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37501D" w14:textId="77777777" w:rsidR="00926A20" w:rsidRDefault="00926A20">
      <w:pPr>
        <w:jc w:val="center"/>
        <w:outlineLvl w:val="0"/>
        <w:rPr>
          <w:rFonts w:ascii="Book Antiqua" w:hAnsi="Book Antiqua"/>
          <w:sz w:val="22"/>
        </w:rPr>
      </w:pPr>
    </w:p>
    <w:p w14:paraId="5DAB6C7B" w14:textId="77777777" w:rsidR="00926A20" w:rsidRDefault="00926A20">
      <w:pPr>
        <w:jc w:val="center"/>
        <w:outlineLvl w:val="0"/>
        <w:rPr>
          <w:rFonts w:ascii="Book Antiqua" w:hAnsi="Book Antiqua"/>
          <w:sz w:val="22"/>
        </w:rPr>
      </w:pPr>
    </w:p>
    <w:p w14:paraId="02EB378F" w14:textId="77777777" w:rsidR="00926A20" w:rsidRDefault="00926A20">
      <w:pPr>
        <w:jc w:val="center"/>
        <w:outlineLvl w:val="0"/>
        <w:rPr>
          <w:rFonts w:ascii="Book Antiqua" w:hAnsi="Book Antiqua"/>
          <w:sz w:val="22"/>
        </w:rPr>
      </w:pPr>
    </w:p>
    <w:p w14:paraId="6A05A809" w14:textId="77777777" w:rsidR="00926A20" w:rsidRDefault="00926A20">
      <w:pPr>
        <w:jc w:val="center"/>
        <w:outlineLvl w:val="0"/>
        <w:rPr>
          <w:rFonts w:ascii="Book Antiqua" w:hAnsi="Book Antiqua"/>
          <w:sz w:val="22"/>
        </w:rPr>
      </w:pPr>
    </w:p>
    <w:p w14:paraId="5A39BBE3" w14:textId="77777777" w:rsidR="00926A20" w:rsidRDefault="00926A20">
      <w:pPr>
        <w:jc w:val="center"/>
        <w:outlineLvl w:val="0"/>
        <w:rPr>
          <w:rFonts w:ascii="Book Antiqua" w:hAnsi="Book Antiqua"/>
          <w:sz w:val="22"/>
        </w:rPr>
      </w:pPr>
    </w:p>
    <w:p w14:paraId="41C8F396" w14:textId="0E7A8FC7" w:rsidR="00926A20" w:rsidRDefault="00926A20">
      <w:pPr>
        <w:jc w:val="center"/>
        <w:outlineLvl w:val="0"/>
        <w:rPr>
          <w:rFonts w:ascii="Book Antiqua" w:hAnsi="Book Antiqua"/>
          <w:sz w:val="22"/>
        </w:rPr>
      </w:pPr>
    </w:p>
    <w:p w14:paraId="72A3D3EC" w14:textId="77777777" w:rsidR="00926A20" w:rsidRDefault="00926A20">
      <w:pPr>
        <w:jc w:val="center"/>
        <w:outlineLvl w:val="0"/>
        <w:rPr>
          <w:rFonts w:ascii="Book Antiqua" w:hAnsi="Book Antiqua"/>
          <w:sz w:val="22"/>
        </w:rPr>
      </w:pPr>
    </w:p>
    <w:p w14:paraId="0D0B940D" w14:textId="77777777" w:rsidR="00926A20" w:rsidRDefault="00926A20">
      <w:pPr>
        <w:jc w:val="center"/>
        <w:outlineLvl w:val="0"/>
        <w:rPr>
          <w:rFonts w:ascii="Book Antiqua" w:hAnsi="Book Antiqua"/>
          <w:sz w:val="22"/>
        </w:rPr>
      </w:pPr>
    </w:p>
    <w:p w14:paraId="0E27B00A" w14:textId="77777777" w:rsidR="00926A20" w:rsidRDefault="00926A20">
      <w:pPr>
        <w:jc w:val="center"/>
        <w:outlineLvl w:val="0"/>
        <w:rPr>
          <w:rFonts w:ascii="Book Antiqua" w:hAnsi="Book Antiqua"/>
          <w:sz w:val="22"/>
        </w:rPr>
      </w:pPr>
    </w:p>
    <w:p w14:paraId="2A8364A7" w14:textId="77777777" w:rsidR="00926A20" w:rsidRDefault="00926A20">
      <w:pPr>
        <w:pStyle w:val="Heading7"/>
        <w:rPr>
          <w:sz w:val="56"/>
        </w:rPr>
      </w:pPr>
      <w:r>
        <w:rPr>
          <w:sz w:val="56"/>
        </w:rPr>
        <w:t>COLLECTIVE AGREEMENT</w:t>
      </w:r>
    </w:p>
    <w:p w14:paraId="60061E4C" w14:textId="77777777" w:rsidR="00926A20" w:rsidRDefault="00926A20">
      <w:pPr>
        <w:jc w:val="center"/>
        <w:outlineLvl w:val="0"/>
        <w:rPr>
          <w:rFonts w:ascii="Book Antiqua" w:hAnsi="Book Antiqua"/>
          <w:b/>
          <w:sz w:val="22"/>
        </w:rPr>
      </w:pPr>
    </w:p>
    <w:p w14:paraId="44EAFD9C" w14:textId="77777777" w:rsidR="00926A20" w:rsidRDefault="00926A20">
      <w:pPr>
        <w:jc w:val="center"/>
        <w:outlineLvl w:val="0"/>
        <w:rPr>
          <w:rFonts w:ascii="Book Antiqua" w:hAnsi="Book Antiqua"/>
          <w:b/>
          <w:sz w:val="22"/>
        </w:rPr>
      </w:pPr>
    </w:p>
    <w:p w14:paraId="36E7E4BD" w14:textId="77777777" w:rsidR="00926A20" w:rsidRDefault="00926A20">
      <w:pPr>
        <w:jc w:val="center"/>
        <w:outlineLvl w:val="0"/>
        <w:rPr>
          <w:rFonts w:ascii="Book Antiqua" w:hAnsi="Book Antiqua"/>
          <w:sz w:val="22"/>
        </w:rPr>
      </w:pPr>
      <w:r>
        <w:rPr>
          <w:rFonts w:ascii="Book Antiqua" w:hAnsi="Book Antiqua"/>
          <w:sz w:val="22"/>
        </w:rPr>
        <w:t>between</w:t>
      </w:r>
    </w:p>
    <w:p w14:paraId="4B94D5A5" w14:textId="77777777" w:rsidR="00926A20" w:rsidRDefault="00926A20">
      <w:pPr>
        <w:jc w:val="center"/>
        <w:outlineLvl w:val="0"/>
        <w:rPr>
          <w:rFonts w:ascii="Book Antiqua" w:hAnsi="Book Antiqua"/>
          <w:sz w:val="22"/>
        </w:rPr>
      </w:pPr>
    </w:p>
    <w:p w14:paraId="3DEEC669" w14:textId="77777777" w:rsidR="00926A20" w:rsidRDefault="00926A20">
      <w:pPr>
        <w:jc w:val="center"/>
        <w:outlineLvl w:val="0"/>
        <w:rPr>
          <w:rFonts w:ascii="Book Antiqua" w:hAnsi="Book Antiqua"/>
          <w:sz w:val="22"/>
        </w:rPr>
      </w:pPr>
    </w:p>
    <w:p w14:paraId="3656B9AB" w14:textId="77777777" w:rsidR="00926A20" w:rsidRDefault="00926A20">
      <w:pPr>
        <w:outlineLvl w:val="0"/>
        <w:rPr>
          <w:rFonts w:ascii="Book Antiqua" w:hAnsi="Book Antiqua"/>
          <w:sz w:val="22"/>
        </w:rPr>
      </w:pPr>
    </w:p>
    <w:p w14:paraId="6A848318" w14:textId="77777777" w:rsidR="00926A20" w:rsidRDefault="00926A20">
      <w:pPr>
        <w:jc w:val="center"/>
        <w:outlineLvl w:val="0"/>
        <w:rPr>
          <w:rFonts w:ascii="Book Antiqua" w:hAnsi="Book Antiqua"/>
          <w:b/>
          <w:sz w:val="36"/>
        </w:rPr>
      </w:pPr>
      <w:r>
        <w:rPr>
          <w:rFonts w:ascii="Book Antiqua" w:hAnsi="Book Antiqua"/>
          <w:b/>
          <w:sz w:val="36"/>
        </w:rPr>
        <w:t>ALGOMA TUBES INC.</w:t>
      </w:r>
    </w:p>
    <w:p w14:paraId="514F0D62" w14:textId="77777777" w:rsidR="00926A20" w:rsidRDefault="00926A20">
      <w:pPr>
        <w:jc w:val="center"/>
        <w:outlineLvl w:val="0"/>
        <w:rPr>
          <w:rFonts w:ascii="Book Antiqua" w:hAnsi="Book Antiqua"/>
          <w:sz w:val="22"/>
        </w:rPr>
      </w:pPr>
      <w:r>
        <w:rPr>
          <w:rFonts w:ascii="Book Antiqua" w:hAnsi="Book Antiqua"/>
          <w:sz w:val="22"/>
        </w:rPr>
        <w:t>(hereinafter referred to as the “Company”)</w:t>
      </w:r>
    </w:p>
    <w:p w14:paraId="45FB0818" w14:textId="77777777" w:rsidR="00926A20" w:rsidRDefault="00926A20">
      <w:pPr>
        <w:jc w:val="center"/>
        <w:outlineLvl w:val="0"/>
        <w:rPr>
          <w:rFonts w:ascii="Book Antiqua" w:hAnsi="Book Antiqua"/>
          <w:sz w:val="22"/>
        </w:rPr>
      </w:pPr>
    </w:p>
    <w:p w14:paraId="201911FB" w14:textId="77777777" w:rsidR="00926A20" w:rsidRDefault="00926A20">
      <w:pPr>
        <w:jc w:val="center"/>
        <w:outlineLvl w:val="0"/>
        <w:rPr>
          <w:rFonts w:ascii="Book Antiqua" w:hAnsi="Book Antiqua"/>
          <w:sz w:val="22"/>
        </w:rPr>
      </w:pPr>
      <w:r>
        <w:rPr>
          <w:rFonts w:ascii="Book Antiqua" w:hAnsi="Book Antiqua"/>
          <w:sz w:val="22"/>
        </w:rPr>
        <w:t>and</w:t>
      </w:r>
    </w:p>
    <w:p w14:paraId="049F31CB" w14:textId="77777777" w:rsidR="00926A20" w:rsidRDefault="00926A20">
      <w:pPr>
        <w:jc w:val="center"/>
        <w:outlineLvl w:val="0"/>
        <w:rPr>
          <w:rFonts w:ascii="Book Antiqua" w:hAnsi="Book Antiqua"/>
          <w:sz w:val="22"/>
        </w:rPr>
      </w:pPr>
    </w:p>
    <w:p w14:paraId="5EE01AD5" w14:textId="77777777" w:rsidR="00926A20" w:rsidRDefault="00926A20">
      <w:pPr>
        <w:pStyle w:val="Heading7"/>
        <w:rPr>
          <w:sz w:val="36"/>
        </w:rPr>
      </w:pPr>
      <w:r>
        <w:rPr>
          <w:sz w:val="36"/>
        </w:rPr>
        <w:t xml:space="preserve">THE UNITED STEEL, PAPER AND FORESTRY, RUBBER, MANUFACTURING, ENERGY, ALLIED INDUSTRIAL AND SERVICE WORKERS INTERNATIONAL </w:t>
      </w:r>
      <w:smartTag w:uri="urn:schemas-microsoft-com:office:smarttags" w:element="place">
        <w:r>
          <w:rPr>
            <w:sz w:val="36"/>
          </w:rPr>
          <w:t>UNION</w:t>
        </w:r>
      </w:smartTag>
      <w:r>
        <w:rPr>
          <w:sz w:val="36"/>
        </w:rPr>
        <w:t xml:space="preserve"> (UNITED STEEL WORKERS)</w:t>
      </w:r>
    </w:p>
    <w:p w14:paraId="2EE0EB38" w14:textId="77777777" w:rsidR="00926A20" w:rsidRDefault="00926A20">
      <w:pPr>
        <w:jc w:val="center"/>
        <w:outlineLvl w:val="0"/>
        <w:rPr>
          <w:rFonts w:ascii="Book Antiqua" w:hAnsi="Book Antiqua"/>
          <w:b/>
          <w:sz w:val="36"/>
        </w:rPr>
      </w:pPr>
      <w:r>
        <w:rPr>
          <w:rFonts w:ascii="Book Antiqua" w:hAnsi="Book Antiqua"/>
          <w:b/>
          <w:sz w:val="36"/>
        </w:rPr>
        <w:t xml:space="preserve">ON BEHALF OF ITSELF AND ITS LOCAL </w:t>
      </w:r>
      <w:r w:rsidR="009631A0">
        <w:rPr>
          <w:rFonts w:ascii="Book Antiqua" w:hAnsi="Book Antiqua"/>
          <w:b/>
          <w:sz w:val="36"/>
        </w:rPr>
        <w:t>9548</w:t>
      </w:r>
    </w:p>
    <w:p w14:paraId="761539CE" w14:textId="77777777" w:rsidR="00926A20" w:rsidRDefault="00926A20">
      <w:pPr>
        <w:jc w:val="center"/>
        <w:outlineLvl w:val="0"/>
        <w:rPr>
          <w:rFonts w:ascii="Book Antiqua" w:hAnsi="Book Antiqua"/>
          <w:sz w:val="22"/>
        </w:rPr>
      </w:pPr>
      <w:r>
        <w:rPr>
          <w:rFonts w:ascii="Book Antiqua" w:hAnsi="Book Antiqua"/>
          <w:sz w:val="22"/>
        </w:rPr>
        <w:t>(hereinafter referred to as the “</w:t>
      </w:r>
      <w:smartTag w:uri="urn:schemas-microsoft-com:office:smarttags" w:element="place">
        <w:r>
          <w:rPr>
            <w:rFonts w:ascii="Book Antiqua" w:hAnsi="Book Antiqua"/>
            <w:sz w:val="22"/>
          </w:rPr>
          <w:t>Union</w:t>
        </w:r>
      </w:smartTag>
      <w:r>
        <w:rPr>
          <w:rFonts w:ascii="Book Antiqua" w:hAnsi="Book Antiqua"/>
          <w:sz w:val="22"/>
        </w:rPr>
        <w:t>”)</w:t>
      </w:r>
    </w:p>
    <w:p w14:paraId="53128261" w14:textId="77777777" w:rsidR="00926A20" w:rsidRDefault="00926A20">
      <w:pPr>
        <w:jc w:val="center"/>
        <w:outlineLvl w:val="0"/>
        <w:rPr>
          <w:rFonts w:ascii="Book Antiqua" w:hAnsi="Book Antiqua"/>
          <w:sz w:val="22"/>
        </w:rPr>
      </w:pPr>
    </w:p>
    <w:p w14:paraId="62486C05" w14:textId="77777777" w:rsidR="00926A20" w:rsidRDefault="00926A20">
      <w:pPr>
        <w:jc w:val="center"/>
        <w:outlineLvl w:val="0"/>
        <w:rPr>
          <w:rFonts w:ascii="Book Antiqua" w:hAnsi="Book Antiqua"/>
          <w:sz w:val="22"/>
        </w:rPr>
      </w:pPr>
    </w:p>
    <w:p w14:paraId="4101652C" w14:textId="77777777" w:rsidR="00926A20" w:rsidRDefault="00926A20">
      <w:pPr>
        <w:jc w:val="center"/>
        <w:outlineLvl w:val="0"/>
        <w:rPr>
          <w:rFonts w:ascii="Book Antiqua" w:hAnsi="Book Antiqua"/>
          <w:sz w:val="22"/>
        </w:rPr>
      </w:pPr>
    </w:p>
    <w:p w14:paraId="4B99056E" w14:textId="77777777" w:rsidR="00926A20" w:rsidRDefault="00926A20">
      <w:pPr>
        <w:jc w:val="center"/>
        <w:outlineLvl w:val="0"/>
        <w:rPr>
          <w:rFonts w:ascii="Book Antiqua" w:hAnsi="Book Antiqua"/>
          <w:sz w:val="22"/>
        </w:rPr>
      </w:pPr>
    </w:p>
    <w:p w14:paraId="1299C43A" w14:textId="77777777" w:rsidR="00926A20" w:rsidRDefault="00926A20">
      <w:pPr>
        <w:jc w:val="center"/>
        <w:outlineLvl w:val="0"/>
        <w:rPr>
          <w:rFonts w:ascii="Book Antiqua" w:hAnsi="Book Antiqua"/>
          <w:sz w:val="22"/>
        </w:rPr>
      </w:pPr>
    </w:p>
    <w:p w14:paraId="6D77E0DC" w14:textId="588267DE" w:rsidR="00926A20" w:rsidRDefault="001E65FD">
      <w:pPr>
        <w:jc w:val="center"/>
        <w:outlineLvl w:val="0"/>
        <w:rPr>
          <w:rFonts w:ascii="Book Antiqua" w:hAnsi="Book Antiqua"/>
          <w:sz w:val="22"/>
        </w:rPr>
      </w:pPr>
      <w:r>
        <w:rPr>
          <w:rFonts w:ascii="Book Antiqua" w:hAnsi="Book Antiqua"/>
          <w:sz w:val="22"/>
        </w:rPr>
        <w:t>June 1, 202</w:t>
      </w:r>
      <w:r w:rsidR="00453222">
        <w:rPr>
          <w:rFonts w:ascii="Book Antiqua" w:hAnsi="Book Antiqua"/>
          <w:sz w:val="22"/>
        </w:rPr>
        <w:t>5</w:t>
      </w:r>
    </w:p>
    <w:p w14:paraId="4DDBEF00" w14:textId="77777777" w:rsidR="00926A20" w:rsidRDefault="00926A20">
      <w:pPr>
        <w:outlineLvl w:val="0"/>
        <w:rPr>
          <w:rFonts w:ascii="Book Antiqua" w:hAnsi="Book Antiqua"/>
          <w:sz w:val="22"/>
        </w:rPr>
      </w:pPr>
    </w:p>
    <w:p w14:paraId="3461D779" w14:textId="77777777" w:rsidR="00926A20" w:rsidRDefault="00926A20">
      <w:pPr>
        <w:outlineLvl w:val="0"/>
        <w:rPr>
          <w:rFonts w:ascii="Book Antiqua" w:hAnsi="Book Antiqua"/>
          <w:sz w:val="22"/>
        </w:rPr>
      </w:pPr>
    </w:p>
    <w:p w14:paraId="3CF2D8B6" w14:textId="77777777" w:rsidR="00926A20" w:rsidRDefault="00926A20">
      <w:pPr>
        <w:outlineLvl w:val="0"/>
        <w:rPr>
          <w:rFonts w:ascii="Book Antiqua" w:hAnsi="Book Antiqua"/>
          <w:sz w:val="22"/>
        </w:rPr>
      </w:pPr>
    </w:p>
    <w:p w14:paraId="0FB78278" w14:textId="77777777" w:rsidR="00926A20" w:rsidRDefault="00926A20">
      <w:pPr>
        <w:outlineLvl w:val="0"/>
        <w:rPr>
          <w:rFonts w:ascii="Book Antiqua" w:hAnsi="Book Antiqua"/>
          <w:sz w:val="22"/>
        </w:rPr>
      </w:pPr>
    </w:p>
    <w:p w14:paraId="1FC39945" w14:textId="77777777" w:rsidR="00926A20" w:rsidRDefault="00926A20">
      <w:pPr>
        <w:outlineLvl w:val="0"/>
        <w:rPr>
          <w:rFonts w:ascii="Book Antiqua" w:hAnsi="Book Antiqua"/>
          <w:sz w:val="22"/>
        </w:rPr>
      </w:pPr>
    </w:p>
    <w:p w14:paraId="0562CB0E" w14:textId="77777777" w:rsidR="00926A20" w:rsidRDefault="00926A20">
      <w:pPr>
        <w:outlineLvl w:val="0"/>
        <w:rPr>
          <w:rFonts w:ascii="Book Antiqua" w:hAnsi="Book Antiqua"/>
          <w:sz w:val="22"/>
        </w:rPr>
      </w:pPr>
    </w:p>
    <w:p w14:paraId="68B7A18E" w14:textId="77777777" w:rsidR="00926A20" w:rsidRDefault="00926A20">
      <w:pPr>
        <w:pStyle w:val="Heading8"/>
        <w:rPr>
          <w:sz w:val="28"/>
        </w:rPr>
      </w:pPr>
      <w:r>
        <w:rPr>
          <w:sz w:val="28"/>
        </w:rPr>
        <w:lastRenderedPageBreak/>
        <w:t>INDEX</w:t>
      </w:r>
    </w:p>
    <w:p w14:paraId="34CE0A41" w14:textId="77777777" w:rsidR="00926A20" w:rsidRDefault="00926A20">
      <w:pPr>
        <w:jc w:val="center"/>
        <w:outlineLvl w:val="0"/>
        <w:rPr>
          <w:rFonts w:ascii="Book Antiqua" w:hAnsi="Book Antiqua"/>
          <w:b/>
          <w:sz w:val="24"/>
        </w:rPr>
      </w:pPr>
    </w:p>
    <w:p w14:paraId="62EBF3C5" w14:textId="77777777" w:rsidR="00926A20" w:rsidRDefault="00926A20">
      <w:pPr>
        <w:jc w:val="center"/>
        <w:outlineLvl w:val="0"/>
        <w:rPr>
          <w:rFonts w:ascii="Book Antiqua" w:hAnsi="Book Antiqua"/>
          <w:b/>
          <w:sz w:val="24"/>
        </w:rPr>
      </w:pPr>
    </w:p>
    <w:p w14:paraId="6D98A12B" w14:textId="77777777" w:rsidR="00926A20" w:rsidRDefault="00926A20">
      <w:pPr>
        <w:tabs>
          <w:tab w:val="right" w:leader="dot" w:pos="7938"/>
        </w:tabs>
        <w:outlineLvl w:val="0"/>
        <w:rPr>
          <w:rFonts w:ascii="Book Antiqua" w:hAnsi="Book Antiqua"/>
          <w:sz w:val="22"/>
        </w:rPr>
      </w:pPr>
    </w:p>
    <w:p w14:paraId="2946DB82" w14:textId="77777777" w:rsidR="00926A20" w:rsidRDefault="00926A20">
      <w:pPr>
        <w:tabs>
          <w:tab w:val="right" w:leader="dot" w:pos="7938"/>
        </w:tabs>
        <w:outlineLvl w:val="0"/>
        <w:rPr>
          <w:rFonts w:ascii="Book Antiqua" w:hAnsi="Book Antiqua"/>
          <w:sz w:val="22"/>
        </w:rPr>
      </w:pPr>
    </w:p>
    <w:p w14:paraId="73EF53F5" w14:textId="77777777" w:rsidR="00926A20" w:rsidRDefault="00926A20">
      <w:pPr>
        <w:pStyle w:val="Heading6"/>
        <w:tabs>
          <w:tab w:val="right" w:leader="dot" w:pos="7938"/>
        </w:tabs>
        <w:spacing w:before="0" w:after="0"/>
        <w:rPr>
          <w:rFonts w:ascii="Book Antiqua" w:hAnsi="Book Antiqua"/>
          <w:szCs w:val="20"/>
        </w:rPr>
      </w:pPr>
      <w:r>
        <w:rPr>
          <w:rFonts w:ascii="Book Antiqua" w:hAnsi="Book Antiqua"/>
          <w:szCs w:val="20"/>
        </w:rPr>
        <w:t>PART I</w:t>
      </w:r>
    </w:p>
    <w:p w14:paraId="5997CC1D" w14:textId="77777777" w:rsidR="00926A20" w:rsidRDefault="00926A20">
      <w:pPr>
        <w:tabs>
          <w:tab w:val="right" w:leader="dot" w:pos="7938"/>
        </w:tabs>
        <w:outlineLvl w:val="0"/>
        <w:rPr>
          <w:rFonts w:ascii="Book Antiqua" w:hAnsi="Book Antiqua"/>
          <w:sz w:val="22"/>
        </w:rPr>
      </w:pPr>
    </w:p>
    <w:p w14:paraId="6543BAC2" w14:textId="77777777" w:rsidR="00926A20" w:rsidRDefault="00926A20">
      <w:pPr>
        <w:numPr>
          <w:ilvl w:val="0"/>
          <w:numId w:val="32"/>
        </w:numPr>
        <w:tabs>
          <w:tab w:val="right" w:leader="dot" w:pos="7938"/>
        </w:tabs>
        <w:outlineLvl w:val="0"/>
        <w:rPr>
          <w:rFonts w:ascii="Book Antiqua" w:hAnsi="Book Antiqua"/>
          <w:sz w:val="22"/>
        </w:rPr>
      </w:pPr>
      <w:r>
        <w:rPr>
          <w:rFonts w:ascii="Book Antiqua" w:hAnsi="Book Antiqua"/>
          <w:sz w:val="22"/>
        </w:rPr>
        <w:t>OBJECTIVES</w:t>
      </w:r>
      <w:r>
        <w:rPr>
          <w:rFonts w:ascii="Book Antiqua" w:hAnsi="Book Antiqua"/>
          <w:sz w:val="22"/>
        </w:rPr>
        <w:tab/>
        <w:t>4</w:t>
      </w:r>
    </w:p>
    <w:p w14:paraId="076431A4" w14:textId="77777777" w:rsidR="00926A20" w:rsidRDefault="00926A20">
      <w:pPr>
        <w:numPr>
          <w:ilvl w:val="0"/>
          <w:numId w:val="32"/>
        </w:numPr>
        <w:tabs>
          <w:tab w:val="right" w:leader="dot" w:pos="7938"/>
        </w:tabs>
        <w:outlineLvl w:val="0"/>
        <w:rPr>
          <w:rFonts w:ascii="Book Antiqua" w:hAnsi="Book Antiqua"/>
          <w:sz w:val="22"/>
        </w:rPr>
      </w:pPr>
      <w:r>
        <w:rPr>
          <w:rFonts w:ascii="Book Antiqua" w:hAnsi="Book Antiqua"/>
          <w:sz w:val="22"/>
        </w:rPr>
        <w:t>PROBLEM SOLVING AND COST SAVINGS</w:t>
      </w:r>
      <w:r>
        <w:rPr>
          <w:rFonts w:ascii="Book Antiqua" w:hAnsi="Book Antiqua"/>
          <w:sz w:val="22"/>
        </w:rPr>
        <w:tab/>
        <w:t>5</w:t>
      </w:r>
    </w:p>
    <w:p w14:paraId="1E1C35A5" w14:textId="77777777" w:rsidR="00926A20" w:rsidRDefault="00926A20">
      <w:pPr>
        <w:numPr>
          <w:ilvl w:val="0"/>
          <w:numId w:val="32"/>
        </w:numPr>
        <w:tabs>
          <w:tab w:val="right" w:leader="dot" w:pos="7938"/>
        </w:tabs>
        <w:outlineLvl w:val="0"/>
        <w:rPr>
          <w:rFonts w:ascii="Book Antiqua" w:hAnsi="Book Antiqua"/>
          <w:sz w:val="22"/>
        </w:rPr>
      </w:pPr>
      <w:r>
        <w:rPr>
          <w:rFonts w:ascii="Book Antiqua" w:hAnsi="Book Antiqua"/>
          <w:sz w:val="22"/>
        </w:rPr>
        <w:t>TRAINING</w:t>
      </w:r>
      <w:r>
        <w:rPr>
          <w:rFonts w:ascii="Book Antiqua" w:hAnsi="Book Antiqua"/>
          <w:sz w:val="22"/>
        </w:rPr>
        <w:tab/>
        <w:t>5</w:t>
      </w:r>
    </w:p>
    <w:p w14:paraId="5B29762F" w14:textId="77777777" w:rsidR="00926A20" w:rsidRDefault="00926A20">
      <w:pPr>
        <w:numPr>
          <w:ilvl w:val="0"/>
          <w:numId w:val="32"/>
        </w:numPr>
        <w:tabs>
          <w:tab w:val="right" w:leader="dot" w:pos="7938"/>
        </w:tabs>
        <w:outlineLvl w:val="0"/>
        <w:rPr>
          <w:rFonts w:ascii="Book Antiqua" w:hAnsi="Book Antiqua"/>
          <w:sz w:val="22"/>
        </w:rPr>
      </w:pPr>
      <w:r>
        <w:rPr>
          <w:rFonts w:ascii="Book Antiqua" w:hAnsi="Book Antiqua"/>
          <w:sz w:val="22"/>
        </w:rPr>
        <w:t>SELF DIRECTED WORK GROUPS</w:t>
      </w:r>
      <w:r>
        <w:rPr>
          <w:rFonts w:ascii="Book Antiqua" w:hAnsi="Book Antiqua"/>
          <w:sz w:val="22"/>
        </w:rPr>
        <w:tab/>
        <w:t>5</w:t>
      </w:r>
    </w:p>
    <w:p w14:paraId="14C73C28" w14:textId="77777777" w:rsidR="00926A20" w:rsidRDefault="00926A20">
      <w:pPr>
        <w:numPr>
          <w:ilvl w:val="0"/>
          <w:numId w:val="32"/>
        </w:numPr>
        <w:tabs>
          <w:tab w:val="right" w:leader="dot" w:pos="7938"/>
        </w:tabs>
        <w:outlineLvl w:val="0"/>
        <w:rPr>
          <w:rFonts w:ascii="Book Antiqua" w:hAnsi="Book Antiqua"/>
          <w:sz w:val="22"/>
        </w:rPr>
      </w:pPr>
      <w:r>
        <w:rPr>
          <w:rFonts w:ascii="Book Antiqua" w:hAnsi="Book Antiqua"/>
          <w:sz w:val="22"/>
        </w:rPr>
        <w:t>PRODUCTION SYSTEM</w:t>
      </w:r>
      <w:r>
        <w:rPr>
          <w:rFonts w:ascii="Book Antiqua" w:hAnsi="Book Antiqua"/>
          <w:sz w:val="22"/>
        </w:rPr>
        <w:tab/>
        <w:t>6</w:t>
      </w:r>
    </w:p>
    <w:p w14:paraId="2C53F1ED" w14:textId="77777777" w:rsidR="00926A20" w:rsidRDefault="00926A20">
      <w:pPr>
        <w:numPr>
          <w:ilvl w:val="0"/>
          <w:numId w:val="32"/>
        </w:numPr>
        <w:tabs>
          <w:tab w:val="right" w:leader="dot" w:pos="7938"/>
        </w:tabs>
        <w:outlineLvl w:val="0"/>
        <w:rPr>
          <w:rFonts w:ascii="Book Antiqua" w:hAnsi="Book Antiqua"/>
          <w:sz w:val="22"/>
        </w:rPr>
      </w:pPr>
      <w:r>
        <w:rPr>
          <w:rFonts w:ascii="Book Antiqua" w:hAnsi="Book Antiqua"/>
          <w:sz w:val="22"/>
        </w:rPr>
        <w:t>WORKERS IN MULTI-SKILLED CONDITIONS</w:t>
      </w:r>
      <w:r>
        <w:rPr>
          <w:rFonts w:ascii="Book Antiqua" w:hAnsi="Book Antiqua"/>
          <w:sz w:val="22"/>
        </w:rPr>
        <w:tab/>
        <w:t>6</w:t>
      </w:r>
    </w:p>
    <w:p w14:paraId="2BC2C26E" w14:textId="77777777" w:rsidR="00926A20" w:rsidRDefault="00926A20">
      <w:pPr>
        <w:numPr>
          <w:ilvl w:val="0"/>
          <w:numId w:val="32"/>
        </w:numPr>
        <w:tabs>
          <w:tab w:val="right" w:leader="dot" w:pos="7938"/>
        </w:tabs>
        <w:outlineLvl w:val="0"/>
        <w:rPr>
          <w:rFonts w:ascii="Book Antiqua" w:hAnsi="Book Antiqua"/>
          <w:sz w:val="22"/>
        </w:rPr>
      </w:pPr>
      <w:r>
        <w:rPr>
          <w:rFonts w:ascii="Book Antiqua" w:hAnsi="Book Antiqua"/>
          <w:sz w:val="22"/>
        </w:rPr>
        <w:t>TEAM LEADER IN MULTI-SKILLED CONDITIONS</w:t>
      </w:r>
      <w:r>
        <w:rPr>
          <w:rFonts w:ascii="Book Antiqua" w:hAnsi="Book Antiqua"/>
          <w:sz w:val="22"/>
        </w:rPr>
        <w:tab/>
        <w:t>6</w:t>
      </w:r>
    </w:p>
    <w:p w14:paraId="4B7F28AD" w14:textId="5E72390A" w:rsidR="00926A20" w:rsidRDefault="00D019E6">
      <w:pPr>
        <w:numPr>
          <w:ilvl w:val="0"/>
          <w:numId w:val="32"/>
        </w:numPr>
        <w:tabs>
          <w:tab w:val="right" w:leader="dot" w:pos="7938"/>
        </w:tabs>
        <w:outlineLvl w:val="0"/>
        <w:rPr>
          <w:rFonts w:ascii="Book Antiqua" w:hAnsi="Book Antiqua"/>
          <w:sz w:val="22"/>
        </w:rPr>
      </w:pPr>
      <w:r>
        <w:rPr>
          <w:rFonts w:ascii="Book Antiqua" w:hAnsi="Book Antiqua"/>
          <w:sz w:val="22"/>
        </w:rPr>
        <w:t xml:space="preserve">ACTIVITY </w:t>
      </w:r>
      <w:r w:rsidR="00926A20">
        <w:rPr>
          <w:rFonts w:ascii="Book Antiqua" w:hAnsi="Book Antiqua"/>
          <w:sz w:val="22"/>
        </w:rPr>
        <w:t>ALLOCATION</w:t>
      </w:r>
      <w:r w:rsidR="00926A20">
        <w:rPr>
          <w:rFonts w:ascii="Book Antiqua" w:hAnsi="Book Antiqua"/>
          <w:sz w:val="22"/>
        </w:rPr>
        <w:tab/>
        <w:t>7</w:t>
      </w:r>
    </w:p>
    <w:p w14:paraId="7CBAD28A" w14:textId="77777777" w:rsidR="00926A20" w:rsidRDefault="00926A20">
      <w:pPr>
        <w:numPr>
          <w:ilvl w:val="0"/>
          <w:numId w:val="32"/>
        </w:numPr>
        <w:tabs>
          <w:tab w:val="right" w:leader="dot" w:pos="7938"/>
        </w:tabs>
        <w:outlineLvl w:val="0"/>
        <w:rPr>
          <w:rFonts w:ascii="Book Antiqua" w:hAnsi="Book Antiqua"/>
          <w:sz w:val="22"/>
        </w:rPr>
      </w:pPr>
      <w:r>
        <w:rPr>
          <w:rFonts w:ascii="Book Antiqua" w:hAnsi="Book Antiqua"/>
          <w:sz w:val="22"/>
        </w:rPr>
        <w:t>FUNCTIONAL MULTI-SKILLING</w:t>
      </w:r>
      <w:r>
        <w:rPr>
          <w:rFonts w:ascii="Book Antiqua" w:hAnsi="Book Antiqua"/>
          <w:sz w:val="22"/>
        </w:rPr>
        <w:tab/>
        <w:t>7</w:t>
      </w:r>
    </w:p>
    <w:p w14:paraId="63FD35CF" w14:textId="77777777" w:rsidR="00926A20" w:rsidRDefault="00926A20">
      <w:pPr>
        <w:numPr>
          <w:ilvl w:val="0"/>
          <w:numId w:val="32"/>
        </w:numPr>
        <w:tabs>
          <w:tab w:val="right" w:leader="dot" w:pos="7938"/>
        </w:tabs>
        <w:outlineLvl w:val="0"/>
        <w:rPr>
          <w:rFonts w:ascii="Book Antiqua" w:hAnsi="Book Antiqua"/>
          <w:sz w:val="22"/>
        </w:rPr>
      </w:pPr>
      <w:r>
        <w:rPr>
          <w:rFonts w:ascii="Book Antiqua" w:hAnsi="Book Antiqua"/>
          <w:sz w:val="22"/>
        </w:rPr>
        <w:t>INTERPRETATION</w:t>
      </w:r>
      <w:r>
        <w:rPr>
          <w:rFonts w:ascii="Book Antiqua" w:hAnsi="Book Antiqua"/>
          <w:sz w:val="22"/>
        </w:rPr>
        <w:tab/>
        <w:t>7</w:t>
      </w:r>
    </w:p>
    <w:p w14:paraId="110FFD37" w14:textId="77777777" w:rsidR="00926A20" w:rsidRDefault="00926A20">
      <w:pPr>
        <w:tabs>
          <w:tab w:val="right" w:leader="dot" w:pos="7938"/>
        </w:tabs>
        <w:outlineLvl w:val="0"/>
        <w:rPr>
          <w:rFonts w:ascii="Book Antiqua" w:hAnsi="Book Antiqua"/>
          <w:sz w:val="22"/>
        </w:rPr>
      </w:pPr>
    </w:p>
    <w:p w14:paraId="5DA12E7D" w14:textId="77777777" w:rsidR="00926A20" w:rsidRDefault="00926A20">
      <w:pPr>
        <w:pStyle w:val="Heading6"/>
        <w:tabs>
          <w:tab w:val="right" w:leader="dot" w:pos="7938"/>
        </w:tabs>
        <w:spacing w:before="0" w:after="0"/>
        <w:rPr>
          <w:rFonts w:ascii="Book Antiqua" w:hAnsi="Book Antiqua"/>
          <w:szCs w:val="20"/>
        </w:rPr>
      </w:pPr>
      <w:r>
        <w:rPr>
          <w:rFonts w:ascii="Book Antiqua" w:hAnsi="Book Antiqua"/>
          <w:szCs w:val="20"/>
        </w:rPr>
        <w:t>PART II</w:t>
      </w:r>
    </w:p>
    <w:p w14:paraId="6B699379" w14:textId="77777777" w:rsidR="00926A20" w:rsidRDefault="00926A20">
      <w:pPr>
        <w:tabs>
          <w:tab w:val="right" w:leader="dot" w:pos="7938"/>
        </w:tabs>
        <w:outlineLvl w:val="0"/>
        <w:rPr>
          <w:rFonts w:ascii="Book Antiqua" w:hAnsi="Book Antiqua"/>
          <w:sz w:val="22"/>
        </w:rPr>
      </w:pPr>
    </w:p>
    <w:p w14:paraId="5854C5F1" w14:textId="77777777" w:rsidR="00926A20" w:rsidRDefault="00926A20">
      <w:pPr>
        <w:tabs>
          <w:tab w:val="left" w:pos="1701"/>
          <w:tab w:val="right" w:leader="dot" w:pos="7938"/>
        </w:tabs>
        <w:outlineLvl w:val="0"/>
        <w:rPr>
          <w:rFonts w:ascii="Book Antiqua" w:hAnsi="Book Antiqua"/>
          <w:sz w:val="22"/>
        </w:rPr>
      </w:pPr>
      <w:r>
        <w:rPr>
          <w:rFonts w:ascii="Book Antiqua" w:hAnsi="Book Antiqua"/>
          <w:b/>
          <w:bCs/>
          <w:sz w:val="22"/>
        </w:rPr>
        <w:t>Article 1</w:t>
      </w:r>
      <w:r>
        <w:rPr>
          <w:rFonts w:ascii="Book Antiqua" w:hAnsi="Book Antiqua"/>
          <w:sz w:val="22"/>
        </w:rPr>
        <w:tab/>
        <w:t>RECOGNITION</w:t>
      </w:r>
      <w:r>
        <w:rPr>
          <w:rFonts w:ascii="Book Antiqua" w:hAnsi="Book Antiqua"/>
          <w:sz w:val="22"/>
        </w:rPr>
        <w:tab/>
        <w:t>8</w:t>
      </w:r>
    </w:p>
    <w:p w14:paraId="14F86B81" w14:textId="77777777" w:rsidR="00926A20" w:rsidRDefault="00926A20">
      <w:pPr>
        <w:tabs>
          <w:tab w:val="left" w:pos="1701"/>
          <w:tab w:val="right" w:leader="dot" w:pos="7938"/>
        </w:tabs>
        <w:outlineLvl w:val="0"/>
        <w:rPr>
          <w:rFonts w:ascii="Book Antiqua" w:hAnsi="Book Antiqua"/>
          <w:sz w:val="22"/>
        </w:rPr>
      </w:pPr>
      <w:r>
        <w:rPr>
          <w:rFonts w:ascii="Book Antiqua" w:hAnsi="Book Antiqua"/>
          <w:b/>
          <w:bCs/>
          <w:sz w:val="22"/>
        </w:rPr>
        <w:t>Article 2</w:t>
      </w:r>
      <w:r w:rsidR="009C57B8">
        <w:rPr>
          <w:rFonts w:ascii="Book Antiqua" w:hAnsi="Book Antiqua"/>
          <w:sz w:val="22"/>
        </w:rPr>
        <w:tab/>
        <w:t>MANAGEMENT RIGHTS</w:t>
      </w:r>
      <w:r w:rsidR="009C57B8">
        <w:rPr>
          <w:rFonts w:ascii="Book Antiqua" w:hAnsi="Book Antiqua"/>
          <w:sz w:val="22"/>
        </w:rPr>
        <w:tab/>
        <w:t>9</w:t>
      </w:r>
    </w:p>
    <w:p w14:paraId="7FC3877D" w14:textId="77777777" w:rsidR="00926A20" w:rsidRDefault="00926A20">
      <w:pPr>
        <w:tabs>
          <w:tab w:val="left" w:pos="1701"/>
          <w:tab w:val="right" w:leader="dot" w:pos="7938"/>
        </w:tabs>
        <w:outlineLvl w:val="0"/>
        <w:rPr>
          <w:rFonts w:ascii="Book Antiqua" w:hAnsi="Book Antiqua"/>
          <w:sz w:val="22"/>
        </w:rPr>
      </w:pPr>
      <w:r>
        <w:rPr>
          <w:rFonts w:ascii="Book Antiqua" w:hAnsi="Book Antiqua"/>
          <w:b/>
          <w:bCs/>
          <w:sz w:val="22"/>
        </w:rPr>
        <w:t>Article 3</w:t>
      </w:r>
      <w:r>
        <w:rPr>
          <w:rFonts w:ascii="Book Antiqua" w:hAnsi="Book Antiqua"/>
          <w:sz w:val="22"/>
        </w:rPr>
        <w:tab/>
        <w:t xml:space="preserve">PROBLEM RESOLUTION AND </w:t>
      </w:r>
    </w:p>
    <w:p w14:paraId="4D274A86" w14:textId="77777777" w:rsidR="00926A20" w:rsidRDefault="009C57B8">
      <w:pPr>
        <w:tabs>
          <w:tab w:val="left" w:pos="1701"/>
          <w:tab w:val="right" w:leader="dot" w:pos="7938"/>
        </w:tabs>
        <w:outlineLvl w:val="0"/>
        <w:rPr>
          <w:rFonts w:ascii="Book Antiqua" w:hAnsi="Book Antiqua"/>
          <w:sz w:val="22"/>
        </w:rPr>
      </w:pPr>
      <w:r>
        <w:rPr>
          <w:rFonts w:ascii="Book Antiqua" w:hAnsi="Book Antiqua"/>
          <w:sz w:val="22"/>
        </w:rPr>
        <w:t xml:space="preserve"> </w:t>
      </w:r>
      <w:r>
        <w:rPr>
          <w:rFonts w:ascii="Book Antiqua" w:hAnsi="Book Antiqua"/>
          <w:sz w:val="22"/>
        </w:rPr>
        <w:tab/>
        <w:t>GRIEVANCE PROCEDURE</w:t>
      </w:r>
      <w:r>
        <w:rPr>
          <w:rFonts w:ascii="Book Antiqua" w:hAnsi="Book Antiqua"/>
          <w:sz w:val="22"/>
        </w:rPr>
        <w:tab/>
        <w:t>10</w:t>
      </w:r>
    </w:p>
    <w:p w14:paraId="6849C96A" w14:textId="77777777" w:rsidR="00926A20" w:rsidRDefault="00926A20">
      <w:pPr>
        <w:tabs>
          <w:tab w:val="left" w:pos="1701"/>
          <w:tab w:val="right" w:leader="dot" w:pos="7938"/>
        </w:tabs>
        <w:outlineLvl w:val="0"/>
        <w:rPr>
          <w:rFonts w:ascii="Book Antiqua" w:hAnsi="Book Antiqua"/>
          <w:sz w:val="22"/>
        </w:rPr>
      </w:pPr>
      <w:r>
        <w:rPr>
          <w:rFonts w:ascii="Book Antiqua" w:hAnsi="Book Antiqua"/>
          <w:b/>
          <w:bCs/>
          <w:sz w:val="22"/>
        </w:rPr>
        <w:t>Article 4</w:t>
      </w:r>
      <w:r w:rsidR="009C57B8">
        <w:rPr>
          <w:rFonts w:ascii="Book Antiqua" w:hAnsi="Book Antiqua"/>
          <w:sz w:val="22"/>
        </w:rPr>
        <w:tab/>
        <w:t>DISCHARGE AND DISCIPLINE</w:t>
      </w:r>
      <w:r w:rsidR="009C57B8">
        <w:rPr>
          <w:rFonts w:ascii="Book Antiqua" w:hAnsi="Book Antiqua"/>
          <w:sz w:val="22"/>
        </w:rPr>
        <w:tab/>
        <w:t>13</w:t>
      </w:r>
    </w:p>
    <w:p w14:paraId="0C286536" w14:textId="77777777" w:rsidR="00926A20" w:rsidRDefault="00926A20">
      <w:pPr>
        <w:tabs>
          <w:tab w:val="left" w:pos="1701"/>
          <w:tab w:val="right" w:leader="dot" w:pos="7938"/>
        </w:tabs>
        <w:outlineLvl w:val="0"/>
        <w:rPr>
          <w:rFonts w:ascii="Book Antiqua" w:hAnsi="Book Antiqua"/>
          <w:sz w:val="22"/>
        </w:rPr>
      </w:pPr>
      <w:r>
        <w:rPr>
          <w:rFonts w:ascii="Book Antiqua" w:hAnsi="Book Antiqua"/>
          <w:b/>
          <w:bCs/>
          <w:sz w:val="22"/>
        </w:rPr>
        <w:t>Article 5</w:t>
      </w:r>
      <w:r w:rsidR="009C57B8">
        <w:rPr>
          <w:rFonts w:ascii="Book Antiqua" w:hAnsi="Book Antiqua"/>
          <w:sz w:val="22"/>
        </w:rPr>
        <w:tab/>
        <w:t>NO INTERRUPTION OF WORK</w:t>
      </w:r>
      <w:r w:rsidR="009C57B8">
        <w:rPr>
          <w:rFonts w:ascii="Book Antiqua" w:hAnsi="Book Antiqua"/>
          <w:sz w:val="22"/>
        </w:rPr>
        <w:tab/>
        <w:t>14</w:t>
      </w:r>
    </w:p>
    <w:p w14:paraId="07B4B7CE" w14:textId="77777777" w:rsidR="00926A20" w:rsidRDefault="00926A20">
      <w:pPr>
        <w:tabs>
          <w:tab w:val="left" w:pos="1701"/>
          <w:tab w:val="right" w:leader="dot" w:pos="7938"/>
        </w:tabs>
        <w:outlineLvl w:val="0"/>
        <w:rPr>
          <w:rFonts w:ascii="Book Antiqua" w:hAnsi="Book Antiqua"/>
          <w:sz w:val="22"/>
        </w:rPr>
      </w:pPr>
      <w:r>
        <w:rPr>
          <w:rFonts w:ascii="Book Antiqua" w:hAnsi="Book Antiqua"/>
          <w:b/>
          <w:bCs/>
          <w:sz w:val="22"/>
        </w:rPr>
        <w:t>Article 6</w:t>
      </w:r>
      <w:r w:rsidR="009C57B8">
        <w:rPr>
          <w:rFonts w:ascii="Book Antiqua" w:hAnsi="Book Antiqua"/>
          <w:sz w:val="22"/>
        </w:rPr>
        <w:tab/>
        <w:t>UNION REPRESENTATION</w:t>
      </w:r>
      <w:r w:rsidR="009C57B8">
        <w:rPr>
          <w:rFonts w:ascii="Book Antiqua" w:hAnsi="Book Antiqua"/>
          <w:sz w:val="22"/>
        </w:rPr>
        <w:tab/>
        <w:t>15</w:t>
      </w:r>
    </w:p>
    <w:p w14:paraId="3A57E19F" w14:textId="77777777" w:rsidR="00926A20" w:rsidRDefault="00926A20">
      <w:pPr>
        <w:tabs>
          <w:tab w:val="left" w:pos="1701"/>
          <w:tab w:val="right" w:leader="dot" w:pos="7938"/>
        </w:tabs>
        <w:outlineLvl w:val="0"/>
        <w:rPr>
          <w:rFonts w:ascii="Book Antiqua" w:hAnsi="Book Antiqua"/>
          <w:sz w:val="22"/>
        </w:rPr>
      </w:pPr>
      <w:r>
        <w:rPr>
          <w:rFonts w:ascii="Book Antiqua" w:hAnsi="Book Antiqua"/>
          <w:b/>
          <w:bCs/>
          <w:sz w:val="22"/>
        </w:rPr>
        <w:t>Article 7</w:t>
      </w:r>
      <w:r w:rsidR="009C57B8">
        <w:rPr>
          <w:rFonts w:ascii="Book Antiqua" w:hAnsi="Book Antiqua"/>
          <w:sz w:val="22"/>
        </w:rPr>
        <w:tab/>
        <w:t>BULLETIN BOARD</w:t>
      </w:r>
      <w:r w:rsidR="009C57B8">
        <w:rPr>
          <w:rFonts w:ascii="Book Antiqua" w:hAnsi="Book Antiqua"/>
          <w:sz w:val="22"/>
        </w:rPr>
        <w:tab/>
        <w:t>16</w:t>
      </w:r>
    </w:p>
    <w:p w14:paraId="09B2EA85" w14:textId="77777777" w:rsidR="00926A20" w:rsidRDefault="00926A20">
      <w:pPr>
        <w:tabs>
          <w:tab w:val="left" w:pos="1701"/>
          <w:tab w:val="right" w:leader="dot" w:pos="7938"/>
        </w:tabs>
        <w:outlineLvl w:val="0"/>
        <w:rPr>
          <w:rFonts w:ascii="Book Antiqua" w:hAnsi="Book Antiqua"/>
          <w:sz w:val="22"/>
        </w:rPr>
      </w:pPr>
      <w:r>
        <w:rPr>
          <w:rFonts w:ascii="Book Antiqua" w:hAnsi="Book Antiqua"/>
          <w:b/>
          <w:bCs/>
          <w:sz w:val="22"/>
        </w:rPr>
        <w:t>Article 8</w:t>
      </w:r>
      <w:r w:rsidR="009C57B8">
        <w:rPr>
          <w:rFonts w:ascii="Book Antiqua" w:hAnsi="Book Antiqua"/>
          <w:sz w:val="22"/>
        </w:rPr>
        <w:tab/>
        <w:t>UNION SECURITY</w:t>
      </w:r>
      <w:r w:rsidR="009C57B8">
        <w:rPr>
          <w:rFonts w:ascii="Book Antiqua" w:hAnsi="Book Antiqua"/>
          <w:sz w:val="22"/>
        </w:rPr>
        <w:tab/>
        <w:t>17</w:t>
      </w:r>
    </w:p>
    <w:p w14:paraId="66CD0386" w14:textId="77777777" w:rsidR="00926A20" w:rsidRDefault="00926A20">
      <w:pPr>
        <w:tabs>
          <w:tab w:val="left" w:pos="1701"/>
          <w:tab w:val="right" w:leader="dot" w:pos="7938"/>
        </w:tabs>
        <w:outlineLvl w:val="0"/>
        <w:rPr>
          <w:rFonts w:ascii="Book Antiqua" w:hAnsi="Book Antiqua"/>
          <w:sz w:val="22"/>
        </w:rPr>
      </w:pPr>
      <w:r>
        <w:rPr>
          <w:rFonts w:ascii="Book Antiqua" w:hAnsi="Book Antiqua"/>
          <w:b/>
          <w:bCs/>
          <w:sz w:val="22"/>
        </w:rPr>
        <w:t>Article 9</w:t>
      </w:r>
      <w:r w:rsidR="009C57B8">
        <w:rPr>
          <w:rFonts w:ascii="Book Antiqua" w:hAnsi="Book Antiqua"/>
          <w:sz w:val="22"/>
        </w:rPr>
        <w:tab/>
        <w:t>UNION ACTIVITY</w:t>
      </w:r>
      <w:r w:rsidR="009C57B8">
        <w:rPr>
          <w:rFonts w:ascii="Book Antiqua" w:hAnsi="Book Antiqua"/>
          <w:sz w:val="22"/>
        </w:rPr>
        <w:tab/>
        <w:t>18</w:t>
      </w:r>
    </w:p>
    <w:p w14:paraId="6F19A3EF" w14:textId="77777777" w:rsidR="00926A20" w:rsidRDefault="00926A20">
      <w:pPr>
        <w:tabs>
          <w:tab w:val="left" w:pos="1701"/>
          <w:tab w:val="right" w:leader="dot" w:pos="7938"/>
        </w:tabs>
        <w:outlineLvl w:val="0"/>
        <w:rPr>
          <w:rFonts w:ascii="Book Antiqua" w:hAnsi="Book Antiqua"/>
          <w:sz w:val="22"/>
        </w:rPr>
      </w:pPr>
      <w:r>
        <w:rPr>
          <w:rFonts w:ascii="Book Antiqua" w:hAnsi="Book Antiqua"/>
          <w:b/>
          <w:bCs/>
          <w:sz w:val="22"/>
        </w:rPr>
        <w:t>Article 10</w:t>
      </w:r>
      <w:r w:rsidR="009C57B8">
        <w:rPr>
          <w:rFonts w:ascii="Book Antiqua" w:hAnsi="Book Antiqua"/>
          <w:sz w:val="22"/>
        </w:rPr>
        <w:tab/>
        <w:t xml:space="preserve">NO </w:t>
      </w:r>
      <w:r w:rsidR="00B803A6">
        <w:rPr>
          <w:rFonts w:ascii="Book Antiqua" w:hAnsi="Book Antiqua"/>
          <w:sz w:val="22"/>
        </w:rPr>
        <w:t xml:space="preserve">HARASSMENT OR </w:t>
      </w:r>
      <w:r w:rsidR="009C57B8">
        <w:rPr>
          <w:rFonts w:ascii="Book Antiqua" w:hAnsi="Book Antiqua"/>
          <w:sz w:val="22"/>
        </w:rPr>
        <w:t>DISCRIMINATION</w:t>
      </w:r>
      <w:r w:rsidR="009C57B8">
        <w:rPr>
          <w:rFonts w:ascii="Book Antiqua" w:hAnsi="Book Antiqua"/>
          <w:sz w:val="22"/>
        </w:rPr>
        <w:tab/>
        <w:t>19</w:t>
      </w:r>
    </w:p>
    <w:p w14:paraId="43C61B78" w14:textId="77777777" w:rsidR="00926A20" w:rsidRDefault="00926A20">
      <w:pPr>
        <w:tabs>
          <w:tab w:val="left" w:pos="1701"/>
          <w:tab w:val="right" w:leader="dot" w:pos="7938"/>
        </w:tabs>
        <w:outlineLvl w:val="0"/>
        <w:rPr>
          <w:rFonts w:ascii="Book Antiqua" w:hAnsi="Book Antiqua"/>
          <w:sz w:val="22"/>
        </w:rPr>
      </w:pPr>
      <w:r>
        <w:rPr>
          <w:rFonts w:ascii="Book Antiqua" w:hAnsi="Book Antiqua"/>
          <w:b/>
          <w:bCs/>
          <w:sz w:val="22"/>
        </w:rPr>
        <w:t>Article 11</w:t>
      </w:r>
      <w:r>
        <w:rPr>
          <w:rFonts w:ascii="Book Antiqua" w:hAnsi="Book Antiqua"/>
          <w:sz w:val="22"/>
        </w:rPr>
        <w:tab/>
        <w:t>SENIORIT</w:t>
      </w:r>
      <w:r w:rsidR="00F96B2E">
        <w:rPr>
          <w:rFonts w:ascii="Book Antiqua" w:hAnsi="Book Antiqua"/>
          <w:sz w:val="22"/>
        </w:rPr>
        <w:t>Y</w:t>
      </w:r>
      <w:r w:rsidR="00F96B2E">
        <w:rPr>
          <w:rFonts w:ascii="Book Antiqua" w:hAnsi="Book Antiqua"/>
          <w:sz w:val="22"/>
        </w:rPr>
        <w:tab/>
        <w:t>21</w:t>
      </w:r>
    </w:p>
    <w:p w14:paraId="06C49425" w14:textId="77777777" w:rsidR="00926A20" w:rsidRDefault="00926A20">
      <w:pPr>
        <w:tabs>
          <w:tab w:val="left" w:pos="1701"/>
          <w:tab w:val="right" w:leader="dot" w:pos="7938"/>
        </w:tabs>
        <w:outlineLvl w:val="0"/>
        <w:rPr>
          <w:rFonts w:ascii="Book Antiqua" w:hAnsi="Book Antiqua"/>
          <w:sz w:val="22"/>
        </w:rPr>
      </w:pPr>
      <w:r>
        <w:rPr>
          <w:rFonts w:ascii="Book Antiqua" w:hAnsi="Book Antiqua"/>
          <w:b/>
          <w:bCs/>
          <w:sz w:val="22"/>
        </w:rPr>
        <w:t>Article 12</w:t>
      </w:r>
      <w:r>
        <w:rPr>
          <w:rFonts w:ascii="Book Antiqua" w:hAnsi="Book Antiqua"/>
          <w:sz w:val="22"/>
        </w:rPr>
        <w:tab/>
        <w:t xml:space="preserve">GENERAL </w:t>
      </w:r>
      <w:r w:rsidR="00F96B2E">
        <w:rPr>
          <w:rFonts w:ascii="Book Antiqua" w:hAnsi="Book Antiqua"/>
          <w:sz w:val="22"/>
        </w:rPr>
        <w:t>FRAMEWORK – LABOUR CATEGORIES</w:t>
      </w:r>
      <w:r w:rsidR="00F96B2E">
        <w:rPr>
          <w:rFonts w:ascii="Book Antiqua" w:hAnsi="Book Antiqua"/>
          <w:sz w:val="22"/>
        </w:rPr>
        <w:tab/>
        <w:t>23</w:t>
      </w:r>
    </w:p>
    <w:p w14:paraId="0F9F48C4" w14:textId="77777777" w:rsidR="00926A20" w:rsidRDefault="00926A20">
      <w:pPr>
        <w:tabs>
          <w:tab w:val="left" w:pos="1701"/>
          <w:tab w:val="right" w:leader="dot" w:pos="7938"/>
        </w:tabs>
        <w:outlineLvl w:val="0"/>
        <w:rPr>
          <w:rFonts w:ascii="Book Antiqua" w:hAnsi="Book Antiqua"/>
          <w:sz w:val="22"/>
        </w:rPr>
      </w:pPr>
      <w:r>
        <w:rPr>
          <w:rFonts w:ascii="Book Antiqua" w:hAnsi="Book Antiqua"/>
          <w:b/>
          <w:bCs/>
          <w:sz w:val="22"/>
        </w:rPr>
        <w:t>Article 13</w:t>
      </w:r>
      <w:r w:rsidR="00F96B2E">
        <w:rPr>
          <w:rFonts w:ascii="Book Antiqua" w:hAnsi="Book Antiqua"/>
          <w:sz w:val="22"/>
        </w:rPr>
        <w:tab/>
        <w:t>PROBATION</w:t>
      </w:r>
      <w:r w:rsidR="00F96B2E">
        <w:rPr>
          <w:rFonts w:ascii="Book Antiqua" w:hAnsi="Book Antiqua"/>
          <w:sz w:val="22"/>
        </w:rPr>
        <w:tab/>
        <w:t>26</w:t>
      </w:r>
    </w:p>
    <w:p w14:paraId="0749A446" w14:textId="77777777" w:rsidR="00926A20" w:rsidRDefault="00926A20">
      <w:pPr>
        <w:tabs>
          <w:tab w:val="left" w:pos="1701"/>
          <w:tab w:val="right" w:leader="dot" w:pos="7938"/>
        </w:tabs>
        <w:outlineLvl w:val="0"/>
        <w:rPr>
          <w:rFonts w:ascii="Book Antiqua" w:hAnsi="Book Antiqua"/>
          <w:sz w:val="22"/>
        </w:rPr>
      </w:pPr>
      <w:r>
        <w:rPr>
          <w:rFonts w:ascii="Book Antiqua" w:hAnsi="Book Antiqua"/>
          <w:b/>
          <w:bCs/>
          <w:sz w:val="22"/>
        </w:rPr>
        <w:t>Article 14</w:t>
      </w:r>
      <w:r w:rsidR="00F96B2E">
        <w:rPr>
          <w:rFonts w:ascii="Book Antiqua" w:hAnsi="Book Antiqua"/>
          <w:sz w:val="22"/>
        </w:rPr>
        <w:tab/>
        <w:t>PROMOTION</w:t>
      </w:r>
      <w:r w:rsidR="00F96B2E">
        <w:rPr>
          <w:rFonts w:ascii="Book Antiqua" w:hAnsi="Book Antiqua"/>
          <w:sz w:val="22"/>
        </w:rPr>
        <w:tab/>
        <w:t>27</w:t>
      </w:r>
    </w:p>
    <w:p w14:paraId="284DFCE3" w14:textId="4EBFD38F" w:rsidR="00926A20" w:rsidRDefault="00926A20">
      <w:pPr>
        <w:tabs>
          <w:tab w:val="left" w:pos="1701"/>
          <w:tab w:val="right" w:leader="dot" w:pos="7938"/>
        </w:tabs>
        <w:outlineLvl w:val="0"/>
        <w:rPr>
          <w:rFonts w:ascii="Book Antiqua" w:hAnsi="Book Antiqua"/>
          <w:sz w:val="22"/>
        </w:rPr>
      </w:pPr>
      <w:r>
        <w:rPr>
          <w:rFonts w:ascii="Book Antiqua" w:hAnsi="Book Antiqua"/>
          <w:b/>
          <w:bCs/>
          <w:sz w:val="22"/>
        </w:rPr>
        <w:t>Article 15</w:t>
      </w:r>
      <w:r>
        <w:rPr>
          <w:rFonts w:ascii="Book Antiqua" w:hAnsi="Book Antiqua"/>
          <w:sz w:val="22"/>
        </w:rPr>
        <w:tab/>
        <w:t>REPLAC</w:t>
      </w:r>
      <w:r w:rsidR="00F96B2E">
        <w:rPr>
          <w:rFonts w:ascii="Book Antiqua" w:hAnsi="Book Antiqua"/>
          <w:sz w:val="22"/>
        </w:rPr>
        <w:t>EMENT COVERAGE AND OPERATIONS</w:t>
      </w:r>
      <w:r w:rsidR="00F96B2E">
        <w:rPr>
          <w:rFonts w:ascii="Book Antiqua" w:hAnsi="Book Antiqua"/>
          <w:sz w:val="22"/>
        </w:rPr>
        <w:tab/>
      </w:r>
      <w:r w:rsidR="00B3089F">
        <w:rPr>
          <w:rFonts w:ascii="Book Antiqua" w:hAnsi="Book Antiqua"/>
          <w:sz w:val="22"/>
        </w:rPr>
        <w:t>30</w:t>
      </w:r>
    </w:p>
    <w:p w14:paraId="56731D04" w14:textId="6F38D9C8" w:rsidR="00926A20" w:rsidRDefault="00926A20">
      <w:pPr>
        <w:tabs>
          <w:tab w:val="left" w:pos="1701"/>
          <w:tab w:val="right" w:leader="dot" w:pos="7938"/>
        </w:tabs>
        <w:outlineLvl w:val="0"/>
        <w:rPr>
          <w:rFonts w:ascii="Book Antiqua" w:hAnsi="Book Antiqua"/>
          <w:sz w:val="22"/>
        </w:rPr>
      </w:pPr>
      <w:r>
        <w:rPr>
          <w:rFonts w:ascii="Book Antiqua" w:hAnsi="Book Antiqua"/>
          <w:b/>
          <w:bCs/>
          <w:sz w:val="22"/>
        </w:rPr>
        <w:t>Article 16</w:t>
      </w:r>
      <w:r>
        <w:rPr>
          <w:rFonts w:ascii="Book Antiqua" w:hAnsi="Book Antiqua"/>
          <w:sz w:val="22"/>
        </w:rPr>
        <w:tab/>
        <w:t>HOURS O</w:t>
      </w:r>
      <w:r w:rsidR="00F96B2E">
        <w:rPr>
          <w:rFonts w:ascii="Book Antiqua" w:hAnsi="Book Antiqua"/>
          <w:sz w:val="22"/>
        </w:rPr>
        <w:t>F WORK, OVERTIME, LUNCH BREAK</w:t>
      </w:r>
      <w:r w:rsidR="00F96B2E">
        <w:rPr>
          <w:rFonts w:ascii="Book Antiqua" w:hAnsi="Book Antiqua"/>
          <w:sz w:val="22"/>
        </w:rPr>
        <w:tab/>
        <w:t>3</w:t>
      </w:r>
      <w:r w:rsidR="00B3089F">
        <w:rPr>
          <w:rFonts w:ascii="Book Antiqua" w:hAnsi="Book Antiqua"/>
          <w:sz w:val="22"/>
        </w:rPr>
        <w:t>1</w:t>
      </w:r>
    </w:p>
    <w:p w14:paraId="60105573" w14:textId="0D5763E9" w:rsidR="00926A20" w:rsidRDefault="00926A20">
      <w:pPr>
        <w:tabs>
          <w:tab w:val="left" w:pos="1701"/>
          <w:tab w:val="right" w:leader="dot" w:pos="7938"/>
        </w:tabs>
        <w:outlineLvl w:val="0"/>
        <w:rPr>
          <w:rFonts w:ascii="Book Antiqua" w:hAnsi="Book Antiqua"/>
          <w:sz w:val="22"/>
        </w:rPr>
      </w:pPr>
      <w:r>
        <w:rPr>
          <w:rFonts w:ascii="Book Antiqua" w:hAnsi="Book Antiqua"/>
          <w:b/>
          <w:bCs/>
          <w:sz w:val="22"/>
        </w:rPr>
        <w:t>Article 17</w:t>
      </w:r>
      <w:r w:rsidR="00F96B2E">
        <w:rPr>
          <w:rFonts w:ascii="Book Antiqua" w:hAnsi="Book Antiqua"/>
          <w:sz w:val="22"/>
        </w:rPr>
        <w:tab/>
        <w:t>LAY-OFF AND RE-CALL</w:t>
      </w:r>
      <w:r w:rsidR="00F96B2E">
        <w:rPr>
          <w:rFonts w:ascii="Book Antiqua" w:hAnsi="Book Antiqua"/>
          <w:sz w:val="22"/>
        </w:rPr>
        <w:tab/>
        <w:t>3</w:t>
      </w:r>
      <w:r w:rsidR="00B3089F">
        <w:rPr>
          <w:rFonts w:ascii="Book Antiqua" w:hAnsi="Book Antiqua"/>
          <w:sz w:val="22"/>
        </w:rPr>
        <w:t>5</w:t>
      </w:r>
    </w:p>
    <w:p w14:paraId="0FEA03EB" w14:textId="63467E33" w:rsidR="00926A20" w:rsidRDefault="00926A20">
      <w:pPr>
        <w:tabs>
          <w:tab w:val="left" w:pos="1701"/>
          <w:tab w:val="right" w:leader="dot" w:pos="7938"/>
        </w:tabs>
        <w:outlineLvl w:val="0"/>
        <w:rPr>
          <w:rFonts w:ascii="Book Antiqua" w:hAnsi="Book Antiqua"/>
          <w:sz w:val="22"/>
        </w:rPr>
      </w:pPr>
      <w:r>
        <w:rPr>
          <w:rFonts w:ascii="Book Antiqua" w:hAnsi="Book Antiqua"/>
          <w:b/>
          <w:bCs/>
          <w:sz w:val="22"/>
        </w:rPr>
        <w:t>Article 18</w:t>
      </w:r>
      <w:r>
        <w:rPr>
          <w:rFonts w:ascii="Book Antiqua" w:hAnsi="Book Antiqua"/>
          <w:sz w:val="22"/>
        </w:rPr>
        <w:tab/>
        <w:t xml:space="preserve">PAID </w:t>
      </w:r>
      <w:r w:rsidR="009C57B8">
        <w:rPr>
          <w:rFonts w:ascii="Book Antiqua" w:hAnsi="Book Antiqua"/>
          <w:sz w:val="22"/>
        </w:rPr>
        <w:t>VACATION</w:t>
      </w:r>
      <w:r w:rsidR="00F96B2E">
        <w:rPr>
          <w:rFonts w:ascii="Book Antiqua" w:hAnsi="Book Antiqua"/>
          <w:sz w:val="22"/>
        </w:rPr>
        <w:t>S</w:t>
      </w:r>
      <w:r w:rsidR="00F96B2E">
        <w:rPr>
          <w:rFonts w:ascii="Book Antiqua" w:hAnsi="Book Antiqua"/>
          <w:sz w:val="22"/>
        </w:rPr>
        <w:tab/>
        <w:t>3</w:t>
      </w:r>
      <w:r w:rsidR="00B3089F">
        <w:rPr>
          <w:rFonts w:ascii="Book Antiqua" w:hAnsi="Book Antiqua"/>
          <w:sz w:val="22"/>
        </w:rPr>
        <w:t>7</w:t>
      </w:r>
    </w:p>
    <w:p w14:paraId="062654E4" w14:textId="7DB643C3" w:rsidR="00926A20" w:rsidRDefault="00926A20">
      <w:pPr>
        <w:tabs>
          <w:tab w:val="left" w:pos="1701"/>
          <w:tab w:val="right" w:leader="dot" w:pos="7938"/>
        </w:tabs>
        <w:outlineLvl w:val="0"/>
        <w:rPr>
          <w:rFonts w:ascii="Book Antiqua" w:hAnsi="Book Antiqua"/>
          <w:sz w:val="22"/>
        </w:rPr>
      </w:pPr>
      <w:r>
        <w:rPr>
          <w:rFonts w:ascii="Book Antiqua" w:hAnsi="Book Antiqua"/>
          <w:b/>
          <w:bCs/>
          <w:sz w:val="22"/>
        </w:rPr>
        <w:t>Article 19</w:t>
      </w:r>
      <w:r w:rsidR="00392112">
        <w:rPr>
          <w:rFonts w:ascii="Book Antiqua" w:hAnsi="Book Antiqua"/>
          <w:sz w:val="22"/>
        </w:rPr>
        <w:tab/>
        <w:t>WAGES AND BENEFITS</w:t>
      </w:r>
      <w:r w:rsidR="00392112">
        <w:rPr>
          <w:rFonts w:ascii="Book Antiqua" w:hAnsi="Book Antiqua"/>
          <w:sz w:val="22"/>
        </w:rPr>
        <w:tab/>
        <w:t>3</w:t>
      </w:r>
      <w:r w:rsidR="00B3089F">
        <w:rPr>
          <w:rFonts w:ascii="Book Antiqua" w:hAnsi="Book Antiqua"/>
          <w:sz w:val="22"/>
        </w:rPr>
        <w:t>9</w:t>
      </w:r>
    </w:p>
    <w:p w14:paraId="3FE9F23F" w14:textId="77777777" w:rsidR="00926A20" w:rsidRDefault="00926A20">
      <w:pPr>
        <w:tabs>
          <w:tab w:val="left" w:pos="1701"/>
          <w:tab w:val="right" w:leader="dot" w:pos="7938"/>
        </w:tabs>
        <w:outlineLvl w:val="0"/>
        <w:rPr>
          <w:rFonts w:ascii="Book Antiqua" w:hAnsi="Book Antiqua"/>
          <w:sz w:val="22"/>
        </w:rPr>
      </w:pPr>
    </w:p>
    <w:p w14:paraId="710DB4CA" w14:textId="34DB4EAB" w:rsidR="00926A20" w:rsidRDefault="00926A20">
      <w:pPr>
        <w:tabs>
          <w:tab w:val="left" w:pos="1701"/>
          <w:tab w:val="right" w:leader="dot" w:pos="7938"/>
        </w:tabs>
        <w:outlineLvl w:val="0"/>
        <w:rPr>
          <w:rFonts w:ascii="Book Antiqua" w:hAnsi="Book Antiqua"/>
          <w:sz w:val="22"/>
        </w:rPr>
      </w:pPr>
      <w:r>
        <w:rPr>
          <w:rFonts w:ascii="Book Antiqua" w:hAnsi="Book Antiqua"/>
          <w:b/>
          <w:bCs/>
          <w:sz w:val="22"/>
        </w:rPr>
        <w:t>Article 20</w:t>
      </w:r>
      <w:r w:rsidR="00392112">
        <w:rPr>
          <w:rFonts w:ascii="Book Antiqua" w:hAnsi="Book Antiqua"/>
          <w:sz w:val="22"/>
        </w:rPr>
        <w:tab/>
        <w:t>ON-CALL AND CALL-IN PAY</w:t>
      </w:r>
      <w:r w:rsidR="00392112">
        <w:rPr>
          <w:rFonts w:ascii="Book Antiqua" w:hAnsi="Book Antiqua"/>
          <w:sz w:val="22"/>
        </w:rPr>
        <w:tab/>
      </w:r>
      <w:r w:rsidR="00B3089F">
        <w:rPr>
          <w:rFonts w:ascii="Book Antiqua" w:hAnsi="Book Antiqua"/>
          <w:sz w:val="22"/>
        </w:rPr>
        <w:t>40</w:t>
      </w:r>
    </w:p>
    <w:p w14:paraId="7A9D236A" w14:textId="46D419F7" w:rsidR="00926A20" w:rsidRDefault="00926A20">
      <w:pPr>
        <w:tabs>
          <w:tab w:val="left" w:pos="1701"/>
          <w:tab w:val="right" w:leader="dot" w:pos="7938"/>
        </w:tabs>
        <w:outlineLvl w:val="0"/>
        <w:rPr>
          <w:rFonts w:ascii="Book Antiqua" w:hAnsi="Book Antiqua"/>
          <w:sz w:val="22"/>
        </w:rPr>
      </w:pPr>
      <w:r>
        <w:rPr>
          <w:rFonts w:ascii="Book Antiqua" w:hAnsi="Book Antiqua"/>
          <w:b/>
          <w:bCs/>
          <w:sz w:val="22"/>
        </w:rPr>
        <w:t>Article 21</w:t>
      </w:r>
      <w:r w:rsidR="00392112">
        <w:rPr>
          <w:rFonts w:ascii="Book Antiqua" w:hAnsi="Book Antiqua"/>
          <w:sz w:val="22"/>
        </w:rPr>
        <w:tab/>
        <w:t>CRITICAL SERVICES</w:t>
      </w:r>
      <w:r w:rsidR="00392112">
        <w:rPr>
          <w:rFonts w:ascii="Book Antiqua" w:hAnsi="Book Antiqua"/>
          <w:sz w:val="22"/>
        </w:rPr>
        <w:tab/>
        <w:t>4</w:t>
      </w:r>
      <w:r w:rsidR="00B3089F">
        <w:rPr>
          <w:rFonts w:ascii="Book Antiqua" w:hAnsi="Book Antiqua"/>
          <w:sz w:val="22"/>
        </w:rPr>
        <w:t>1</w:t>
      </w:r>
    </w:p>
    <w:p w14:paraId="56EC8E70" w14:textId="3C3E85E5" w:rsidR="00926A20" w:rsidRDefault="00926A20">
      <w:pPr>
        <w:tabs>
          <w:tab w:val="left" w:pos="1701"/>
          <w:tab w:val="right" w:leader="dot" w:pos="7938"/>
        </w:tabs>
        <w:outlineLvl w:val="0"/>
        <w:rPr>
          <w:rFonts w:ascii="Book Antiqua" w:hAnsi="Book Antiqua"/>
          <w:sz w:val="22"/>
        </w:rPr>
      </w:pPr>
      <w:r>
        <w:rPr>
          <w:rFonts w:ascii="Book Antiqua" w:hAnsi="Book Antiqua"/>
          <w:b/>
          <w:bCs/>
          <w:sz w:val="22"/>
        </w:rPr>
        <w:t xml:space="preserve">Article </w:t>
      </w:r>
      <w:r w:rsidR="00AD5FDE">
        <w:rPr>
          <w:rFonts w:ascii="Book Antiqua" w:hAnsi="Book Antiqua"/>
          <w:b/>
          <w:bCs/>
          <w:sz w:val="22"/>
        </w:rPr>
        <w:t>22</w:t>
      </w:r>
      <w:r w:rsidR="009C57B8">
        <w:rPr>
          <w:rFonts w:ascii="Book Antiqua" w:hAnsi="Book Antiqua"/>
          <w:sz w:val="22"/>
        </w:rPr>
        <w:tab/>
        <w:t>SPECIAL LEAVE OF ABSENCE</w:t>
      </w:r>
      <w:r w:rsidR="009C57B8">
        <w:rPr>
          <w:rFonts w:ascii="Book Antiqua" w:hAnsi="Book Antiqua"/>
          <w:sz w:val="22"/>
        </w:rPr>
        <w:tab/>
      </w:r>
      <w:r w:rsidR="00392112">
        <w:rPr>
          <w:rFonts w:ascii="Book Antiqua" w:hAnsi="Book Antiqua"/>
          <w:sz w:val="22"/>
        </w:rPr>
        <w:t>4</w:t>
      </w:r>
      <w:r w:rsidR="00B3089F">
        <w:rPr>
          <w:rFonts w:ascii="Book Antiqua" w:hAnsi="Book Antiqua"/>
          <w:sz w:val="22"/>
        </w:rPr>
        <w:t>2</w:t>
      </w:r>
    </w:p>
    <w:p w14:paraId="780FEB24" w14:textId="29A3CA0F" w:rsidR="00926A20" w:rsidRDefault="00926A20">
      <w:pPr>
        <w:tabs>
          <w:tab w:val="left" w:pos="1701"/>
          <w:tab w:val="right" w:leader="dot" w:pos="7938"/>
        </w:tabs>
        <w:outlineLvl w:val="0"/>
        <w:rPr>
          <w:rFonts w:ascii="Book Antiqua" w:hAnsi="Book Antiqua"/>
          <w:sz w:val="22"/>
        </w:rPr>
      </w:pPr>
      <w:r>
        <w:rPr>
          <w:rFonts w:ascii="Book Antiqua" w:hAnsi="Book Antiqua"/>
          <w:b/>
          <w:bCs/>
          <w:sz w:val="22"/>
        </w:rPr>
        <w:t xml:space="preserve">Article </w:t>
      </w:r>
      <w:r w:rsidR="00AD5FDE">
        <w:rPr>
          <w:rFonts w:ascii="Book Antiqua" w:hAnsi="Book Antiqua"/>
          <w:b/>
          <w:bCs/>
          <w:sz w:val="22"/>
        </w:rPr>
        <w:t>23</w:t>
      </w:r>
      <w:r w:rsidR="009C57B8">
        <w:rPr>
          <w:rFonts w:ascii="Book Antiqua" w:hAnsi="Book Antiqua"/>
          <w:sz w:val="22"/>
        </w:rPr>
        <w:tab/>
        <w:t>HEALTH AND SAFETY</w:t>
      </w:r>
      <w:r w:rsidR="009C57B8">
        <w:rPr>
          <w:rFonts w:ascii="Book Antiqua" w:hAnsi="Book Antiqua"/>
          <w:sz w:val="22"/>
        </w:rPr>
        <w:tab/>
        <w:t>4</w:t>
      </w:r>
      <w:r w:rsidR="00B3089F">
        <w:rPr>
          <w:rFonts w:ascii="Book Antiqua" w:hAnsi="Book Antiqua"/>
          <w:sz w:val="22"/>
        </w:rPr>
        <w:t>3</w:t>
      </w:r>
    </w:p>
    <w:p w14:paraId="39A4F68C" w14:textId="7C232FCF" w:rsidR="00926A20" w:rsidRDefault="00926A20">
      <w:pPr>
        <w:tabs>
          <w:tab w:val="left" w:pos="1701"/>
          <w:tab w:val="right" w:leader="dot" w:pos="7938"/>
        </w:tabs>
        <w:outlineLvl w:val="0"/>
        <w:rPr>
          <w:rFonts w:ascii="Book Antiqua" w:hAnsi="Book Antiqua"/>
          <w:sz w:val="22"/>
        </w:rPr>
      </w:pPr>
      <w:r>
        <w:rPr>
          <w:rFonts w:ascii="Book Antiqua" w:hAnsi="Book Antiqua"/>
          <w:b/>
          <w:bCs/>
          <w:sz w:val="22"/>
        </w:rPr>
        <w:t xml:space="preserve">Article </w:t>
      </w:r>
      <w:r w:rsidR="00AD5FDE">
        <w:rPr>
          <w:rFonts w:ascii="Book Antiqua" w:hAnsi="Book Antiqua"/>
          <w:b/>
          <w:bCs/>
          <w:sz w:val="22"/>
        </w:rPr>
        <w:t>24</w:t>
      </w:r>
      <w:r w:rsidR="009C57B8">
        <w:rPr>
          <w:rFonts w:ascii="Book Antiqua" w:hAnsi="Book Antiqua"/>
          <w:sz w:val="22"/>
        </w:rPr>
        <w:tab/>
        <w:t>TRAINING</w:t>
      </w:r>
      <w:r w:rsidR="009C57B8">
        <w:rPr>
          <w:rFonts w:ascii="Book Antiqua" w:hAnsi="Book Antiqua"/>
          <w:sz w:val="22"/>
        </w:rPr>
        <w:tab/>
        <w:t>4</w:t>
      </w:r>
      <w:r w:rsidR="00B3089F">
        <w:rPr>
          <w:rFonts w:ascii="Book Antiqua" w:hAnsi="Book Antiqua"/>
          <w:sz w:val="22"/>
        </w:rPr>
        <w:t>6</w:t>
      </w:r>
    </w:p>
    <w:p w14:paraId="0983FEF8" w14:textId="038A2BFF" w:rsidR="00926A20" w:rsidRDefault="00926A20">
      <w:pPr>
        <w:tabs>
          <w:tab w:val="left" w:pos="1701"/>
          <w:tab w:val="right" w:leader="dot" w:pos="7938"/>
        </w:tabs>
        <w:outlineLvl w:val="0"/>
        <w:rPr>
          <w:rFonts w:ascii="Book Antiqua" w:hAnsi="Book Antiqua"/>
          <w:sz w:val="22"/>
        </w:rPr>
      </w:pPr>
      <w:r>
        <w:rPr>
          <w:rFonts w:ascii="Book Antiqua" w:hAnsi="Book Antiqua"/>
          <w:b/>
          <w:bCs/>
          <w:sz w:val="22"/>
        </w:rPr>
        <w:lastRenderedPageBreak/>
        <w:t xml:space="preserve">Article </w:t>
      </w:r>
      <w:r w:rsidR="00AD5FDE">
        <w:rPr>
          <w:rFonts w:ascii="Book Antiqua" w:hAnsi="Book Antiqua"/>
          <w:b/>
          <w:bCs/>
          <w:sz w:val="22"/>
        </w:rPr>
        <w:t>25</w:t>
      </w:r>
      <w:r w:rsidR="009C57B8">
        <w:rPr>
          <w:rFonts w:ascii="Book Antiqua" w:hAnsi="Book Antiqua"/>
          <w:sz w:val="22"/>
        </w:rPr>
        <w:tab/>
      </w:r>
      <w:r w:rsidR="00D654A3">
        <w:rPr>
          <w:rFonts w:ascii="Book Antiqua" w:hAnsi="Book Antiqua"/>
          <w:sz w:val="22"/>
        </w:rPr>
        <w:t xml:space="preserve">ABSENCES FROM WORK &amp; </w:t>
      </w:r>
      <w:r w:rsidR="009C57B8">
        <w:rPr>
          <w:rFonts w:ascii="Book Antiqua" w:hAnsi="Book Antiqua"/>
          <w:sz w:val="22"/>
        </w:rPr>
        <w:t>MEDICAL EXAMINATION</w:t>
      </w:r>
      <w:r w:rsidR="009C57B8">
        <w:rPr>
          <w:rFonts w:ascii="Book Antiqua" w:hAnsi="Book Antiqua"/>
          <w:sz w:val="22"/>
        </w:rPr>
        <w:tab/>
        <w:t>4</w:t>
      </w:r>
      <w:r w:rsidR="00B3089F">
        <w:rPr>
          <w:rFonts w:ascii="Book Antiqua" w:hAnsi="Book Antiqua"/>
          <w:sz w:val="22"/>
        </w:rPr>
        <w:t>7</w:t>
      </w:r>
    </w:p>
    <w:p w14:paraId="690E1C4A" w14:textId="5B5849DE" w:rsidR="00926A20" w:rsidRDefault="00926A20">
      <w:pPr>
        <w:tabs>
          <w:tab w:val="left" w:pos="1701"/>
          <w:tab w:val="right" w:leader="dot" w:pos="7938"/>
        </w:tabs>
        <w:outlineLvl w:val="0"/>
        <w:rPr>
          <w:rFonts w:ascii="Book Antiqua" w:hAnsi="Book Antiqua"/>
          <w:sz w:val="22"/>
        </w:rPr>
      </w:pPr>
      <w:r>
        <w:rPr>
          <w:rFonts w:ascii="Book Antiqua" w:hAnsi="Book Antiqua"/>
          <w:b/>
          <w:bCs/>
          <w:sz w:val="22"/>
        </w:rPr>
        <w:t xml:space="preserve">Article </w:t>
      </w:r>
      <w:r w:rsidR="00AD5FDE">
        <w:rPr>
          <w:rFonts w:ascii="Book Antiqua" w:hAnsi="Book Antiqua"/>
          <w:b/>
          <w:bCs/>
          <w:sz w:val="22"/>
        </w:rPr>
        <w:t>26</w:t>
      </w:r>
      <w:r w:rsidR="009C57B8">
        <w:rPr>
          <w:rFonts w:ascii="Book Antiqua" w:hAnsi="Book Antiqua"/>
          <w:sz w:val="22"/>
        </w:rPr>
        <w:tab/>
        <w:t>CONTINUOUS IMPROVEMENT</w:t>
      </w:r>
      <w:r w:rsidR="009C57B8">
        <w:rPr>
          <w:rFonts w:ascii="Book Antiqua" w:hAnsi="Book Antiqua"/>
          <w:sz w:val="22"/>
        </w:rPr>
        <w:tab/>
        <w:t>4</w:t>
      </w:r>
      <w:r w:rsidR="00B3089F">
        <w:rPr>
          <w:rFonts w:ascii="Book Antiqua" w:hAnsi="Book Antiqua"/>
          <w:sz w:val="22"/>
        </w:rPr>
        <w:t>8</w:t>
      </w:r>
    </w:p>
    <w:p w14:paraId="4D5B792C" w14:textId="302EC839" w:rsidR="00926A20" w:rsidRDefault="00926A20">
      <w:pPr>
        <w:tabs>
          <w:tab w:val="left" w:pos="1701"/>
          <w:tab w:val="right" w:leader="dot" w:pos="7938"/>
        </w:tabs>
        <w:outlineLvl w:val="0"/>
        <w:rPr>
          <w:rFonts w:ascii="Book Antiqua" w:hAnsi="Book Antiqua"/>
          <w:sz w:val="22"/>
        </w:rPr>
      </w:pPr>
      <w:r>
        <w:rPr>
          <w:rFonts w:ascii="Book Antiqua" w:hAnsi="Book Antiqua"/>
          <w:b/>
          <w:bCs/>
          <w:sz w:val="22"/>
        </w:rPr>
        <w:t xml:space="preserve">Article </w:t>
      </w:r>
      <w:r w:rsidR="00AD5FDE">
        <w:rPr>
          <w:rFonts w:ascii="Book Antiqua" w:hAnsi="Book Antiqua"/>
          <w:b/>
          <w:bCs/>
          <w:sz w:val="22"/>
        </w:rPr>
        <w:t>27</w:t>
      </w:r>
      <w:r w:rsidR="009C57B8">
        <w:rPr>
          <w:rFonts w:ascii="Book Antiqua" w:hAnsi="Book Antiqua"/>
          <w:sz w:val="22"/>
        </w:rPr>
        <w:tab/>
        <w:t>LABOUR MANAGEMENT LIAISON</w:t>
      </w:r>
      <w:r w:rsidR="009C57B8">
        <w:rPr>
          <w:rFonts w:ascii="Book Antiqua" w:hAnsi="Book Antiqua"/>
          <w:sz w:val="22"/>
        </w:rPr>
        <w:tab/>
        <w:t>4</w:t>
      </w:r>
      <w:r w:rsidR="00B3089F">
        <w:rPr>
          <w:rFonts w:ascii="Book Antiqua" w:hAnsi="Book Antiqua"/>
          <w:sz w:val="22"/>
        </w:rPr>
        <w:t>9</w:t>
      </w:r>
    </w:p>
    <w:p w14:paraId="2915FD89" w14:textId="628EBEB8" w:rsidR="00926A20" w:rsidRDefault="00926A20">
      <w:pPr>
        <w:tabs>
          <w:tab w:val="left" w:pos="1701"/>
          <w:tab w:val="right" w:leader="dot" w:pos="7938"/>
        </w:tabs>
        <w:outlineLvl w:val="0"/>
        <w:rPr>
          <w:rFonts w:ascii="Book Antiqua" w:hAnsi="Book Antiqua"/>
          <w:sz w:val="22"/>
        </w:rPr>
      </w:pPr>
      <w:r>
        <w:rPr>
          <w:rFonts w:ascii="Book Antiqua" w:hAnsi="Book Antiqua"/>
          <w:b/>
          <w:bCs/>
          <w:sz w:val="22"/>
        </w:rPr>
        <w:t xml:space="preserve">Article </w:t>
      </w:r>
      <w:r w:rsidR="00AD5FDE">
        <w:rPr>
          <w:rFonts w:ascii="Book Antiqua" w:hAnsi="Book Antiqua"/>
          <w:b/>
          <w:bCs/>
          <w:sz w:val="22"/>
        </w:rPr>
        <w:t>28</w:t>
      </w:r>
      <w:r w:rsidR="009C57B8">
        <w:rPr>
          <w:rFonts w:ascii="Book Antiqua" w:hAnsi="Book Antiqua"/>
          <w:sz w:val="22"/>
        </w:rPr>
        <w:tab/>
        <w:t>OBSERVED HOLIDAYS</w:t>
      </w:r>
      <w:r w:rsidR="009C57B8">
        <w:rPr>
          <w:rFonts w:ascii="Book Antiqua" w:hAnsi="Book Antiqua"/>
          <w:sz w:val="22"/>
        </w:rPr>
        <w:tab/>
      </w:r>
      <w:r w:rsidR="00B3089F">
        <w:rPr>
          <w:rFonts w:ascii="Book Antiqua" w:hAnsi="Book Antiqua"/>
          <w:sz w:val="22"/>
        </w:rPr>
        <w:t>50</w:t>
      </w:r>
    </w:p>
    <w:p w14:paraId="7C6B386C" w14:textId="02C98C20" w:rsidR="00926A20" w:rsidRDefault="00926A20">
      <w:pPr>
        <w:tabs>
          <w:tab w:val="left" w:pos="1701"/>
          <w:tab w:val="right" w:leader="dot" w:pos="7938"/>
        </w:tabs>
        <w:outlineLvl w:val="0"/>
        <w:rPr>
          <w:rFonts w:ascii="Book Antiqua" w:hAnsi="Book Antiqua"/>
          <w:sz w:val="22"/>
        </w:rPr>
      </w:pPr>
      <w:r>
        <w:rPr>
          <w:rFonts w:ascii="Book Antiqua" w:hAnsi="Book Antiqua"/>
          <w:b/>
          <w:bCs/>
          <w:sz w:val="22"/>
        </w:rPr>
        <w:t xml:space="preserve">Article </w:t>
      </w:r>
      <w:r w:rsidR="00AD5FDE">
        <w:rPr>
          <w:rFonts w:ascii="Book Antiqua" w:hAnsi="Book Antiqua"/>
          <w:b/>
          <w:bCs/>
          <w:sz w:val="22"/>
        </w:rPr>
        <w:t>29</w:t>
      </w:r>
      <w:r>
        <w:rPr>
          <w:rFonts w:ascii="Book Antiqua" w:hAnsi="Book Antiqua"/>
          <w:sz w:val="22"/>
        </w:rPr>
        <w:tab/>
      </w:r>
      <w:r w:rsidR="004F4D5C">
        <w:rPr>
          <w:rFonts w:ascii="Book Antiqua" w:hAnsi="Book Antiqua"/>
          <w:sz w:val="22"/>
        </w:rPr>
        <w:t>BEREAVEMENT PAY AND JURY DUTY</w:t>
      </w:r>
      <w:r w:rsidR="004F4D5C">
        <w:rPr>
          <w:rFonts w:ascii="Book Antiqua" w:hAnsi="Book Antiqua"/>
          <w:sz w:val="22"/>
        </w:rPr>
        <w:tab/>
        <w:t>5</w:t>
      </w:r>
      <w:r w:rsidR="00B3089F">
        <w:rPr>
          <w:rFonts w:ascii="Book Antiqua" w:hAnsi="Book Antiqua"/>
          <w:sz w:val="22"/>
        </w:rPr>
        <w:t>2</w:t>
      </w:r>
    </w:p>
    <w:p w14:paraId="6C15DA1F" w14:textId="78E3D17F" w:rsidR="00D22C3C" w:rsidRPr="00D22C3C" w:rsidRDefault="00D22C3C">
      <w:pPr>
        <w:tabs>
          <w:tab w:val="left" w:pos="1701"/>
          <w:tab w:val="right" w:leader="dot" w:pos="7938"/>
        </w:tabs>
        <w:outlineLvl w:val="0"/>
        <w:rPr>
          <w:rFonts w:ascii="Book Antiqua" w:hAnsi="Book Antiqua"/>
          <w:bCs/>
          <w:sz w:val="22"/>
        </w:rPr>
      </w:pPr>
      <w:r>
        <w:rPr>
          <w:rFonts w:ascii="Book Antiqua" w:hAnsi="Book Antiqua"/>
          <w:b/>
          <w:bCs/>
          <w:sz w:val="22"/>
        </w:rPr>
        <w:t>Article 30</w:t>
      </w:r>
      <w:r>
        <w:rPr>
          <w:rFonts w:ascii="Book Antiqua" w:hAnsi="Book Antiqua"/>
          <w:b/>
          <w:bCs/>
          <w:sz w:val="22"/>
        </w:rPr>
        <w:tab/>
      </w:r>
      <w:r>
        <w:rPr>
          <w:rFonts w:ascii="Book Antiqua" w:hAnsi="Book Antiqua"/>
          <w:bCs/>
          <w:sz w:val="22"/>
        </w:rPr>
        <w:t xml:space="preserve">DIVERSITY IN EMPLOYMENT </w:t>
      </w:r>
      <w:r>
        <w:rPr>
          <w:rFonts w:ascii="Book Antiqua" w:hAnsi="Book Antiqua"/>
          <w:bCs/>
          <w:sz w:val="22"/>
        </w:rPr>
        <w:tab/>
      </w:r>
      <w:r w:rsidR="004F4D5C">
        <w:rPr>
          <w:rFonts w:ascii="Book Antiqua" w:hAnsi="Book Antiqua"/>
          <w:bCs/>
          <w:sz w:val="22"/>
        </w:rPr>
        <w:t>5</w:t>
      </w:r>
      <w:r w:rsidR="00B3089F">
        <w:rPr>
          <w:rFonts w:ascii="Book Antiqua" w:hAnsi="Book Antiqua"/>
          <w:bCs/>
          <w:sz w:val="22"/>
        </w:rPr>
        <w:t>3</w:t>
      </w:r>
    </w:p>
    <w:p w14:paraId="6B5C35B7" w14:textId="4254DDB3" w:rsidR="00926A20" w:rsidRDefault="00926A20">
      <w:pPr>
        <w:tabs>
          <w:tab w:val="left" w:pos="1701"/>
          <w:tab w:val="right" w:leader="dot" w:pos="7938"/>
        </w:tabs>
        <w:outlineLvl w:val="0"/>
        <w:rPr>
          <w:rFonts w:ascii="Book Antiqua" w:hAnsi="Book Antiqua"/>
          <w:sz w:val="22"/>
        </w:rPr>
      </w:pPr>
      <w:r>
        <w:rPr>
          <w:rFonts w:ascii="Book Antiqua" w:hAnsi="Book Antiqua"/>
          <w:b/>
          <w:bCs/>
          <w:sz w:val="22"/>
        </w:rPr>
        <w:t>Article 3</w:t>
      </w:r>
      <w:r w:rsidR="00D22C3C">
        <w:rPr>
          <w:rFonts w:ascii="Book Antiqua" w:hAnsi="Book Antiqua"/>
          <w:b/>
          <w:bCs/>
          <w:sz w:val="22"/>
        </w:rPr>
        <w:t>1</w:t>
      </w:r>
      <w:r w:rsidR="004F4D5C">
        <w:rPr>
          <w:rFonts w:ascii="Book Antiqua" w:hAnsi="Book Antiqua"/>
          <w:sz w:val="22"/>
        </w:rPr>
        <w:tab/>
        <w:t>GENERAL</w:t>
      </w:r>
      <w:r w:rsidR="004F4D5C">
        <w:rPr>
          <w:rFonts w:ascii="Book Antiqua" w:hAnsi="Book Antiqua"/>
          <w:sz w:val="22"/>
        </w:rPr>
        <w:tab/>
        <w:t>5</w:t>
      </w:r>
      <w:r w:rsidR="00B3089F">
        <w:rPr>
          <w:rFonts w:ascii="Book Antiqua" w:hAnsi="Book Antiqua"/>
          <w:sz w:val="22"/>
        </w:rPr>
        <w:t>4</w:t>
      </w:r>
    </w:p>
    <w:p w14:paraId="033A7A27" w14:textId="08788C86" w:rsidR="00926A20" w:rsidRDefault="00926A20">
      <w:pPr>
        <w:tabs>
          <w:tab w:val="left" w:pos="1701"/>
          <w:tab w:val="right" w:leader="dot" w:pos="7938"/>
        </w:tabs>
        <w:outlineLvl w:val="0"/>
        <w:rPr>
          <w:rFonts w:ascii="Book Antiqua" w:hAnsi="Book Antiqua"/>
          <w:sz w:val="22"/>
        </w:rPr>
      </w:pPr>
      <w:r>
        <w:rPr>
          <w:rFonts w:ascii="Book Antiqua" w:hAnsi="Book Antiqua"/>
          <w:b/>
          <w:bCs/>
          <w:sz w:val="22"/>
        </w:rPr>
        <w:t>Article 3</w:t>
      </w:r>
      <w:r w:rsidR="00D22C3C">
        <w:rPr>
          <w:rFonts w:ascii="Book Antiqua" w:hAnsi="Book Antiqua"/>
          <w:b/>
          <w:bCs/>
          <w:sz w:val="22"/>
        </w:rPr>
        <w:t>2</w:t>
      </w:r>
      <w:r w:rsidR="009C57B8">
        <w:rPr>
          <w:rFonts w:ascii="Book Antiqua" w:hAnsi="Book Antiqua"/>
          <w:sz w:val="22"/>
        </w:rPr>
        <w:tab/>
        <w:t>TERMINATION</w:t>
      </w:r>
      <w:r w:rsidR="009C57B8">
        <w:rPr>
          <w:rFonts w:ascii="Book Antiqua" w:hAnsi="Book Antiqua"/>
          <w:sz w:val="22"/>
        </w:rPr>
        <w:tab/>
      </w:r>
      <w:r w:rsidR="004F4D5C">
        <w:rPr>
          <w:rFonts w:ascii="Book Antiqua" w:hAnsi="Book Antiqua"/>
          <w:sz w:val="22"/>
        </w:rPr>
        <w:t>5</w:t>
      </w:r>
      <w:r w:rsidR="00B3089F">
        <w:rPr>
          <w:rFonts w:ascii="Book Antiqua" w:hAnsi="Book Antiqua"/>
          <w:sz w:val="22"/>
        </w:rPr>
        <w:t>5</w:t>
      </w:r>
    </w:p>
    <w:p w14:paraId="1F72F646" w14:textId="77777777" w:rsidR="00926A20" w:rsidRPr="00C3375D" w:rsidRDefault="00926A20">
      <w:pPr>
        <w:tabs>
          <w:tab w:val="left" w:pos="1701"/>
          <w:tab w:val="right" w:leader="dot" w:pos="7938"/>
        </w:tabs>
        <w:outlineLvl w:val="0"/>
        <w:rPr>
          <w:rFonts w:ascii="Book Antiqua" w:hAnsi="Book Antiqua"/>
          <w:b/>
          <w:sz w:val="22"/>
          <w:szCs w:val="22"/>
        </w:rPr>
      </w:pPr>
    </w:p>
    <w:p w14:paraId="4B609D02" w14:textId="77777777" w:rsidR="00C3375D" w:rsidRDefault="00926A20" w:rsidP="00C3375D">
      <w:pPr>
        <w:tabs>
          <w:tab w:val="left" w:pos="1701"/>
          <w:tab w:val="right" w:leader="dot" w:pos="7938"/>
        </w:tabs>
        <w:outlineLvl w:val="0"/>
        <w:rPr>
          <w:rFonts w:ascii="Book Antiqua" w:hAnsi="Book Antiqua"/>
          <w:b/>
          <w:sz w:val="22"/>
          <w:szCs w:val="22"/>
        </w:rPr>
      </w:pPr>
      <w:r w:rsidRPr="00C3375D">
        <w:rPr>
          <w:rFonts w:ascii="Book Antiqua" w:hAnsi="Book Antiqua"/>
          <w:b/>
          <w:sz w:val="22"/>
          <w:szCs w:val="22"/>
        </w:rPr>
        <w:t xml:space="preserve">LETTERS OF AGREEMENT </w:t>
      </w:r>
    </w:p>
    <w:p w14:paraId="08CE6F91" w14:textId="77777777" w:rsidR="00C3375D" w:rsidRPr="00C3375D" w:rsidRDefault="00C3375D" w:rsidP="00C3375D">
      <w:pPr>
        <w:tabs>
          <w:tab w:val="left" w:pos="1701"/>
          <w:tab w:val="right" w:leader="dot" w:pos="7938"/>
        </w:tabs>
        <w:outlineLvl w:val="0"/>
        <w:rPr>
          <w:rFonts w:ascii="Book Antiqua" w:hAnsi="Book Antiqua"/>
          <w:b/>
          <w:sz w:val="22"/>
          <w:szCs w:val="22"/>
        </w:rPr>
      </w:pPr>
    </w:p>
    <w:p w14:paraId="44C4B57D" w14:textId="7034271A" w:rsidR="00DE297B" w:rsidRDefault="00926A20">
      <w:pPr>
        <w:numPr>
          <w:ilvl w:val="0"/>
          <w:numId w:val="33"/>
        </w:numPr>
        <w:tabs>
          <w:tab w:val="left" w:pos="1701"/>
          <w:tab w:val="right" w:leader="dot" w:pos="7938"/>
        </w:tabs>
        <w:outlineLvl w:val="0"/>
        <w:rPr>
          <w:rFonts w:ascii="Book Antiqua" w:hAnsi="Book Antiqua"/>
          <w:sz w:val="22"/>
        </w:rPr>
      </w:pPr>
      <w:proofErr w:type="gramStart"/>
      <w:r>
        <w:rPr>
          <w:rFonts w:ascii="Book Antiqua" w:hAnsi="Book Antiqua"/>
          <w:sz w:val="22"/>
        </w:rPr>
        <w:t>CONTRAC</w:t>
      </w:r>
      <w:r w:rsidR="009C57B8">
        <w:rPr>
          <w:rFonts w:ascii="Book Antiqua" w:hAnsi="Book Antiqua"/>
          <w:sz w:val="22"/>
        </w:rPr>
        <w:t>TING-OUT</w:t>
      </w:r>
      <w:proofErr w:type="gramEnd"/>
      <w:r w:rsidR="009C57B8">
        <w:rPr>
          <w:rFonts w:ascii="Book Antiqua" w:hAnsi="Book Antiqua"/>
          <w:sz w:val="22"/>
        </w:rPr>
        <w:tab/>
        <w:t>5</w:t>
      </w:r>
      <w:r w:rsidR="00B3089F">
        <w:rPr>
          <w:rFonts w:ascii="Book Antiqua" w:hAnsi="Book Antiqua"/>
          <w:sz w:val="22"/>
        </w:rPr>
        <w:t>6</w:t>
      </w:r>
    </w:p>
    <w:p w14:paraId="1A26F04E" w14:textId="23F92E28" w:rsidR="00926A20" w:rsidRDefault="00DE297B">
      <w:pPr>
        <w:numPr>
          <w:ilvl w:val="0"/>
          <w:numId w:val="33"/>
        </w:numPr>
        <w:tabs>
          <w:tab w:val="left" w:pos="1701"/>
          <w:tab w:val="right" w:leader="dot" w:pos="7938"/>
        </w:tabs>
        <w:outlineLvl w:val="0"/>
        <w:rPr>
          <w:rFonts w:ascii="Book Antiqua" w:hAnsi="Book Antiqua"/>
          <w:sz w:val="22"/>
        </w:rPr>
      </w:pPr>
      <w:r>
        <w:rPr>
          <w:rFonts w:ascii="Book Antiqua" w:hAnsi="Book Antiqua"/>
          <w:sz w:val="22"/>
        </w:rPr>
        <w:t>CONTRACTIN</w:t>
      </w:r>
      <w:r w:rsidR="004F4D5C">
        <w:rPr>
          <w:rFonts w:ascii="Book Antiqua" w:hAnsi="Book Antiqua"/>
          <w:sz w:val="22"/>
        </w:rPr>
        <w:t xml:space="preserve">G-OUT REVIEW </w:t>
      </w:r>
      <w:r w:rsidR="004F4D5C">
        <w:rPr>
          <w:rFonts w:ascii="Book Antiqua" w:hAnsi="Book Antiqua"/>
          <w:sz w:val="22"/>
        </w:rPr>
        <w:tab/>
        <w:t>5</w:t>
      </w:r>
      <w:r w:rsidR="00B3089F">
        <w:rPr>
          <w:rFonts w:ascii="Book Antiqua" w:hAnsi="Book Antiqua"/>
          <w:sz w:val="22"/>
        </w:rPr>
        <w:t>7</w:t>
      </w:r>
    </w:p>
    <w:p w14:paraId="436EBFAF" w14:textId="40D5EFC4" w:rsidR="00392112" w:rsidRDefault="004F4D5C">
      <w:pPr>
        <w:numPr>
          <w:ilvl w:val="0"/>
          <w:numId w:val="33"/>
        </w:numPr>
        <w:tabs>
          <w:tab w:val="left" w:pos="1701"/>
          <w:tab w:val="right" w:leader="dot" w:pos="7938"/>
        </w:tabs>
        <w:outlineLvl w:val="0"/>
        <w:rPr>
          <w:rFonts w:ascii="Book Antiqua" w:hAnsi="Book Antiqua"/>
          <w:sz w:val="22"/>
        </w:rPr>
      </w:pPr>
      <w:r>
        <w:rPr>
          <w:rFonts w:ascii="Book Antiqua" w:hAnsi="Book Antiqua"/>
          <w:sz w:val="22"/>
        </w:rPr>
        <w:t>HUMANITY FUND</w:t>
      </w:r>
      <w:r>
        <w:rPr>
          <w:rFonts w:ascii="Book Antiqua" w:hAnsi="Book Antiqua"/>
          <w:sz w:val="22"/>
        </w:rPr>
        <w:tab/>
        <w:t>5</w:t>
      </w:r>
      <w:r w:rsidR="00B3089F">
        <w:rPr>
          <w:rFonts w:ascii="Book Antiqua" w:hAnsi="Book Antiqua"/>
          <w:sz w:val="22"/>
        </w:rPr>
        <w:t>8</w:t>
      </w:r>
    </w:p>
    <w:p w14:paraId="7B1A6E0A" w14:textId="695DA71F" w:rsidR="00926A20" w:rsidRDefault="00926A20">
      <w:pPr>
        <w:numPr>
          <w:ilvl w:val="0"/>
          <w:numId w:val="33"/>
        </w:numPr>
        <w:tabs>
          <w:tab w:val="left" w:pos="1701"/>
          <w:tab w:val="right" w:leader="dot" w:pos="7938"/>
        </w:tabs>
        <w:outlineLvl w:val="0"/>
        <w:rPr>
          <w:rFonts w:ascii="Book Antiqua" w:hAnsi="Book Antiqua"/>
          <w:sz w:val="22"/>
        </w:rPr>
      </w:pPr>
      <w:r>
        <w:rPr>
          <w:rFonts w:ascii="Book Antiqua" w:hAnsi="Book Antiqua"/>
          <w:sz w:val="22"/>
        </w:rPr>
        <w:t>HEALTH A</w:t>
      </w:r>
      <w:r w:rsidR="004F4D5C">
        <w:rPr>
          <w:rFonts w:ascii="Book Antiqua" w:hAnsi="Book Antiqua"/>
          <w:sz w:val="22"/>
        </w:rPr>
        <w:t>ND SAFETY MANUALS &amp; PRACTICES</w:t>
      </w:r>
      <w:r w:rsidR="004F4D5C">
        <w:rPr>
          <w:rFonts w:ascii="Book Antiqua" w:hAnsi="Book Antiqua"/>
          <w:sz w:val="22"/>
        </w:rPr>
        <w:tab/>
        <w:t>5</w:t>
      </w:r>
      <w:r w:rsidR="00B3089F">
        <w:rPr>
          <w:rFonts w:ascii="Book Antiqua" w:hAnsi="Book Antiqua"/>
          <w:sz w:val="22"/>
        </w:rPr>
        <w:t>9</w:t>
      </w:r>
    </w:p>
    <w:p w14:paraId="68373B33" w14:textId="56A4891D" w:rsidR="00926A20" w:rsidRDefault="004F4D5C">
      <w:pPr>
        <w:numPr>
          <w:ilvl w:val="0"/>
          <w:numId w:val="33"/>
        </w:numPr>
        <w:tabs>
          <w:tab w:val="left" w:pos="1701"/>
          <w:tab w:val="right" w:leader="dot" w:pos="7938"/>
        </w:tabs>
        <w:outlineLvl w:val="0"/>
        <w:rPr>
          <w:rFonts w:ascii="Book Antiqua" w:hAnsi="Book Antiqua"/>
          <w:sz w:val="22"/>
        </w:rPr>
      </w:pPr>
      <w:r>
        <w:rPr>
          <w:rFonts w:ascii="Book Antiqua" w:hAnsi="Book Antiqua"/>
          <w:sz w:val="22"/>
        </w:rPr>
        <w:t>MEDICAL EXAMINATION</w:t>
      </w:r>
      <w:r>
        <w:rPr>
          <w:rFonts w:ascii="Book Antiqua" w:hAnsi="Book Antiqua"/>
          <w:sz w:val="22"/>
        </w:rPr>
        <w:tab/>
      </w:r>
      <w:r w:rsidR="00B3089F">
        <w:rPr>
          <w:rFonts w:ascii="Book Antiqua" w:hAnsi="Book Antiqua"/>
          <w:sz w:val="22"/>
        </w:rPr>
        <w:t>60</w:t>
      </w:r>
    </w:p>
    <w:p w14:paraId="33FE0E05" w14:textId="34A514DA" w:rsidR="00926A20" w:rsidRDefault="004F4D5C">
      <w:pPr>
        <w:numPr>
          <w:ilvl w:val="0"/>
          <w:numId w:val="33"/>
        </w:numPr>
        <w:tabs>
          <w:tab w:val="left" w:pos="1701"/>
          <w:tab w:val="right" w:leader="dot" w:pos="7938"/>
        </w:tabs>
        <w:outlineLvl w:val="0"/>
        <w:rPr>
          <w:rFonts w:ascii="Book Antiqua" w:hAnsi="Book Antiqua"/>
          <w:sz w:val="22"/>
        </w:rPr>
      </w:pPr>
      <w:r>
        <w:rPr>
          <w:rFonts w:ascii="Book Antiqua" w:hAnsi="Book Antiqua"/>
          <w:sz w:val="22"/>
        </w:rPr>
        <w:t>CONTINUOUS IMPROVEMENT</w:t>
      </w:r>
      <w:r>
        <w:rPr>
          <w:rFonts w:ascii="Book Antiqua" w:hAnsi="Book Antiqua"/>
          <w:sz w:val="22"/>
        </w:rPr>
        <w:tab/>
        <w:t>6</w:t>
      </w:r>
      <w:r w:rsidR="00B3089F">
        <w:rPr>
          <w:rFonts w:ascii="Book Antiqua" w:hAnsi="Book Antiqua"/>
          <w:sz w:val="22"/>
        </w:rPr>
        <w:t>1</w:t>
      </w:r>
    </w:p>
    <w:p w14:paraId="0D3DDB0A" w14:textId="5A3843A9" w:rsidR="00926A20" w:rsidRDefault="00926A20">
      <w:pPr>
        <w:numPr>
          <w:ilvl w:val="0"/>
          <w:numId w:val="33"/>
        </w:numPr>
        <w:tabs>
          <w:tab w:val="left" w:pos="1701"/>
          <w:tab w:val="right" w:leader="dot" w:pos="7938"/>
        </w:tabs>
        <w:outlineLvl w:val="0"/>
        <w:rPr>
          <w:rFonts w:ascii="Book Antiqua" w:hAnsi="Book Antiqua"/>
          <w:sz w:val="22"/>
        </w:rPr>
      </w:pPr>
      <w:r>
        <w:rPr>
          <w:rFonts w:ascii="Book Antiqua" w:hAnsi="Book Antiqua"/>
          <w:sz w:val="22"/>
        </w:rPr>
        <w:t xml:space="preserve">LETTER OF UNDERSTANDING: HIRING GUIDELINES FOR </w:t>
      </w:r>
      <w:r w:rsidR="004F4D5C">
        <w:rPr>
          <w:rFonts w:ascii="Book Antiqua" w:hAnsi="Book Antiqua"/>
          <w:sz w:val="22"/>
        </w:rPr>
        <w:t>SPECIALIZED OPERATOR CATEGORY</w:t>
      </w:r>
      <w:r w:rsidR="004F4D5C">
        <w:rPr>
          <w:rFonts w:ascii="Book Antiqua" w:hAnsi="Book Antiqua"/>
          <w:sz w:val="22"/>
        </w:rPr>
        <w:tab/>
        <w:t>6</w:t>
      </w:r>
      <w:r w:rsidR="00B3089F">
        <w:rPr>
          <w:rFonts w:ascii="Book Antiqua" w:hAnsi="Book Antiqua"/>
          <w:sz w:val="22"/>
        </w:rPr>
        <w:t>2</w:t>
      </w:r>
    </w:p>
    <w:p w14:paraId="5FBB7AB5" w14:textId="03C0AFDF" w:rsidR="009C57B8" w:rsidRDefault="009C57B8">
      <w:pPr>
        <w:numPr>
          <w:ilvl w:val="0"/>
          <w:numId w:val="33"/>
        </w:numPr>
        <w:tabs>
          <w:tab w:val="left" w:pos="1701"/>
          <w:tab w:val="right" w:leader="dot" w:pos="7938"/>
        </w:tabs>
        <w:outlineLvl w:val="0"/>
        <w:rPr>
          <w:rFonts w:ascii="Book Antiqua" w:hAnsi="Book Antiqua"/>
          <w:sz w:val="22"/>
        </w:rPr>
      </w:pPr>
      <w:r>
        <w:rPr>
          <w:rFonts w:ascii="Book Antiqua" w:hAnsi="Book Antiqua"/>
          <w:sz w:val="22"/>
        </w:rPr>
        <w:t xml:space="preserve">APPRENTICESHIP </w:t>
      </w:r>
      <w:r w:rsidR="00DE297B">
        <w:rPr>
          <w:rFonts w:ascii="Book Antiqua" w:hAnsi="Book Antiqua"/>
          <w:sz w:val="22"/>
        </w:rPr>
        <w:t>FOR TRADES</w:t>
      </w:r>
      <w:r w:rsidR="004F4D5C">
        <w:rPr>
          <w:rFonts w:ascii="Book Antiqua" w:hAnsi="Book Antiqua"/>
          <w:sz w:val="22"/>
        </w:rPr>
        <w:tab/>
        <w:t>6</w:t>
      </w:r>
      <w:r w:rsidR="00B3089F">
        <w:rPr>
          <w:rFonts w:ascii="Book Antiqua" w:hAnsi="Book Antiqua"/>
          <w:sz w:val="22"/>
        </w:rPr>
        <w:t>3</w:t>
      </w:r>
    </w:p>
    <w:p w14:paraId="674ABAF7" w14:textId="188BB1AE" w:rsidR="00926A20" w:rsidRDefault="00392112">
      <w:pPr>
        <w:numPr>
          <w:ilvl w:val="0"/>
          <w:numId w:val="33"/>
        </w:numPr>
        <w:tabs>
          <w:tab w:val="left" w:pos="1701"/>
          <w:tab w:val="right" w:leader="dot" w:pos="7938"/>
        </w:tabs>
        <w:outlineLvl w:val="0"/>
        <w:rPr>
          <w:rFonts w:ascii="Book Antiqua" w:hAnsi="Book Antiqua"/>
          <w:sz w:val="22"/>
        </w:rPr>
      </w:pPr>
      <w:r>
        <w:rPr>
          <w:rFonts w:ascii="Book Antiqua" w:hAnsi="Book Antiqua"/>
          <w:sz w:val="22"/>
        </w:rPr>
        <w:t xml:space="preserve">TWENTY </w:t>
      </w:r>
      <w:r w:rsidR="004F4D5C">
        <w:rPr>
          <w:rFonts w:ascii="Book Antiqua" w:hAnsi="Book Antiqua"/>
          <w:sz w:val="22"/>
        </w:rPr>
        <w:t>AND TWENTY-ONE TURN SCHEDULES</w:t>
      </w:r>
      <w:r w:rsidR="004F4D5C">
        <w:rPr>
          <w:rFonts w:ascii="Book Antiqua" w:hAnsi="Book Antiqua"/>
          <w:sz w:val="22"/>
        </w:rPr>
        <w:tab/>
        <w:t>6</w:t>
      </w:r>
      <w:r w:rsidR="00B3089F">
        <w:rPr>
          <w:rFonts w:ascii="Book Antiqua" w:hAnsi="Book Antiqua"/>
          <w:sz w:val="22"/>
        </w:rPr>
        <w:t>4</w:t>
      </w:r>
      <w:r>
        <w:rPr>
          <w:rFonts w:ascii="Book Antiqua" w:hAnsi="Book Antiqua"/>
          <w:sz w:val="22"/>
        </w:rPr>
        <w:t xml:space="preserve"> </w:t>
      </w:r>
    </w:p>
    <w:p w14:paraId="71E677C2" w14:textId="3004B839" w:rsidR="00DE297B" w:rsidRDefault="004F4D5C">
      <w:pPr>
        <w:numPr>
          <w:ilvl w:val="0"/>
          <w:numId w:val="33"/>
        </w:numPr>
        <w:tabs>
          <w:tab w:val="left" w:pos="1701"/>
          <w:tab w:val="right" w:leader="dot" w:pos="7938"/>
        </w:tabs>
        <w:outlineLvl w:val="0"/>
        <w:rPr>
          <w:rFonts w:ascii="Book Antiqua" w:hAnsi="Book Antiqua"/>
          <w:sz w:val="22"/>
        </w:rPr>
      </w:pPr>
      <w:r>
        <w:rPr>
          <w:rFonts w:ascii="Book Antiqua" w:hAnsi="Book Antiqua"/>
          <w:sz w:val="22"/>
        </w:rPr>
        <w:t xml:space="preserve">BANKING OF OVERTIME </w:t>
      </w:r>
      <w:r>
        <w:rPr>
          <w:rFonts w:ascii="Book Antiqua" w:hAnsi="Book Antiqua"/>
          <w:sz w:val="22"/>
        </w:rPr>
        <w:tab/>
        <w:t>6</w:t>
      </w:r>
      <w:r w:rsidR="00B3089F">
        <w:rPr>
          <w:rFonts w:ascii="Book Antiqua" w:hAnsi="Book Antiqua"/>
          <w:sz w:val="22"/>
        </w:rPr>
        <w:t>5</w:t>
      </w:r>
    </w:p>
    <w:p w14:paraId="3DB1D371" w14:textId="14600EA6" w:rsidR="00392112" w:rsidRDefault="00392112">
      <w:pPr>
        <w:numPr>
          <w:ilvl w:val="0"/>
          <w:numId w:val="33"/>
        </w:numPr>
        <w:tabs>
          <w:tab w:val="left" w:pos="1701"/>
          <w:tab w:val="right" w:leader="dot" w:pos="7938"/>
        </w:tabs>
        <w:outlineLvl w:val="0"/>
        <w:rPr>
          <w:rFonts w:ascii="Book Antiqua" w:hAnsi="Book Antiqua"/>
          <w:sz w:val="22"/>
        </w:rPr>
      </w:pPr>
      <w:r>
        <w:rPr>
          <w:rFonts w:ascii="Book Antiqua" w:hAnsi="Book Antiqua"/>
          <w:sz w:val="22"/>
        </w:rPr>
        <w:t>TRAINING R</w:t>
      </w:r>
      <w:r w:rsidR="004F4D5C">
        <w:rPr>
          <w:rFonts w:ascii="Book Antiqua" w:hAnsi="Book Antiqua"/>
          <w:sz w:val="22"/>
        </w:rPr>
        <w:t>ELATED TO LAYOFF – ARTICLE 17</w:t>
      </w:r>
      <w:r w:rsidR="004F4D5C">
        <w:rPr>
          <w:rFonts w:ascii="Book Antiqua" w:hAnsi="Book Antiqua"/>
          <w:sz w:val="22"/>
        </w:rPr>
        <w:tab/>
        <w:t>6</w:t>
      </w:r>
      <w:r w:rsidR="00B3089F">
        <w:rPr>
          <w:rFonts w:ascii="Book Antiqua" w:hAnsi="Book Antiqua"/>
          <w:sz w:val="22"/>
        </w:rPr>
        <w:t>6</w:t>
      </w:r>
    </w:p>
    <w:p w14:paraId="61CDCEAD" w14:textId="77777777" w:rsidR="00926A20" w:rsidRDefault="00926A20">
      <w:pPr>
        <w:tabs>
          <w:tab w:val="left" w:pos="1701"/>
          <w:tab w:val="right" w:leader="dot" w:pos="7938"/>
        </w:tabs>
        <w:outlineLvl w:val="0"/>
        <w:rPr>
          <w:rFonts w:ascii="Book Antiqua" w:hAnsi="Book Antiqua"/>
          <w:sz w:val="22"/>
        </w:rPr>
      </w:pPr>
    </w:p>
    <w:p w14:paraId="439337D2" w14:textId="77777777" w:rsidR="00926A20" w:rsidRDefault="00926A20">
      <w:pPr>
        <w:pStyle w:val="Heading6"/>
        <w:tabs>
          <w:tab w:val="left" w:pos="1701"/>
          <w:tab w:val="right" w:leader="dot" w:pos="7938"/>
        </w:tabs>
        <w:spacing w:before="0" w:after="0"/>
        <w:rPr>
          <w:rFonts w:ascii="Book Antiqua" w:hAnsi="Book Antiqua"/>
          <w:b w:val="0"/>
          <w:bCs w:val="0"/>
          <w:i/>
          <w:iCs/>
          <w:szCs w:val="20"/>
        </w:rPr>
      </w:pPr>
      <w:r>
        <w:rPr>
          <w:rFonts w:ascii="Book Antiqua" w:hAnsi="Book Antiqua"/>
          <w:szCs w:val="20"/>
        </w:rPr>
        <w:t xml:space="preserve">SCHEDULES </w:t>
      </w:r>
    </w:p>
    <w:p w14:paraId="6BB9E253" w14:textId="77777777" w:rsidR="00926A20" w:rsidRDefault="00926A20">
      <w:pPr>
        <w:tabs>
          <w:tab w:val="left" w:pos="1701"/>
          <w:tab w:val="right" w:leader="dot" w:pos="7938"/>
        </w:tabs>
        <w:outlineLvl w:val="0"/>
        <w:rPr>
          <w:rFonts w:ascii="Book Antiqua" w:hAnsi="Book Antiqua"/>
          <w:sz w:val="22"/>
        </w:rPr>
      </w:pPr>
    </w:p>
    <w:p w14:paraId="33A5DABD" w14:textId="697237A9" w:rsidR="00926A20" w:rsidRDefault="00926A20">
      <w:pPr>
        <w:tabs>
          <w:tab w:val="left" w:pos="1701"/>
          <w:tab w:val="right" w:leader="dot" w:pos="7938"/>
        </w:tabs>
        <w:outlineLvl w:val="0"/>
        <w:rPr>
          <w:rFonts w:ascii="Book Antiqua" w:hAnsi="Book Antiqua"/>
          <w:sz w:val="22"/>
        </w:rPr>
      </w:pPr>
      <w:r>
        <w:rPr>
          <w:rFonts w:ascii="Book Antiqua" w:hAnsi="Book Antiqua"/>
          <w:sz w:val="22"/>
        </w:rPr>
        <w:t xml:space="preserve">Schedule “A” </w:t>
      </w:r>
      <w:r>
        <w:rPr>
          <w:rFonts w:ascii="Book Antiqua" w:hAnsi="Book Antiqua"/>
          <w:sz w:val="22"/>
        </w:rPr>
        <w:tab/>
      </w:r>
      <w:r w:rsidR="00ED4487">
        <w:rPr>
          <w:rFonts w:ascii="Book Antiqua" w:hAnsi="Book Antiqua"/>
          <w:sz w:val="22"/>
        </w:rPr>
        <w:t xml:space="preserve">WAGES </w:t>
      </w:r>
      <w:r>
        <w:rPr>
          <w:rFonts w:ascii="Book Antiqua" w:hAnsi="Book Antiqua"/>
          <w:sz w:val="22"/>
        </w:rPr>
        <w:tab/>
      </w:r>
      <w:r w:rsidR="00DE297B">
        <w:rPr>
          <w:rFonts w:ascii="Book Antiqua" w:hAnsi="Book Antiqua"/>
          <w:sz w:val="22"/>
        </w:rPr>
        <w:t>6</w:t>
      </w:r>
      <w:r w:rsidR="00B3089F">
        <w:rPr>
          <w:rFonts w:ascii="Book Antiqua" w:hAnsi="Book Antiqua"/>
          <w:sz w:val="22"/>
        </w:rPr>
        <w:t>7</w:t>
      </w:r>
    </w:p>
    <w:p w14:paraId="75CDA862" w14:textId="6177D70A" w:rsidR="00926A20" w:rsidRDefault="00926A20">
      <w:pPr>
        <w:tabs>
          <w:tab w:val="left" w:pos="1701"/>
          <w:tab w:val="right" w:leader="dot" w:pos="7938"/>
        </w:tabs>
        <w:outlineLvl w:val="0"/>
        <w:rPr>
          <w:rFonts w:ascii="Book Antiqua" w:hAnsi="Book Antiqua"/>
          <w:sz w:val="22"/>
        </w:rPr>
      </w:pPr>
      <w:r>
        <w:rPr>
          <w:rFonts w:ascii="Book Antiqua" w:hAnsi="Book Antiqua"/>
          <w:sz w:val="22"/>
        </w:rPr>
        <w:t>Schedule “B-1”</w:t>
      </w:r>
      <w:r>
        <w:rPr>
          <w:rFonts w:ascii="Book Antiqua" w:hAnsi="Book Antiqua"/>
          <w:sz w:val="22"/>
        </w:rPr>
        <w:tab/>
      </w:r>
      <w:r w:rsidR="00ED4487">
        <w:rPr>
          <w:rFonts w:ascii="Book Antiqua" w:hAnsi="Book Antiqua"/>
          <w:sz w:val="22"/>
        </w:rPr>
        <w:t xml:space="preserve">HEALTH BENEFITS </w:t>
      </w:r>
      <w:r w:rsidR="004F4D5C">
        <w:rPr>
          <w:rFonts w:ascii="Book Antiqua" w:hAnsi="Book Antiqua"/>
          <w:sz w:val="22"/>
        </w:rPr>
        <w:tab/>
      </w:r>
      <w:r w:rsidR="00B3089F">
        <w:rPr>
          <w:rFonts w:ascii="Book Antiqua" w:hAnsi="Book Antiqua"/>
          <w:sz w:val="22"/>
        </w:rPr>
        <w:t>72</w:t>
      </w:r>
    </w:p>
    <w:p w14:paraId="3D249122" w14:textId="719D267B" w:rsidR="00926A20" w:rsidRDefault="00926A20">
      <w:pPr>
        <w:tabs>
          <w:tab w:val="left" w:pos="1701"/>
          <w:tab w:val="right" w:leader="dot" w:pos="7938"/>
        </w:tabs>
        <w:outlineLvl w:val="0"/>
        <w:rPr>
          <w:rFonts w:ascii="Book Antiqua" w:hAnsi="Book Antiqua"/>
          <w:sz w:val="22"/>
        </w:rPr>
      </w:pPr>
      <w:r>
        <w:rPr>
          <w:rFonts w:ascii="Book Antiqua" w:hAnsi="Book Antiqua"/>
          <w:sz w:val="22"/>
        </w:rPr>
        <w:t>Schedule “B-2”</w:t>
      </w:r>
      <w:r>
        <w:rPr>
          <w:rFonts w:ascii="Book Antiqua" w:hAnsi="Book Antiqua"/>
          <w:sz w:val="22"/>
        </w:rPr>
        <w:tab/>
        <w:t>PENSION PLAN</w:t>
      </w:r>
      <w:r>
        <w:rPr>
          <w:rFonts w:ascii="Book Antiqua" w:hAnsi="Book Antiqua"/>
          <w:sz w:val="22"/>
        </w:rPr>
        <w:tab/>
      </w:r>
      <w:r w:rsidR="00B3089F">
        <w:rPr>
          <w:rFonts w:ascii="Book Antiqua" w:hAnsi="Book Antiqua"/>
          <w:sz w:val="22"/>
        </w:rPr>
        <w:t>74</w:t>
      </w:r>
    </w:p>
    <w:p w14:paraId="5642C618" w14:textId="2FE66A40" w:rsidR="00926A20" w:rsidRDefault="00926A20">
      <w:pPr>
        <w:tabs>
          <w:tab w:val="left" w:pos="1701"/>
          <w:tab w:val="right" w:leader="dot" w:pos="7938"/>
        </w:tabs>
        <w:outlineLvl w:val="0"/>
        <w:rPr>
          <w:rFonts w:ascii="Book Antiqua" w:hAnsi="Book Antiqua"/>
          <w:sz w:val="22"/>
        </w:rPr>
      </w:pPr>
      <w:r>
        <w:rPr>
          <w:rFonts w:ascii="Book Antiqua" w:hAnsi="Book Antiqua"/>
          <w:sz w:val="22"/>
        </w:rPr>
        <w:t>Schedule “C”</w:t>
      </w:r>
      <w:r>
        <w:rPr>
          <w:rFonts w:ascii="Book Antiqua" w:hAnsi="Book Antiqua"/>
          <w:sz w:val="22"/>
        </w:rPr>
        <w:tab/>
      </w:r>
      <w:r w:rsidR="00392112">
        <w:rPr>
          <w:rFonts w:ascii="Book Antiqua" w:hAnsi="Book Antiqua"/>
          <w:sz w:val="22"/>
        </w:rPr>
        <w:t>GAINSHARING PROGRAM</w:t>
      </w:r>
      <w:r>
        <w:rPr>
          <w:rFonts w:ascii="Book Antiqua" w:hAnsi="Book Antiqua"/>
          <w:sz w:val="22"/>
        </w:rPr>
        <w:tab/>
      </w:r>
      <w:r w:rsidR="004F4D5C">
        <w:rPr>
          <w:rFonts w:ascii="Book Antiqua" w:hAnsi="Book Antiqua"/>
          <w:sz w:val="22"/>
        </w:rPr>
        <w:t>7</w:t>
      </w:r>
      <w:r w:rsidR="00B3089F">
        <w:rPr>
          <w:rFonts w:ascii="Book Antiqua" w:hAnsi="Book Antiqua"/>
          <w:sz w:val="22"/>
        </w:rPr>
        <w:t>8</w:t>
      </w:r>
    </w:p>
    <w:p w14:paraId="3AA58866" w14:textId="128AC92A" w:rsidR="00926A20" w:rsidRDefault="009C57B8">
      <w:pPr>
        <w:tabs>
          <w:tab w:val="left" w:pos="1701"/>
          <w:tab w:val="right" w:leader="dot" w:pos="7938"/>
        </w:tabs>
        <w:outlineLvl w:val="0"/>
        <w:rPr>
          <w:rFonts w:ascii="Book Antiqua" w:hAnsi="Book Antiqua"/>
          <w:sz w:val="22"/>
        </w:rPr>
      </w:pPr>
      <w:r>
        <w:rPr>
          <w:rFonts w:ascii="Book Antiqua" w:hAnsi="Book Antiqua"/>
          <w:sz w:val="22"/>
        </w:rPr>
        <w:t xml:space="preserve">Schedule “D” </w:t>
      </w:r>
      <w:r>
        <w:rPr>
          <w:rFonts w:ascii="Book Antiqua" w:hAnsi="Book Antiqua"/>
          <w:sz w:val="22"/>
        </w:rPr>
        <w:tab/>
        <w:t xml:space="preserve">LIST OF </w:t>
      </w:r>
      <w:r w:rsidR="007F1887">
        <w:rPr>
          <w:rFonts w:ascii="Book Antiqua" w:hAnsi="Book Antiqua"/>
          <w:sz w:val="22"/>
        </w:rPr>
        <w:t xml:space="preserve">JOBS </w:t>
      </w:r>
      <w:r>
        <w:rPr>
          <w:rFonts w:ascii="Book Antiqua" w:hAnsi="Book Antiqua"/>
          <w:sz w:val="22"/>
        </w:rPr>
        <w:t xml:space="preserve">ASSOCIATED WITH </w:t>
      </w:r>
      <w:r w:rsidR="004F4D5C">
        <w:rPr>
          <w:rFonts w:ascii="Book Antiqua" w:hAnsi="Book Antiqua"/>
          <w:sz w:val="22"/>
        </w:rPr>
        <w:t>CATEGORIES</w:t>
      </w:r>
      <w:r w:rsidR="004F4D5C">
        <w:rPr>
          <w:rFonts w:ascii="Book Antiqua" w:hAnsi="Book Antiqua"/>
          <w:sz w:val="22"/>
        </w:rPr>
        <w:tab/>
        <w:t>8</w:t>
      </w:r>
      <w:r w:rsidR="00B3089F">
        <w:rPr>
          <w:rFonts w:ascii="Book Antiqua" w:hAnsi="Book Antiqua"/>
          <w:sz w:val="22"/>
        </w:rPr>
        <w:t>1</w:t>
      </w:r>
    </w:p>
    <w:p w14:paraId="23DE523C" w14:textId="77777777" w:rsidR="00926A20" w:rsidRDefault="00926A20">
      <w:pPr>
        <w:tabs>
          <w:tab w:val="left" w:pos="1701"/>
          <w:tab w:val="right" w:leader="dot" w:pos="7938"/>
        </w:tabs>
        <w:outlineLvl w:val="0"/>
        <w:rPr>
          <w:rFonts w:ascii="Book Antiqua" w:hAnsi="Book Antiqua"/>
          <w:sz w:val="22"/>
        </w:rPr>
      </w:pPr>
    </w:p>
    <w:p w14:paraId="52E56223" w14:textId="77777777" w:rsidR="00926A20" w:rsidRDefault="00926A20">
      <w:pPr>
        <w:tabs>
          <w:tab w:val="left" w:pos="1701"/>
          <w:tab w:val="right" w:leader="dot" w:pos="7938"/>
        </w:tabs>
        <w:outlineLvl w:val="0"/>
        <w:rPr>
          <w:rFonts w:ascii="Book Antiqua" w:hAnsi="Book Antiqua"/>
          <w:sz w:val="22"/>
        </w:rPr>
      </w:pPr>
    </w:p>
    <w:p w14:paraId="07547A01" w14:textId="77777777" w:rsidR="00926A20" w:rsidRDefault="00926A20">
      <w:pPr>
        <w:outlineLvl w:val="0"/>
        <w:rPr>
          <w:rFonts w:ascii="Book Antiqua" w:hAnsi="Book Antiqua"/>
          <w:sz w:val="22"/>
        </w:rPr>
      </w:pPr>
    </w:p>
    <w:p w14:paraId="5043CB0F" w14:textId="77777777" w:rsidR="00926A20" w:rsidRDefault="00926A20">
      <w:pPr>
        <w:outlineLvl w:val="0"/>
        <w:rPr>
          <w:rFonts w:ascii="Book Antiqua" w:hAnsi="Book Antiqua"/>
          <w:sz w:val="22"/>
        </w:rPr>
      </w:pPr>
    </w:p>
    <w:p w14:paraId="07459315" w14:textId="77777777" w:rsidR="00926A20" w:rsidRDefault="00926A20">
      <w:pPr>
        <w:outlineLvl w:val="0"/>
        <w:rPr>
          <w:rFonts w:ascii="Book Antiqua" w:hAnsi="Book Antiqua"/>
          <w:sz w:val="22"/>
        </w:rPr>
      </w:pPr>
    </w:p>
    <w:p w14:paraId="6537F28F" w14:textId="77777777" w:rsidR="00926A20" w:rsidRDefault="00926A20">
      <w:pPr>
        <w:outlineLvl w:val="0"/>
        <w:rPr>
          <w:rFonts w:ascii="Book Antiqua" w:hAnsi="Book Antiqua"/>
          <w:sz w:val="22"/>
        </w:rPr>
      </w:pPr>
      <w:r>
        <w:rPr>
          <w:rFonts w:ascii="Book Antiqua" w:hAnsi="Book Antiqua"/>
          <w:sz w:val="22"/>
        </w:rPr>
        <w:br w:type="page"/>
      </w:r>
    </w:p>
    <w:p w14:paraId="4B269314" w14:textId="77777777" w:rsidR="00926A20" w:rsidRDefault="00926A20">
      <w:pPr>
        <w:jc w:val="center"/>
        <w:rPr>
          <w:rFonts w:ascii="Book Antiqua" w:hAnsi="Book Antiqua"/>
          <w:b/>
          <w:sz w:val="22"/>
          <w:u w:val="single"/>
        </w:rPr>
      </w:pPr>
      <w:r>
        <w:rPr>
          <w:rFonts w:ascii="Book Antiqua" w:hAnsi="Book Antiqua"/>
          <w:b/>
          <w:sz w:val="22"/>
          <w:u w:val="single"/>
        </w:rPr>
        <w:lastRenderedPageBreak/>
        <w:t>- PART I -</w:t>
      </w:r>
    </w:p>
    <w:p w14:paraId="6DFB9E20" w14:textId="77777777" w:rsidR="00926A20" w:rsidRDefault="00926A20">
      <w:pPr>
        <w:jc w:val="center"/>
        <w:rPr>
          <w:rFonts w:ascii="Book Antiqua" w:hAnsi="Book Antiqua"/>
          <w:b/>
          <w:sz w:val="22"/>
          <w:u w:val="single"/>
        </w:rPr>
      </w:pPr>
    </w:p>
    <w:p w14:paraId="52F962E8" w14:textId="77777777" w:rsidR="00926A20" w:rsidRDefault="00926A20">
      <w:pPr>
        <w:jc w:val="center"/>
        <w:outlineLvl w:val="0"/>
        <w:rPr>
          <w:rFonts w:ascii="Book Antiqua" w:hAnsi="Book Antiqua"/>
          <w:b/>
          <w:sz w:val="22"/>
          <w:u w:val="single"/>
        </w:rPr>
      </w:pPr>
      <w:r>
        <w:rPr>
          <w:rFonts w:ascii="Book Antiqua" w:hAnsi="Book Antiqua"/>
          <w:b/>
          <w:sz w:val="22"/>
          <w:u w:val="single"/>
        </w:rPr>
        <w:t>OBJECTIVES</w:t>
      </w:r>
    </w:p>
    <w:p w14:paraId="70DF9E56" w14:textId="77777777" w:rsidR="00926A20" w:rsidRDefault="00926A20">
      <w:pPr>
        <w:jc w:val="center"/>
        <w:rPr>
          <w:rFonts w:ascii="Book Antiqua" w:hAnsi="Book Antiqua"/>
          <w:b/>
          <w:sz w:val="22"/>
          <w:u w:val="single"/>
        </w:rPr>
      </w:pPr>
    </w:p>
    <w:p w14:paraId="44E871BC" w14:textId="77777777" w:rsidR="00926A20" w:rsidRDefault="00926A20">
      <w:pPr>
        <w:jc w:val="center"/>
        <w:rPr>
          <w:rFonts w:ascii="Book Antiqua" w:hAnsi="Book Antiqua"/>
          <w:b/>
          <w:sz w:val="22"/>
          <w:u w:val="single"/>
        </w:rPr>
      </w:pPr>
    </w:p>
    <w:p w14:paraId="33970680" w14:textId="77777777" w:rsidR="00926A20" w:rsidRDefault="00926A20">
      <w:pPr>
        <w:jc w:val="both"/>
        <w:rPr>
          <w:rFonts w:ascii="Book Antiqua" w:hAnsi="Book Antiqua"/>
          <w:sz w:val="22"/>
        </w:rPr>
      </w:pPr>
      <w:r>
        <w:rPr>
          <w:rFonts w:ascii="Book Antiqua" w:hAnsi="Book Antiqua"/>
          <w:sz w:val="22"/>
        </w:rPr>
        <w:t>The parties recognize that it is a fundamental aim of this Agreement to establish guidelines for working conditions in order to achieve the highest level of productivity, quality, and efficiency while at the same time achieving the greatest welfare of the employees.</w:t>
      </w:r>
    </w:p>
    <w:p w14:paraId="144A5D23" w14:textId="77777777" w:rsidR="00926A20" w:rsidRDefault="00926A20">
      <w:pPr>
        <w:jc w:val="both"/>
        <w:rPr>
          <w:rFonts w:ascii="Book Antiqua" w:hAnsi="Book Antiqua"/>
          <w:sz w:val="22"/>
        </w:rPr>
      </w:pPr>
    </w:p>
    <w:p w14:paraId="0CC16CA6" w14:textId="77777777" w:rsidR="00926A20" w:rsidRDefault="00926A20">
      <w:pPr>
        <w:jc w:val="both"/>
        <w:rPr>
          <w:rFonts w:ascii="Book Antiqua" w:hAnsi="Book Antiqua"/>
          <w:sz w:val="22"/>
        </w:rPr>
      </w:pPr>
      <w:r>
        <w:rPr>
          <w:rFonts w:ascii="Book Antiqua" w:hAnsi="Book Antiqua"/>
          <w:sz w:val="22"/>
        </w:rPr>
        <w:t>The parties agree that within an increasingly competitive marketplace it is essential to adopt mechanisms which allow immediate adaptability to change, continuous improvement processes, new work and production techniques that result in worker's functional adaptability and multiskilling so as to achieve both maximum levels of productivity and the personal and professional development of employees.</w:t>
      </w:r>
    </w:p>
    <w:p w14:paraId="738610EB" w14:textId="77777777" w:rsidR="00926A20" w:rsidRDefault="00926A20">
      <w:pPr>
        <w:jc w:val="both"/>
        <w:rPr>
          <w:rFonts w:ascii="Book Antiqua" w:hAnsi="Book Antiqua"/>
          <w:sz w:val="22"/>
        </w:rPr>
      </w:pPr>
    </w:p>
    <w:p w14:paraId="08945AD7" w14:textId="77777777" w:rsidR="00926A20" w:rsidRDefault="00926A20">
      <w:pPr>
        <w:jc w:val="both"/>
        <w:rPr>
          <w:rFonts w:ascii="Book Antiqua" w:hAnsi="Book Antiqua"/>
          <w:sz w:val="22"/>
        </w:rPr>
      </w:pPr>
      <w:r>
        <w:rPr>
          <w:rFonts w:ascii="Book Antiqua" w:hAnsi="Book Antiqua"/>
          <w:sz w:val="22"/>
        </w:rPr>
        <w:t>The parties acknowledge that the employees' welfare will be achieved through the growth and success of the Company within a framework of positive labour relations achieved through avoidance of conflict.</w:t>
      </w:r>
    </w:p>
    <w:p w14:paraId="637805D2" w14:textId="77777777" w:rsidR="00926A20" w:rsidRDefault="00926A20">
      <w:pPr>
        <w:jc w:val="both"/>
        <w:rPr>
          <w:rFonts w:ascii="Book Antiqua" w:hAnsi="Book Antiqua"/>
          <w:sz w:val="22"/>
        </w:rPr>
      </w:pPr>
    </w:p>
    <w:p w14:paraId="66804D23" w14:textId="77777777" w:rsidR="00926A20" w:rsidRDefault="00926A20">
      <w:pPr>
        <w:jc w:val="both"/>
        <w:rPr>
          <w:rFonts w:ascii="Book Antiqua" w:hAnsi="Book Antiqua"/>
          <w:sz w:val="22"/>
        </w:rPr>
      </w:pPr>
      <w:r>
        <w:rPr>
          <w:rFonts w:ascii="Book Antiqua" w:hAnsi="Book Antiqua"/>
          <w:sz w:val="22"/>
        </w:rPr>
        <w:t>The parties recognize the need to establish an autonomous, specific and conventional regulatory framework to apply to both labour relations and working conditions.</w:t>
      </w:r>
    </w:p>
    <w:p w14:paraId="463F29E8" w14:textId="77777777" w:rsidR="00926A20" w:rsidRDefault="00926A20">
      <w:pPr>
        <w:jc w:val="both"/>
        <w:rPr>
          <w:rFonts w:ascii="Book Antiqua" w:hAnsi="Book Antiqua"/>
          <w:sz w:val="22"/>
        </w:rPr>
      </w:pPr>
    </w:p>
    <w:p w14:paraId="4445EDDC" w14:textId="77777777" w:rsidR="00926A20" w:rsidRDefault="00926A20">
      <w:pPr>
        <w:jc w:val="both"/>
        <w:rPr>
          <w:rFonts w:ascii="Book Antiqua" w:hAnsi="Book Antiqua"/>
          <w:sz w:val="22"/>
        </w:rPr>
      </w:pPr>
      <w:r>
        <w:rPr>
          <w:rFonts w:ascii="Book Antiqua" w:hAnsi="Book Antiqua"/>
          <w:sz w:val="22"/>
        </w:rPr>
        <w:t>In order to achieve these objectives both parties recognize the need to:</w:t>
      </w:r>
    </w:p>
    <w:p w14:paraId="3B7B4B86" w14:textId="77777777" w:rsidR="00926A20" w:rsidRDefault="00926A20">
      <w:pPr>
        <w:jc w:val="both"/>
        <w:rPr>
          <w:rFonts w:ascii="Book Antiqua" w:hAnsi="Book Antiqua"/>
          <w:sz w:val="22"/>
        </w:rPr>
      </w:pPr>
    </w:p>
    <w:p w14:paraId="34348AAD" w14:textId="77777777" w:rsidR="00926A20" w:rsidRDefault="00926A20" w:rsidP="005866ED">
      <w:pPr>
        <w:numPr>
          <w:ilvl w:val="0"/>
          <w:numId w:val="1"/>
        </w:numPr>
        <w:tabs>
          <w:tab w:val="clear" w:pos="360"/>
          <w:tab w:val="num" w:pos="1134"/>
        </w:tabs>
        <w:spacing w:line="360" w:lineRule="auto"/>
        <w:ind w:left="357" w:hanging="357"/>
        <w:jc w:val="both"/>
        <w:rPr>
          <w:rFonts w:ascii="Book Antiqua" w:hAnsi="Book Antiqua"/>
          <w:sz w:val="22"/>
        </w:rPr>
      </w:pPr>
      <w:r>
        <w:rPr>
          <w:rFonts w:ascii="Book Antiqua" w:hAnsi="Book Antiqua"/>
          <w:sz w:val="22"/>
        </w:rPr>
        <w:t>Train workers in safety practices;</w:t>
      </w:r>
    </w:p>
    <w:p w14:paraId="609DF23C" w14:textId="77777777" w:rsidR="00926A20" w:rsidRDefault="00926A20" w:rsidP="005866ED">
      <w:pPr>
        <w:numPr>
          <w:ilvl w:val="0"/>
          <w:numId w:val="1"/>
        </w:numPr>
        <w:tabs>
          <w:tab w:val="clear" w:pos="360"/>
          <w:tab w:val="num" w:pos="1134"/>
        </w:tabs>
        <w:spacing w:line="360" w:lineRule="auto"/>
        <w:ind w:left="357" w:hanging="357"/>
        <w:jc w:val="both"/>
        <w:rPr>
          <w:rFonts w:ascii="Book Antiqua" w:hAnsi="Book Antiqua"/>
          <w:sz w:val="22"/>
        </w:rPr>
      </w:pPr>
      <w:r>
        <w:rPr>
          <w:rFonts w:ascii="Book Antiqua" w:hAnsi="Book Antiqua"/>
          <w:sz w:val="22"/>
        </w:rPr>
        <w:t>Maintain a safe workplace;</w:t>
      </w:r>
    </w:p>
    <w:p w14:paraId="61C6D37F" w14:textId="77777777" w:rsidR="00926A20" w:rsidRDefault="00926A20" w:rsidP="005866ED">
      <w:pPr>
        <w:numPr>
          <w:ilvl w:val="0"/>
          <w:numId w:val="1"/>
        </w:numPr>
        <w:tabs>
          <w:tab w:val="clear" w:pos="360"/>
          <w:tab w:val="num" w:pos="1134"/>
        </w:tabs>
        <w:spacing w:line="360" w:lineRule="auto"/>
        <w:ind w:left="357" w:hanging="357"/>
        <w:jc w:val="both"/>
        <w:rPr>
          <w:rFonts w:ascii="Book Antiqua" w:hAnsi="Book Antiqua"/>
          <w:sz w:val="22"/>
        </w:rPr>
      </w:pPr>
      <w:r>
        <w:rPr>
          <w:rFonts w:ascii="Book Antiqua" w:hAnsi="Book Antiqua"/>
          <w:sz w:val="22"/>
        </w:rPr>
        <w:t>Foster dialogue and negotiation as the basis for resolving conflicts;</w:t>
      </w:r>
    </w:p>
    <w:p w14:paraId="0570C132" w14:textId="77777777" w:rsidR="00926A20" w:rsidRDefault="00926A20" w:rsidP="005866ED">
      <w:pPr>
        <w:numPr>
          <w:ilvl w:val="0"/>
          <w:numId w:val="1"/>
        </w:numPr>
        <w:tabs>
          <w:tab w:val="clear" w:pos="360"/>
          <w:tab w:val="num" w:pos="1134"/>
        </w:tabs>
        <w:spacing w:line="360" w:lineRule="auto"/>
        <w:ind w:left="1134" w:hanging="1134"/>
        <w:jc w:val="both"/>
        <w:rPr>
          <w:rFonts w:ascii="Book Antiqua" w:hAnsi="Book Antiqua"/>
          <w:sz w:val="22"/>
        </w:rPr>
      </w:pPr>
      <w:r>
        <w:rPr>
          <w:rFonts w:ascii="Book Antiqua" w:hAnsi="Book Antiqua"/>
          <w:sz w:val="22"/>
        </w:rPr>
        <w:t>Highlight the need to reach agreement through consensus rather than confrontation;</w:t>
      </w:r>
    </w:p>
    <w:p w14:paraId="7AC3F5DF" w14:textId="77777777" w:rsidR="00926A20" w:rsidRDefault="00926A20" w:rsidP="005866ED">
      <w:pPr>
        <w:numPr>
          <w:ilvl w:val="0"/>
          <w:numId w:val="1"/>
        </w:numPr>
        <w:tabs>
          <w:tab w:val="clear" w:pos="360"/>
          <w:tab w:val="num" w:pos="1134"/>
        </w:tabs>
        <w:spacing w:line="360" w:lineRule="auto"/>
        <w:ind w:left="1134" w:hanging="1134"/>
        <w:jc w:val="both"/>
        <w:rPr>
          <w:rFonts w:ascii="Book Antiqua" w:hAnsi="Book Antiqua"/>
          <w:sz w:val="22"/>
        </w:rPr>
      </w:pPr>
      <w:r>
        <w:rPr>
          <w:rFonts w:ascii="Book Antiqua" w:hAnsi="Book Antiqua"/>
          <w:sz w:val="22"/>
        </w:rPr>
        <w:t>Achieve functional adaptability, multi-functionality, and effective team work for employees;</w:t>
      </w:r>
    </w:p>
    <w:p w14:paraId="6E6B2971" w14:textId="77777777" w:rsidR="00926A20" w:rsidRDefault="00926A20" w:rsidP="005866ED">
      <w:pPr>
        <w:numPr>
          <w:ilvl w:val="0"/>
          <w:numId w:val="1"/>
        </w:numPr>
        <w:tabs>
          <w:tab w:val="clear" w:pos="360"/>
          <w:tab w:val="num" w:pos="1134"/>
        </w:tabs>
        <w:spacing w:line="360" w:lineRule="auto"/>
        <w:ind w:left="357" w:hanging="357"/>
        <w:jc w:val="both"/>
        <w:rPr>
          <w:rFonts w:ascii="Book Antiqua" w:hAnsi="Book Antiqua"/>
          <w:sz w:val="22"/>
        </w:rPr>
      </w:pPr>
      <w:r>
        <w:rPr>
          <w:rFonts w:ascii="Book Antiqua" w:hAnsi="Book Antiqua"/>
          <w:sz w:val="22"/>
        </w:rPr>
        <w:t>Maintain a profitable business operation;</w:t>
      </w:r>
    </w:p>
    <w:p w14:paraId="5FD05526" w14:textId="77777777" w:rsidR="00926A20" w:rsidRDefault="00926A20" w:rsidP="005866ED">
      <w:pPr>
        <w:numPr>
          <w:ilvl w:val="0"/>
          <w:numId w:val="1"/>
        </w:numPr>
        <w:tabs>
          <w:tab w:val="clear" w:pos="360"/>
          <w:tab w:val="num" w:pos="1134"/>
        </w:tabs>
        <w:spacing w:line="360" w:lineRule="auto"/>
        <w:ind w:left="357" w:hanging="357"/>
        <w:jc w:val="both"/>
        <w:rPr>
          <w:rFonts w:ascii="Book Antiqua" w:hAnsi="Book Antiqua"/>
          <w:sz w:val="22"/>
        </w:rPr>
      </w:pPr>
      <w:r>
        <w:rPr>
          <w:rFonts w:ascii="Book Antiqua" w:hAnsi="Book Antiqua"/>
          <w:sz w:val="22"/>
        </w:rPr>
        <w:t xml:space="preserve">Strive to maintain and improve </w:t>
      </w:r>
      <w:r w:rsidR="00F26992">
        <w:rPr>
          <w:rFonts w:ascii="Book Antiqua" w:hAnsi="Book Antiqua"/>
          <w:sz w:val="22"/>
        </w:rPr>
        <w:t xml:space="preserve">safety, </w:t>
      </w:r>
      <w:r>
        <w:rPr>
          <w:rFonts w:ascii="Book Antiqua" w:hAnsi="Book Antiqua"/>
          <w:sz w:val="22"/>
        </w:rPr>
        <w:t>quality, efficiency and productivity;</w:t>
      </w:r>
    </w:p>
    <w:p w14:paraId="79FFDF0A" w14:textId="77777777" w:rsidR="00926A20" w:rsidRDefault="00926A20" w:rsidP="005866ED">
      <w:pPr>
        <w:numPr>
          <w:ilvl w:val="0"/>
          <w:numId w:val="1"/>
        </w:numPr>
        <w:tabs>
          <w:tab w:val="clear" w:pos="360"/>
          <w:tab w:val="num" w:pos="1134"/>
        </w:tabs>
        <w:spacing w:line="360" w:lineRule="auto"/>
        <w:ind w:left="1134" w:hanging="1134"/>
        <w:jc w:val="both"/>
        <w:rPr>
          <w:rFonts w:ascii="Book Antiqua" w:hAnsi="Book Antiqua"/>
          <w:sz w:val="22"/>
        </w:rPr>
      </w:pPr>
      <w:r>
        <w:rPr>
          <w:rFonts w:ascii="Book Antiqua" w:hAnsi="Book Antiqua"/>
          <w:sz w:val="22"/>
        </w:rPr>
        <w:t>Preserve the continuity of operations, both within shifts and in the course of shift changes, in such a way that individual tasks and the production process itself are not interrupted.</w:t>
      </w:r>
    </w:p>
    <w:p w14:paraId="51D594C3" w14:textId="77777777" w:rsidR="00926A20" w:rsidRDefault="00926A20" w:rsidP="005866ED">
      <w:pPr>
        <w:numPr>
          <w:ilvl w:val="0"/>
          <w:numId w:val="1"/>
        </w:numPr>
        <w:tabs>
          <w:tab w:val="clear" w:pos="360"/>
          <w:tab w:val="num" w:pos="1134"/>
        </w:tabs>
        <w:spacing w:line="360" w:lineRule="auto"/>
        <w:ind w:left="1134" w:hanging="1134"/>
        <w:jc w:val="both"/>
        <w:rPr>
          <w:rFonts w:ascii="Book Antiqua" w:hAnsi="Book Antiqua"/>
          <w:sz w:val="22"/>
        </w:rPr>
      </w:pPr>
      <w:r>
        <w:rPr>
          <w:rFonts w:ascii="Book Antiqua" w:hAnsi="Book Antiqua"/>
          <w:sz w:val="22"/>
        </w:rPr>
        <w:t>Comply with both rules established by the Company and current labour legislation.</w:t>
      </w:r>
    </w:p>
    <w:p w14:paraId="3A0FF5F2" w14:textId="77777777" w:rsidR="00926A20" w:rsidRDefault="00926A20" w:rsidP="00AC7EA2">
      <w:pPr>
        <w:spacing w:line="360" w:lineRule="auto"/>
        <w:jc w:val="both"/>
        <w:rPr>
          <w:rFonts w:ascii="Book Antiqua" w:hAnsi="Book Antiqua"/>
          <w:sz w:val="22"/>
        </w:rPr>
      </w:pPr>
    </w:p>
    <w:p w14:paraId="5630AD66" w14:textId="77777777" w:rsidR="00926A20" w:rsidRDefault="00926A20">
      <w:pPr>
        <w:spacing w:line="360" w:lineRule="auto"/>
        <w:jc w:val="both"/>
        <w:outlineLvl w:val="0"/>
        <w:rPr>
          <w:rFonts w:ascii="Book Antiqua" w:hAnsi="Book Antiqua"/>
          <w:b/>
          <w:sz w:val="22"/>
        </w:rPr>
      </w:pPr>
    </w:p>
    <w:p w14:paraId="3176781C" w14:textId="77777777" w:rsidR="00926A20" w:rsidRDefault="00926A20">
      <w:pPr>
        <w:spacing w:line="360" w:lineRule="auto"/>
        <w:jc w:val="both"/>
        <w:outlineLvl w:val="0"/>
        <w:rPr>
          <w:rFonts w:ascii="Book Antiqua" w:hAnsi="Book Antiqua"/>
          <w:b/>
          <w:sz w:val="22"/>
        </w:rPr>
      </w:pPr>
      <w:r>
        <w:rPr>
          <w:rFonts w:ascii="Book Antiqua" w:hAnsi="Book Antiqua"/>
          <w:b/>
          <w:sz w:val="22"/>
        </w:rPr>
        <w:t>PROBLEM SOLVING AND COST SAVINGS</w:t>
      </w:r>
    </w:p>
    <w:p w14:paraId="61829076" w14:textId="77777777" w:rsidR="00926A20" w:rsidRDefault="00926A20">
      <w:pPr>
        <w:spacing w:line="360" w:lineRule="auto"/>
        <w:jc w:val="both"/>
        <w:rPr>
          <w:rFonts w:ascii="Book Antiqua" w:hAnsi="Book Antiqua"/>
          <w:b/>
          <w:sz w:val="22"/>
        </w:rPr>
      </w:pPr>
    </w:p>
    <w:p w14:paraId="7B92905D" w14:textId="77777777" w:rsidR="00926A20" w:rsidRDefault="00926A20">
      <w:pPr>
        <w:pStyle w:val="BodyTextIndent2"/>
      </w:pPr>
      <w:r>
        <w:t>The Company intends to design a participation program in order to generate ideas which will lead to a reduction in both waste and operating costs, better utilization of equipment, and increased product quality.</w:t>
      </w:r>
    </w:p>
    <w:p w14:paraId="2BA226A1" w14:textId="77777777" w:rsidR="00926A20" w:rsidRDefault="00926A20">
      <w:pPr>
        <w:jc w:val="both"/>
        <w:rPr>
          <w:rFonts w:ascii="Book Antiqua" w:hAnsi="Book Antiqua"/>
          <w:sz w:val="22"/>
        </w:rPr>
      </w:pPr>
    </w:p>
    <w:p w14:paraId="386B9E64" w14:textId="77777777" w:rsidR="00926A20" w:rsidRDefault="00926A20">
      <w:pPr>
        <w:pStyle w:val="BodyTextIndent2"/>
      </w:pPr>
      <w:r>
        <w:t>The focus of such program will be on:</w:t>
      </w:r>
    </w:p>
    <w:p w14:paraId="17AD93B2" w14:textId="77777777" w:rsidR="00926A20" w:rsidRDefault="00926A20">
      <w:pPr>
        <w:jc w:val="both"/>
        <w:rPr>
          <w:rFonts w:ascii="Book Antiqua" w:hAnsi="Book Antiqua"/>
          <w:sz w:val="22"/>
        </w:rPr>
      </w:pPr>
    </w:p>
    <w:p w14:paraId="6B538A18" w14:textId="77777777" w:rsidR="00926A20" w:rsidRDefault="00926A20" w:rsidP="005866ED">
      <w:pPr>
        <w:numPr>
          <w:ilvl w:val="0"/>
          <w:numId w:val="2"/>
        </w:numPr>
        <w:spacing w:line="360" w:lineRule="auto"/>
        <w:ind w:left="709" w:firstLine="0"/>
        <w:jc w:val="both"/>
        <w:rPr>
          <w:rFonts w:ascii="Book Antiqua" w:hAnsi="Book Antiqua"/>
          <w:sz w:val="22"/>
        </w:rPr>
      </w:pPr>
      <w:r>
        <w:rPr>
          <w:rFonts w:ascii="Book Antiqua" w:hAnsi="Book Antiqua"/>
          <w:sz w:val="22"/>
        </w:rPr>
        <w:t>material and equipment usage; and</w:t>
      </w:r>
    </w:p>
    <w:p w14:paraId="665AF382" w14:textId="77777777" w:rsidR="00926A20" w:rsidRDefault="00926A20" w:rsidP="005866ED">
      <w:pPr>
        <w:numPr>
          <w:ilvl w:val="0"/>
          <w:numId w:val="2"/>
        </w:numPr>
        <w:ind w:left="0" w:firstLine="709"/>
        <w:jc w:val="both"/>
        <w:rPr>
          <w:rFonts w:ascii="Book Antiqua" w:hAnsi="Book Antiqua"/>
          <w:sz w:val="22"/>
        </w:rPr>
      </w:pPr>
      <w:r>
        <w:rPr>
          <w:rFonts w:ascii="Book Antiqua" w:hAnsi="Book Antiqua"/>
          <w:sz w:val="22"/>
        </w:rPr>
        <w:t>production problems and efficiencies.</w:t>
      </w:r>
    </w:p>
    <w:p w14:paraId="0DE4B5B7" w14:textId="77777777" w:rsidR="00926A20" w:rsidRDefault="00926A20">
      <w:pPr>
        <w:jc w:val="both"/>
        <w:rPr>
          <w:rFonts w:ascii="Book Antiqua" w:hAnsi="Book Antiqua"/>
          <w:sz w:val="22"/>
        </w:rPr>
      </w:pPr>
    </w:p>
    <w:p w14:paraId="5F53D4DD" w14:textId="77777777" w:rsidR="00926A20" w:rsidRDefault="00926A20">
      <w:pPr>
        <w:ind w:firstLine="709"/>
        <w:jc w:val="both"/>
        <w:rPr>
          <w:rFonts w:ascii="Book Antiqua" w:hAnsi="Book Antiqua"/>
          <w:sz w:val="22"/>
        </w:rPr>
      </w:pPr>
      <w:r>
        <w:rPr>
          <w:rFonts w:ascii="Book Antiqua" w:hAnsi="Book Antiqua"/>
          <w:sz w:val="22"/>
        </w:rPr>
        <w:t>The program will:</w:t>
      </w:r>
    </w:p>
    <w:p w14:paraId="66204FF1" w14:textId="77777777" w:rsidR="00926A20" w:rsidRDefault="00926A20">
      <w:pPr>
        <w:jc w:val="both"/>
        <w:rPr>
          <w:rFonts w:ascii="Book Antiqua" w:hAnsi="Book Antiqua"/>
          <w:sz w:val="22"/>
        </w:rPr>
      </w:pPr>
    </w:p>
    <w:p w14:paraId="49A7CB4D" w14:textId="77777777" w:rsidR="00926A20" w:rsidRDefault="00926A20" w:rsidP="005866ED">
      <w:pPr>
        <w:numPr>
          <w:ilvl w:val="0"/>
          <w:numId w:val="3"/>
        </w:numPr>
        <w:tabs>
          <w:tab w:val="clear" w:pos="360"/>
          <w:tab w:val="num" w:pos="1418"/>
        </w:tabs>
        <w:ind w:left="1418" w:hanging="709"/>
        <w:jc w:val="both"/>
        <w:rPr>
          <w:rFonts w:ascii="Book Antiqua" w:hAnsi="Book Antiqua"/>
          <w:sz w:val="22"/>
        </w:rPr>
      </w:pPr>
      <w:r>
        <w:rPr>
          <w:rFonts w:ascii="Book Antiqua" w:hAnsi="Book Antiqua"/>
          <w:sz w:val="22"/>
        </w:rPr>
        <w:t>Aim at listening to the concerns and problems of employees related to the above matters;</w:t>
      </w:r>
    </w:p>
    <w:p w14:paraId="2B5C7CD8" w14:textId="77777777" w:rsidR="00926A20" w:rsidRDefault="00926A20" w:rsidP="005866ED">
      <w:pPr>
        <w:numPr>
          <w:ilvl w:val="0"/>
          <w:numId w:val="3"/>
        </w:numPr>
        <w:tabs>
          <w:tab w:val="clear" w:pos="360"/>
          <w:tab w:val="num" w:pos="567"/>
        </w:tabs>
        <w:ind w:left="1418" w:hanging="709"/>
        <w:jc w:val="both"/>
        <w:rPr>
          <w:rFonts w:ascii="Book Antiqua" w:hAnsi="Book Antiqua"/>
          <w:sz w:val="22"/>
        </w:rPr>
      </w:pPr>
      <w:r>
        <w:rPr>
          <w:rFonts w:ascii="Book Antiqua" w:hAnsi="Book Antiqua"/>
          <w:sz w:val="22"/>
        </w:rPr>
        <w:t>Provide a mechanism which allows employees to express their opinions to help solve problems;</w:t>
      </w:r>
    </w:p>
    <w:p w14:paraId="03B8AAF7" w14:textId="77777777" w:rsidR="00926A20" w:rsidRDefault="00926A20" w:rsidP="005866ED">
      <w:pPr>
        <w:numPr>
          <w:ilvl w:val="0"/>
          <w:numId w:val="3"/>
        </w:numPr>
        <w:tabs>
          <w:tab w:val="clear" w:pos="360"/>
          <w:tab w:val="num" w:pos="567"/>
        </w:tabs>
        <w:ind w:left="1418" w:hanging="709"/>
        <w:jc w:val="both"/>
        <w:rPr>
          <w:rFonts w:ascii="Book Antiqua" w:hAnsi="Book Antiqua"/>
          <w:sz w:val="22"/>
        </w:rPr>
      </w:pPr>
      <w:r>
        <w:rPr>
          <w:rFonts w:ascii="Book Antiqua" w:hAnsi="Book Antiqua"/>
          <w:sz w:val="22"/>
        </w:rPr>
        <w:t xml:space="preserve">Provide opportunities for involvement of all employees wishing to participate; and </w:t>
      </w:r>
    </w:p>
    <w:p w14:paraId="351E0BF2" w14:textId="77777777" w:rsidR="00926A20" w:rsidRDefault="00926A20" w:rsidP="005866ED">
      <w:pPr>
        <w:numPr>
          <w:ilvl w:val="0"/>
          <w:numId w:val="3"/>
        </w:numPr>
        <w:tabs>
          <w:tab w:val="clear" w:pos="360"/>
          <w:tab w:val="num" w:pos="567"/>
        </w:tabs>
        <w:ind w:left="0" w:firstLine="709"/>
        <w:jc w:val="both"/>
        <w:rPr>
          <w:rFonts w:ascii="Book Antiqua" w:hAnsi="Book Antiqua"/>
          <w:sz w:val="22"/>
        </w:rPr>
      </w:pPr>
      <w:r>
        <w:rPr>
          <w:rFonts w:ascii="Book Antiqua" w:hAnsi="Book Antiqua"/>
          <w:sz w:val="22"/>
        </w:rPr>
        <w:t>Ensure that all ideas submitted are seriously considered.</w:t>
      </w:r>
    </w:p>
    <w:p w14:paraId="2DBF0D7D" w14:textId="77777777" w:rsidR="00926A20" w:rsidRDefault="00926A20">
      <w:pPr>
        <w:jc w:val="both"/>
        <w:rPr>
          <w:rFonts w:ascii="Book Antiqua" w:hAnsi="Book Antiqua"/>
          <w:sz w:val="22"/>
        </w:rPr>
      </w:pPr>
    </w:p>
    <w:p w14:paraId="5FB20F5F" w14:textId="77777777" w:rsidR="00926A20" w:rsidRDefault="00926A20">
      <w:pPr>
        <w:pStyle w:val="BodyTextIndent2"/>
      </w:pPr>
      <w:r>
        <w:t>The program will include a clear set of criteria, which will be used to prioritize input and determine which ideas are to be implemented.</w:t>
      </w:r>
    </w:p>
    <w:p w14:paraId="6B62F1B3" w14:textId="77777777" w:rsidR="00926A20" w:rsidRDefault="00926A20">
      <w:pPr>
        <w:jc w:val="both"/>
        <w:rPr>
          <w:rFonts w:ascii="Book Antiqua" w:hAnsi="Book Antiqua"/>
          <w:sz w:val="22"/>
        </w:rPr>
      </w:pPr>
    </w:p>
    <w:p w14:paraId="15B9D17C" w14:textId="77777777" w:rsidR="00926A20" w:rsidRDefault="00926A20">
      <w:pPr>
        <w:jc w:val="both"/>
        <w:outlineLvl w:val="0"/>
        <w:rPr>
          <w:rFonts w:ascii="Book Antiqua" w:hAnsi="Book Antiqua"/>
          <w:b/>
          <w:sz w:val="22"/>
        </w:rPr>
      </w:pPr>
      <w:r>
        <w:rPr>
          <w:rFonts w:ascii="Book Antiqua" w:hAnsi="Book Antiqua"/>
          <w:b/>
          <w:sz w:val="22"/>
        </w:rPr>
        <w:t>TRAINING</w:t>
      </w:r>
    </w:p>
    <w:p w14:paraId="02F2C34E" w14:textId="77777777" w:rsidR="00926A20" w:rsidRDefault="00926A20">
      <w:pPr>
        <w:jc w:val="both"/>
        <w:rPr>
          <w:rFonts w:ascii="Book Antiqua" w:hAnsi="Book Antiqua"/>
          <w:b/>
          <w:sz w:val="22"/>
        </w:rPr>
      </w:pPr>
    </w:p>
    <w:p w14:paraId="17EA68D2" w14:textId="77777777" w:rsidR="00926A20" w:rsidRDefault="00926A20">
      <w:pPr>
        <w:ind w:firstLine="709"/>
        <w:jc w:val="both"/>
        <w:rPr>
          <w:rFonts w:ascii="Book Antiqua" w:hAnsi="Book Antiqua"/>
          <w:sz w:val="22"/>
          <w:lang w:val="en-GB"/>
        </w:rPr>
      </w:pPr>
      <w:r>
        <w:rPr>
          <w:rFonts w:ascii="Book Antiqua" w:hAnsi="Book Antiqua"/>
          <w:sz w:val="22"/>
        </w:rPr>
        <w:t xml:space="preserve">The parties recognize the importance of maintaining programs aimed at developing the capabilities and skills of personnel. The Company will promote such training within the general framework of </w:t>
      </w:r>
      <w:r>
        <w:rPr>
          <w:rFonts w:ascii="Book Antiqua" w:hAnsi="Book Antiqua"/>
          <w:sz w:val="22"/>
          <w:lang w:val="en-GB"/>
        </w:rPr>
        <w:t xml:space="preserve">the labour categories described in Article 12 of this Agreement </w:t>
      </w:r>
      <w:r w:rsidR="008270D6">
        <w:rPr>
          <w:rFonts w:ascii="Book Antiqua" w:hAnsi="Book Antiqua"/>
          <w:sz w:val="22"/>
          <w:lang w:val="en-GB"/>
        </w:rPr>
        <w:t xml:space="preserve">and in order to satisfy the seniority requirements of Article 17, </w:t>
      </w:r>
      <w:r>
        <w:rPr>
          <w:rFonts w:ascii="Book Antiqua" w:hAnsi="Book Antiqua"/>
          <w:sz w:val="22"/>
          <w:lang w:val="en-GB"/>
        </w:rPr>
        <w:t>and, where applicable, will provide for the development and administration of apprenticeship programmes. The general framework of the labour categories envisages training standards consistent with the global business needs and standards of the Company.</w:t>
      </w:r>
    </w:p>
    <w:p w14:paraId="680A4E5D" w14:textId="77777777" w:rsidR="00926A20" w:rsidRDefault="00926A20">
      <w:pPr>
        <w:jc w:val="both"/>
        <w:rPr>
          <w:rFonts w:ascii="Book Antiqua" w:hAnsi="Book Antiqua"/>
          <w:sz w:val="22"/>
          <w:lang w:val="en-GB"/>
        </w:rPr>
      </w:pPr>
    </w:p>
    <w:p w14:paraId="07C56526" w14:textId="77777777" w:rsidR="00926A20" w:rsidRDefault="00926A20">
      <w:pPr>
        <w:jc w:val="both"/>
        <w:outlineLvl w:val="0"/>
        <w:rPr>
          <w:rFonts w:ascii="Book Antiqua" w:hAnsi="Book Antiqua"/>
          <w:b/>
          <w:sz w:val="22"/>
          <w:lang w:val="en-GB"/>
        </w:rPr>
      </w:pPr>
      <w:r>
        <w:rPr>
          <w:rFonts w:ascii="Book Antiqua" w:hAnsi="Book Antiqua"/>
          <w:b/>
          <w:sz w:val="22"/>
          <w:lang w:val="en-GB"/>
        </w:rPr>
        <w:t>SELF DIRECTED WORK GROUPS</w:t>
      </w:r>
    </w:p>
    <w:p w14:paraId="19219836" w14:textId="77777777" w:rsidR="00926A20" w:rsidRDefault="00926A20">
      <w:pPr>
        <w:jc w:val="both"/>
        <w:rPr>
          <w:rFonts w:ascii="Book Antiqua" w:hAnsi="Book Antiqua"/>
          <w:b/>
          <w:sz w:val="22"/>
          <w:lang w:val="en-GB"/>
        </w:rPr>
      </w:pPr>
    </w:p>
    <w:p w14:paraId="3E1FF340" w14:textId="77777777" w:rsidR="00926A20" w:rsidRDefault="00926A20">
      <w:pPr>
        <w:pStyle w:val="BodyTextIndent2"/>
        <w:rPr>
          <w:lang w:val="en-GB"/>
        </w:rPr>
      </w:pPr>
      <w:proofErr w:type="spellStart"/>
      <w:r>
        <w:rPr>
          <w:lang w:val="en-GB"/>
        </w:rPr>
        <w:t>Self Directed</w:t>
      </w:r>
      <w:proofErr w:type="spellEnd"/>
      <w:r>
        <w:rPr>
          <w:lang w:val="en-GB"/>
        </w:rPr>
        <w:t xml:space="preserve"> Work Groups are defined as groups of employees who:</w:t>
      </w:r>
    </w:p>
    <w:p w14:paraId="296FEF7D" w14:textId="77777777" w:rsidR="00926A20" w:rsidRDefault="00926A20">
      <w:pPr>
        <w:jc w:val="both"/>
        <w:rPr>
          <w:rFonts w:ascii="Book Antiqua" w:hAnsi="Book Antiqua"/>
          <w:sz w:val="22"/>
          <w:lang w:val="en-GB"/>
        </w:rPr>
      </w:pPr>
    </w:p>
    <w:p w14:paraId="64A54BBA" w14:textId="77777777" w:rsidR="00926A20" w:rsidRDefault="00926A20" w:rsidP="005866ED">
      <w:pPr>
        <w:numPr>
          <w:ilvl w:val="0"/>
          <w:numId w:val="4"/>
        </w:numPr>
        <w:tabs>
          <w:tab w:val="clear" w:pos="360"/>
          <w:tab w:val="num" w:pos="567"/>
        </w:tabs>
        <w:ind w:left="1418" w:hanging="709"/>
        <w:jc w:val="both"/>
        <w:rPr>
          <w:rFonts w:ascii="Book Antiqua" w:hAnsi="Book Antiqua"/>
          <w:sz w:val="22"/>
          <w:lang w:val="en-GB"/>
        </w:rPr>
      </w:pPr>
      <w:r>
        <w:rPr>
          <w:rFonts w:ascii="Book Antiqua" w:hAnsi="Book Antiqua"/>
          <w:sz w:val="22"/>
          <w:lang w:val="en-GB"/>
        </w:rPr>
        <w:t>Work together on a day-to-day basis;</w:t>
      </w:r>
    </w:p>
    <w:p w14:paraId="1A4A1D3D" w14:textId="77777777" w:rsidR="00926A20" w:rsidRDefault="00926A20" w:rsidP="005866ED">
      <w:pPr>
        <w:numPr>
          <w:ilvl w:val="0"/>
          <w:numId w:val="4"/>
        </w:numPr>
        <w:tabs>
          <w:tab w:val="clear" w:pos="360"/>
          <w:tab w:val="num" w:pos="567"/>
        </w:tabs>
        <w:ind w:left="1418" w:hanging="709"/>
        <w:jc w:val="both"/>
        <w:rPr>
          <w:rFonts w:ascii="Book Antiqua" w:hAnsi="Book Antiqua"/>
          <w:sz w:val="22"/>
          <w:lang w:val="en-GB"/>
        </w:rPr>
      </w:pPr>
      <w:r>
        <w:rPr>
          <w:rFonts w:ascii="Book Antiqua" w:hAnsi="Book Antiqua"/>
          <w:sz w:val="22"/>
          <w:lang w:val="en-GB"/>
        </w:rPr>
        <w:t>Are jointly responsible for completion of various tasks or operations;</w:t>
      </w:r>
    </w:p>
    <w:p w14:paraId="1F6B2BA1" w14:textId="77777777" w:rsidR="00926A20" w:rsidRDefault="00926A20" w:rsidP="005866ED">
      <w:pPr>
        <w:numPr>
          <w:ilvl w:val="0"/>
          <w:numId w:val="4"/>
        </w:numPr>
        <w:tabs>
          <w:tab w:val="clear" w:pos="360"/>
          <w:tab w:val="num" w:pos="567"/>
        </w:tabs>
        <w:ind w:left="1418" w:hanging="709"/>
        <w:jc w:val="both"/>
        <w:rPr>
          <w:rFonts w:ascii="Book Antiqua" w:hAnsi="Book Antiqua"/>
          <w:sz w:val="22"/>
          <w:lang w:val="en-GB"/>
        </w:rPr>
      </w:pPr>
      <w:r>
        <w:rPr>
          <w:rFonts w:ascii="Book Antiqua" w:hAnsi="Book Antiqua"/>
          <w:sz w:val="22"/>
          <w:lang w:val="en-GB"/>
        </w:rPr>
        <w:t>Operate under significantly less supervision;</w:t>
      </w:r>
    </w:p>
    <w:p w14:paraId="4CC637DD" w14:textId="77777777" w:rsidR="00926A20" w:rsidRDefault="00926A20" w:rsidP="005866ED">
      <w:pPr>
        <w:numPr>
          <w:ilvl w:val="0"/>
          <w:numId w:val="4"/>
        </w:numPr>
        <w:tabs>
          <w:tab w:val="clear" w:pos="360"/>
          <w:tab w:val="num" w:pos="567"/>
        </w:tabs>
        <w:ind w:left="1418" w:hanging="709"/>
        <w:jc w:val="both"/>
        <w:rPr>
          <w:rFonts w:ascii="Book Antiqua" w:hAnsi="Book Antiqua"/>
          <w:sz w:val="22"/>
          <w:lang w:val="en-GB"/>
        </w:rPr>
      </w:pPr>
      <w:r>
        <w:rPr>
          <w:rFonts w:ascii="Book Antiqua" w:hAnsi="Book Antiqua"/>
          <w:sz w:val="22"/>
          <w:lang w:val="en-GB"/>
        </w:rPr>
        <w:t>Work together with a view to attaining shared objectives;</w:t>
      </w:r>
    </w:p>
    <w:p w14:paraId="5A52167F" w14:textId="77777777" w:rsidR="00926A20" w:rsidRDefault="00926A20" w:rsidP="005866ED">
      <w:pPr>
        <w:numPr>
          <w:ilvl w:val="0"/>
          <w:numId w:val="4"/>
        </w:numPr>
        <w:tabs>
          <w:tab w:val="clear" w:pos="360"/>
          <w:tab w:val="num" w:pos="567"/>
        </w:tabs>
        <w:ind w:left="1418" w:hanging="709"/>
        <w:jc w:val="both"/>
        <w:rPr>
          <w:rFonts w:ascii="Book Antiqua" w:hAnsi="Book Antiqua"/>
          <w:sz w:val="22"/>
          <w:lang w:val="en-GB"/>
        </w:rPr>
      </w:pPr>
      <w:r>
        <w:rPr>
          <w:rFonts w:ascii="Book Antiqua" w:hAnsi="Book Antiqua"/>
          <w:sz w:val="22"/>
          <w:lang w:val="en-GB"/>
        </w:rPr>
        <w:t>Are committed to their work;</w:t>
      </w:r>
    </w:p>
    <w:p w14:paraId="75C103DA" w14:textId="77777777" w:rsidR="00926A20" w:rsidRDefault="00926A20" w:rsidP="005866ED">
      <w:pPr>
        <w:numPr>
          <w:ilvl w:val="0"/>
          <w:numId w:val="4"/>
        </w:numPr>
        <w:tabs>
          <w:tab w:val="clear" w:pos="360"/>
          <w:tab w:val="num" w:pos="567"/>
        </w:tabs>
        <w:ind w:left="1418" w:hanging="709"/>
        <w:jc w:val="both"/>
        <w:rPr>
          <w:rFonts w:ascii="Book Antiqua" w:hAnsi="Book Antiqua"/>
          <w:sz w:val="22"/>
          <w:lang w:val="en-GB"/>
        </w:rPr>
      </w:pPr>
      <w:r>
        <w:rPr>
          <w:rFonts w:ascii="Book Antiqua" w:hAnsi="Book Antiqua"/>
          <w:sz w:val="22"/>
          <w:lang w:val="en-GB"/>
        </w:rPr>
        <w:t>Are creative in taking advantage of all available resources;</w:t>
      </w:r>
    </w:p>
    <w:p w14:paraId="4B0533F4" w14:textId="77777777" w:rsidR="00926A20" w:rsidRDefault="00926A20" w:rsidP="005866ED">
      <w:pPr>
        <w:numPr>
          <w:ilvl w:val="0"/>
          <w:numId w:val="4"/>
        </w:numPr>
        <w:tabs>
          <w:tab w:val="clear" w:pos="360"/>
          <w:tab w:val="num" w:pos="567"/>
        </w:tabs>
        <w:ind w:left="1418" w:hanging="709"/>
        <w:jc w:val="both"/>
        <w:rPr>
          <w:rFonts w:ascii="Book Antiqua" w:hAnsi="Book Antiqua"/>
          <w:sz w:val="22"/>
          <w:lang w:val="en-GB"/>
        </w:rPr>
      </w:pPr>
      <w:r>
        <w:rPr>
          <w:rFonts w:ascii="Book Antiqua" w:hAnsi="Book Antiqua"/>
          <w:sz w:val="22"/>
          <w:lang w:val="en-GB"/>
        </w:rPr>
        <w:lastRenderedPageBreak/>
        <w:t>Are committed to continuous training in the workers own work and the work of the other members of the team;</w:t>
      </w:r>
    </w:p>
    <w:p w14:paraId="01FB45A9" w14:textId="77777777" w:rsidR="00926A20" w:rsidRDefault="00926A20" w:rsidP="005866ED">
      <w:pPr>
        <w:numPr>
          <w:ilvl w:val="0"/>
          <w:numId w:val="4"/>
        </w:numPr>
        <w:tabs>
          <w:tab w:val="clear" w:pos="360"/>
          <w:tab w:val="num" w:pos="567"/>
        </w:tabs>
        <w:ind w:left="1418" w:hanging="709"/>
        <w:jc w:val="both"/>
        <w:rPr>
          <w:rFonts w:ascii="Book Antiqua" w:hAnsi="Book Antiqua"/>
          <w:sz w:val="22"/>
          <w:lang w:val="en-GB"/>
        </w:rPr>
      </w:pPr>
      <w:r>
        <w:rPr>
          <w:rFonts w:ascii="Book Antiqua" w:hAnsi="Book Antiqua"/>
          <w:sz w:val="22"/>
          <w:lang w:val="en-GB"/>
        </w:rPr>
        <w:t>Support both the Company and the other members of the team;</w:t>
      </w:r>
    </w:p>
    <w:p w14:paraId="117FA642" w14:textId="77777777" w:rsidR="00926A20" w:rsidRDefault="00926A20" w:rsidP="005866ED">
      <w:pPr>
        <w:numPr>
          <w:ilvl w:val="0"/>
          <w:numId w:val="4"/>
        </w:numPr>
        <w:tabs>
          <w:tab w:val="clear" w:pos="360"/>
          <w:tab w:val="num" w:pos="567"/>
        </w:tabs>
        <w:ind w:left="1418" w:hanging="709"/>
        <w:jc w:val="both"/>
        <w:rPr>
          <w:rFonts w:ascii="Book Antiqua" w:hAnsi="Book Antiqua"/>
          <w:sz w:val="22"/>
          <w:lang w:val="en-GB"/>
        </w:rPr>
      </w:pPr>
      <w:r>
        <w:rPr>
          <w:rFonts w:ascii="Book Antiqua" w:hAnsi="Book Antiqua"/>
          <w:sz w:val="22"/>
          <w:lang w:val="en-GB"/>
        </w:rPr>
        <w:t>Strive for improvements in efficiency and work quality;</w:t>
      </w:r>
    </w:p>
    <w:p w14:paraId="6113B250" w14:textId="77777777" w:rsidR="00926A20" w:rsidRDefault="00926A20" w:rsidP="005866ED">
      <w:pPr>
        <w:numPr>
          <w:ilvl w:val="0"/>
          <w:numId w:val="5"/>
        </w:numPr>
        <w:tabs>
          <w:tab w:val="clear" w:pos="360"/>
        </w:tabs>
        <w:ind w:left="1418" w:hanging="709"/>
        <w:jc w:val="both"/>
        <w:rPr>
          <w:rFonts w:ascii="Book Antiqua" w:hAnsi="Book Antiqua"/>
          <w:sz w:val="22"/>
          <w:lang w:val="en-GB"/>
        </w:rPr>
      </w:pPr>
      <w:r>
        <w:rPr>
          <w:rFonts w:ascii="Book Antiqua" w:hAnsi="Book Antiqua"/>
          <w:sz w:val="22"/>
          <w:lang w:val="en-GB"/>
        </w:rPr>
        <w:t>Are multi-skilled so that workers and teams can be assigned to different functions and tasks to attain greater productivity;</w:t>
      </w:r>
    </w:p>
    <w:p w14:paraId="18FC12B6" w14:textId="77777777" w:rsidR="00926A20" w:rsidRDefault="00926A20" w:rsidP="005866ED">
      <w:pPr>
        <w:numPr>
          <w:ilvl w:val="0"/>
          <w:numId w:val="5"/>
        </w:numPr>
        <w:tabs>
          <w:tab w:val="clear" w:pos="360"/>
        </w:tabs>
        <w:ind w:left="1418" w:hanging="709"/>
        <w:jc w:val="both"/>
        <w:rPr>
          <w:rFonts w:ascii="Book Antiqua" w:hAnsi="Book Antiqua"/>
          <w:sz w:val="22"/>
          <w:lang w:val="en-GB"/>
        </w:rPr>
      </w:pPr>
      <w:r>
        <w:rPr>
          <w:rFonts w:ascii="Book Antiqua" w:hAnsi="Book Antiqua"/>
          <w:sz w:val="22"/>
          <w:lang w:val="en-GB"/>
        </w:rPr>
        <w:t>Are available when called in emergencies or other circumstances for unforeseen needs;</w:t>
      </w:r>
    </w:p>
    <w:p w14:paraId="4CCCC8F7" w14:textId="77777777" w:rsidR="00926A20" w:rsidRDefault="00926A20" w:rsidP="005866ED">
      <w:pPr>
        <w:numPr>
          <w:ilvl w:val="0"/>
          <w:numId w:val="5"/>
        </w:numPr>
        <w:tabs>
          <w:tab w:val="clear" w:pos="360"/>
        </w:tabs>
        <w:ind w:left="1418" w:hanging="709"/>
        <w:jc w:val="both"/>
        <w:rPr>
          <w:rFonts w:ascii="Book Antiqua" w:hAnsi="Book Antiqua"/>
          <w:sz w:val="22"/>
          <w:lang w:val="en-GB"/>
        </w:rPr>
      </w:pPr>
      <w:r>
        <w:rPr>
          <w:rFonts w:ascii="Book Antiqua" w:hAnsi="Book Antiqua"/>
          <w:sz w:val="22"/>
          <w:lang w:val="en-GB"/>
        </w:rPr>
        <w:t>Are dedicated to developing a system of continuous improvement.</w:t>
      </w:r>
    </w:p>
    <w:p w14:paraId="7194DBDC" w14:textId="77777777" w:rsidR="00926A20" w:rsidRDefault="00926A20">
      <w:pPr>
        <w:jc w:val="both"/>
        <w:rPr>
          <w:rFonts w:ascii="Book Antiqua" w:hAnsi="Book Antiqua"/>
          <w:sz w:val="22"/>
          <w:lang w:val="en-GB"/>
        </w:rPr>
      </w:pPr>
    </w:p>
    <w:p w14:paraId="1B03971D" w14:textId="77777777" w:rsidR="00926A20" w:rsidRDefault="00926A20">
      <w:pPr>
        <w:jc w:val="both"/>
        <w:outlineLvl w:val="0"/>
        <w:rPr>
          <w:rFonts w:ascii="Book Antiqua" w:hAnsi="Book Antiqua"/>
          <w:b/>
          <w:sz w:val="22"/>
          <w:lang w:val="en-GB"/>
        </w:rPr>
      </w:pPr>
      <w:r>
        <w:rPr>
          <w:rFonts w:ascii="Book Antiqua" w:hAnsi="Book Antiqua"/>
          <w:b/>
          <w:sz w:val="22"/>
          <w:lang w:val="en-GB"/>
        </w:rPr>
        <w:t>PRODUCTION SYSTEM</w:t>
      </w:r>
    </w:p>
    <w:p w14:paraId="769D0D3C" w14:textId="77777777" w:rsidR="00926A20" w:rsidRDefault="00926A20">
      <w:pPr>
        <w:jc w:val="both"/>
        <w:rPr>
          <w:rFonts w:ascii="Book Antiqua" w:hAnsi="Book Antiqua"/>
          <w:b/>
          <w:sz w:val="22"/>
          <w:lang w:val="en-GB"/>
        </w:rPr>
      </w:pPr>
    </w:p>
    <w:p w14:paraId="6BD802FC" w14:textId="77777777" w:rsidR="00926A20" w:rsidRDefault="00926A20">
      <w:pPr>
        <w:pStyle w:val="BodyTextIndent3"/>
        <w:ind w:firstLine="709"/>
      </w:pPr>
      <w:r>
        <w:t>The Company's production system is special and different from others in that it adopts a production-centred philosophy</w:t>
      </w:r>
      <w:r w:rsidR="00CB4407">
        <w:t xml:space="preserve"> built on a foundation of strong and effective </w:t>
      </w:r>
      <w:r w:rsidR="00A16A98">
        <w:t xml:space="preserve">Health, </w:t>
      </w:r>
      <w:r w:rsidR="00CB4407">
        <w:t>Safety</w:t>
      </w:r>
      <w:r w:rsidR="00A16A98">
        <w:t xml:space="preserve"> and Environmental</w:t>
      </w:r>
      <w:r w:rsidR="00CB4407">
        <w:t xml:space="preserve"> programs</w:t>
      </w:r>
      <w:r>
        <w:t>. It is based on respect and dignity towards and among team members. It makes effective use of time and the development of information systems which keep employees informed on the production process.</w:t>
      </w:r>
    </w:p>
    <w:p w14:paraId="54CD245A" w14:textId="77777777" w:rsidR="00926A20" w:rsidRDefault="00926A20">
      <w:pPr>
        <w:jc w:val="both"/>
        <w:rPr>
          <w:rFonts w:ascii="Book Antiqua" w:hAnsi="Book Antiqua"/>
          <w:sz w:val="22"/>
          <w:lang w:val="en-GB"/>
        </w:rPr>
      </w:pPr>
    </w:p>
    <w:p w14:paraId="20EB9F9D" w14:textId="77777777" w:rsidR="00926A20" w:rsidRDefault="00926A20">
      <w:pPr>
        <w:pStyle w:val="BodyTextIndent2"/>
        <w:rPr>
          <w:lang w:val="en-GB"/>
        </w:rPr>
      </w:pPr>
      <w:r>
        <w:rPr>
          <w:lang w:val="en-GB"/>
        </w:rPr>
        <w:t xml:space="preserve">The system of continuous improvement seeks to eliminate production deficiencies and to optimize team member skills both when a team is formed and when a worker is promoted to a higher category or position. </w:t>
      </w:r>
    </w:p>
    <w:p w14:paraId="1231BE67" w14:textId="77777777" w:rsidR="00926A20" w:rsidRDefault="00926A20">
      <w:pPr>
        <w:jc w:val="both"/>
        <w:rPr>
          <w:rFonts w:ascii="Book Antiqua" w:hAnsi="Book Antiqua"/>
          <w:sz w:val="22"/>
          <w:lang w:val="en-GB"/>
        </w:rPr>
      </w:pPr>
    </w:p>
    <w:p w14:paraId="36FEB5B0" w14:textId="77777777" w:rsidR="008031C5" w:rsidRDefault="008031C5">
      <w:pPr>
        <w:pStyle w:val="BodyTextIndent2"/>
        <w:rPr>
          <w:lang w:val="en-GB"/>
        </w:rPr>
      </w:pPr>
    </w:p>
    <w:p w14:paraId="1BD40340" w14:textId="77777777" w:rsidR="00926A20" w:rsidRDefault="00926A20">
      <w:pPr>
        <w:jc w:val="both"/>
        <w:outlineLvl w:val="0"/>
        <w:rPr>
          <w:rFonts w:ascii="Book Antiqua" w:hAnsi="Book Antiqua"/>
          <w:b/>
          <w:sz w:val="22"/>
          <w:lang w:val="en-GB"/>
        </w:rPr>
      </w:pPr>
      <w:r>
        <w:rPr>
          <w:rFonts w:ascii="Book Antiqua" w:hAnsi="Book Antiqua"/>
          <w:b/>
          <w:sz w:val="22"/>
          <w:lang w:val="en-GB"/>
        </w:rPr>
        <w:t>WORKERS IN MULTI-SKILLED CONDITIONS</w:t>
      </w:r>
    </w:p>
    <w:p w14:paraId="30D7AA69" w14:textId="77777777" w:rsidR="00926A20" w:rsidRDefault="00926A20">
      <w:pPr>
        <w:jc w:val="both"/>
        <w:rPr>
          <w:rFonts w:ascii="Book Antiqua" w:hAnsi="Book Antiqua"/>
          <w:b/>
          <w:sz w:val="22"/>
          <w:lang w:val="en-GB"/>
        </w:rPr>
      </w:pPr>
    </w:p>
    <w:p w14:paraId="248A7579" w14:textId="77777777" w:rsidR="00926A20" w:rsidRDefault="00926A20">
      <w:pPr>
        <w:pStyle w:val="BodyTextIndent2"/>
        <w:rPr>
          <w:lang w:val="en-GB"/>
        </w:rPr>
      </w:pPr>
      <w:r>
        <w:rPr>
          <w:lang w:val="en-GB"/>
        </w:rPr>
        <w:t>Within the scope of the above production system, employees should be capable of performing several tasks.</w:t>
      </w:r>
    </w:p>
    <w:p w14:paraId="7196D064" w14:textId="77777777" w:rsidR="00926A20" w:rsidRDefault="00926A20">
      <w:pPr>
        <w:jc w:val="both"/>
        <w:rPr>
          <w:rFonts w:ascii="Book Antiqua" w:hAnsi="Book Antiqua"/>
          <w:sz w:val="22"/>
          <w:lang w:val="en-GB"/>
        </w:rPr>
      </w:pPr>
    </w:p>
    <w:p w14:paraId="3AACF9AC" w14:textId="77777777" w:rsidR="00926A20" w:rsidRDefault="00926A20">
      <w:pPr>
        <w:pStyle w:val="BodyTextIndent2"/>
        <w:rPr>
          <w:lang w:val="en-GB"/>
        </w:rPr>
      </w:pPr>
      <w:r>
        <w:rPr>
          <w:lang w:val="en-GB"/>
        </w:rPr>
        <w:t>Employees in multi-skilled circumstances will work autonomously and effectively within the labour force.</w:t>
      </w:r>
    </w:p>
    <w:p w14:paraId="34FF1C98" w14:textId="77777777" w:rsidR="00926A20" w:rsidRDefault="00926A20">
      <w:pPr>
        <w:jc w:val="both"/>
        <w:rPr>
          <w:rFonts w:ascii="Book Antiqua" w:hAnsi="Book Antiqua"/>
          <w:sz w:val="22"/>
          <w:lang w:val="en-GB"/>
        </w:rPr>
      </w:pPr>
    </w:p>
    <w:p w14:paraId="6D072C0D" w14:textId="77777777" w:rsidR="00926A20" w:rsidRDefault="00926A20">
      <w:pPr>
        <w:jc w:val="both"/>
        <w:rPr>
          <w:rFonts w:ascii="Book Antiqua" w:hAnsi="Book Antiqua"/>
          <w:sz w:val="22"/>
          <w:lang w:val="en-GB"/>
        </w:rPr>
      </w:pPr>
    </w:p>
    <w:p w14:paraId="1F9531FA" w14:textId="77777777" w:rsidR="00926A20" w:rsidRDefault="00926A20">
      <w:pPr>
        <w:jc w:val="both"/>
        <w:outlineLvl w:val="0"/>
        <w:rPr>
          <w:rFonts w:ascii="Book Antiqua" w:hAnsi="Book Antiqua"/>
          <w:b/>
          <w:sz w:val="22"/>
          <w:lang w:val="en-GB"/>
        </w:rPr>
      </w:pPr>
      <w:r>
        <w:rPr>
          <w:rFonts w:ascii="Book Antiqua" w:hAnsi="Book Antiqua"/>
          <w:b/>
          <w:sz w:val="22"/>
          <w:lang w:val="en-GB"/>
        </w:rPr>
        <w:t>TEAM LEADER IN MULTI-SKILLED CONDITIONS</w:t>
      </w:r>
    </w:p>
    <w:p w14:paraId="48A21919" w14:textId="77777777" w:rsidR="00926A20" w:rsidRDefault="00926A20">
      <w:pPr>
        <w:jc w:val="both"/>
        <w:rPr>
          <w:rFonts w:ascii="Book Antiqua" w:hAnsi="Book Antiqua"/>
          <w:b/>
          <w:sz w:val="22"/>
          <w:lang w:val="en-GB"/>
        </w:rPr>
      </w:pPr>
    </w:p>
    <w:p w14:paraId="006CFE31" w14:textId="19D552CE" w:rsidR="00926A20" w:rsidRDefault="00926A20">
      <w:pPr>
        <w:pStyle w:val="BodyTextIndent2"/>
        <w:rPr>
          <w:lang w:val="en-GB"/>
        </w:rPr>
      </w:pPr>
      <w:r>
        <w:rPr>
          <w:lang w:val="en-GB"/>
        </w:rPr>
        <w:t xml:space="preserve">The Team Leader will be acquainted with all of the team tasks in order to perform them and to help other team members. </w:t>
      </w:r>
      <w:r w:rsidR="00D146FF">
        <w:rPr>
          <w:lang w:val="en-GB"/>
        </w:rPr>
        <w:t>The Team Leader</w:t>
      </w:r>
      <w:r>
        <w:rPr>
          <w:lang w:val="en-GB"/>
        </w:rPr>
        <w:t xml:space="preserve"> will be qualified to train workers on each function and task of the team. </w:t>
      </w:r>
      <w:r w:rsidR="00D146FF">
        <w:rPr>
          <w:lang w:val="en-GB"/>
        </w:rPr>
        <w:t>Th</w:t>
      </w:r>
      <w:r>
        <w:rPr>
          <w:lang w:val="en-GB"/>
        </w:rPr>
        <w:t xml:space="preserve">e </w:t>
      </w:r>
      <w:r w:rsidR="00D146FF">
        <w:rPr>
          <w:lang w:val="en-GB"/>
        </w:rPr>
        <w:t xml:space="preserve">Team Leader </w:t>
      </w:r>
      <w:r>
        <w:rPr>
          <w:lang w:val="en-GB"/>
        </w:rPr>
        <w:t xml:space="preserve">will co-ordinate the work-teams in which </w:t>
      </w:r>
      <w:r w:rsidR="00D146FF">
        <w:rPr>
          <w:lang w:val="en-GB"/>
        </w:rPr>
        <w:t>t</w:t>
      </w:r>
      <w:r>
        <w:rPr>
          <w:lang w:val="en-GB"/>
        </w:rPr>
        <w:t>he</w:t>
      </w:r>
      <w:r w:rsidR="00D146FF">
        <w:rPr>
          <w:lang w:val="en-GB"/>
        </w:rPr>
        <w:t>y</w:t>
      </w:r>
      <w:r>
        <w:rPr>
          <w:lang w:val="en-GB"/>
        </w:rPr>
        <w:t xml:space="preserve"> participate and will replace absent workers if necessary</w:t>
      </w:r>
      <w:r w:rsidR="00005D61">
        <w:rPr>
          <w:lang w:val="en-GB"/>
        </w:rPr>
        <w:t xml:space="preserve">, provided </w:t>
      </w:r>
      <w:r w:rsidR="00D146FF">
        <w:rPr>
          <w:lang w:val="en-GB"/>
        </w:rPr>
        <w:t>t</w:t>
      </w:r>
      <w:r w:rsidR="00005D61">
        <w:rPr>
          <w:lang w:val="en-GB"/>
        </w:rPr>
        <w:t>he</w:t>
      </w:r>
      <w:r w:rsidR="00D146FF">
        <w:rPr>
          <w:lang w:val="en-GB"/>
        </w:rPr>
        <w:t>y are</w:t>
      </w:r>
      <w:r w:rsidR="00005D61">
        <w:rPr>
          <w:lang w:val="en-GB"/>
        </w:rPr>
        <w:t xml:space="preserve"> capable to do so</w:t>
      </w:r>
      <w:r>
        <w:rPr>
          <w:lang w:val="en-GB"/>
        </w:rPr>
        <w:t xml:space="preserve">. </w:t>
      </w:r>
      <w:r w:rsidR="00D146FF">
        <w:rPr>
          <w:lang w:val="en-GB"/>
        </w:rPr>
        <w:t>The Team Leader</w:t>
      </w:r>
      <w:r>
        <w:rPr>
          <w:lang w:val="en-GB"/>
        </w:rPr>
        <w:t xml:space="preserve"> is empowered to lead, guide and co-ordinate the procedures, processes and quality of work performed by </w:t>
      </w:r>
      <w:r w:rsidR="00D146FF">
        <w:rPr>
          <w:lang w:val="en-GB"/>
        </w:rPr>
        <w:t>their</w:t>
      </w:r>
      <w:r>
        <w:rPr>
          <w:lang w:val="en-GB"/>
        </w:rPr>
        <w:t xml:space="preserve"> own team as well as third party contractors, upon the specific needs.</w:t>
      </w:r>
    </w:p>
    <w:p w14:paraId="6BD18F9B" w14:textId="77777777" w:rsidR="00926A20" w:rsidRDefault="00926A20">
      <w:pPr>
        <w:jc w:val="both"/>
        <w:rPr>
          <w:rFonts w:ascii="Book Antiqua" w:hAnsi="Book Antiqua"/>
          <w:sz w:val="22"/>
          <w:lang w:val="en-GB"/>
        </w:rPr>
      </w:pPr>
    </w:p>
    <w:p w14:paraId="238601FE" w14:textId="77777777" w:rsidR="005B511D" w:rsidRDefault="005B511D">
      <w:pPr>
        <w:jc w:val="both"/>
        <w:rPr>
          <w:rFonts w:ascii="Book Antiqua" w:hAnsi="Book Antiqua"/>
          <w:sz w:val="22"/>
          <w:lang w:val="en-GB"/>
        </w:rPr>
      </w:pPr>
    </w:p>
    <w:p w14:paraId="0F3CABC7" w14:textId="77777777" w:rsidR="005B511D" w:rsidRDefault="005B511D">
      <w:pPr>
        <w:jc w:val="both"/>
        <w:rPr>
          <w:rFonts w:ascii="Book Antiqua" w:hAnsi="Book Antiqua"/>
          <w:sz w:val="22"/>
          <w:lang w:val="en-GB"/>
        </w:rPr>
      </w:pPr>
    </w:p>
    <w:p w14:paraId="5B08B5D1" w14:textId="77777777" w:rsidR="005B511D" w:rsidRDefault="005B511D">
      <w:pPr>
        <w:jc w:val="both"/>
        <w:rPr>
          <w:rFonts w:ascii="Book Antiqua" w:hAnsi="Book Antiqua"/>
          <w:sz w:val="22"/>
          <w:lang w:val="en-GB"/>
        </w:rPr>
      </w:pPr>
    </w:p>
    <w:p w14:paraId="2E4840A4" w14:textId="77777777" w:rsidR="00BD1AB4" w:rsidRDefault="00BD1AB4">
      <w:pPr>
        <w:jc w:val="both"/>
        <w:rPr>
          <w:rFonts w:ascii="Book Antiqua" w:hAnsi="Book Antiqua"/>
          <w:sz w:val="22"/>
          <w:lang w:val="en-GB"/>
        </w:rPr>
      </w:pPr>
    </w:p>
    <w:p w14:paraId="16DEB4AB" w14:textId="77777777" w:rsidR="005B511D" w:rsidRDefault="005B511D">
      <w:pPr>
        <w:jc w:val="both"/>
        <w:rPr>
          <w:rFonts w:ascii="Book Antiqua" w:hAnsi="Book Antiqua"/>
          <w:sz w:val="22"/>
          <w:lang w:val="en-GB"/>
        </w:rPr>
      </w:pPr>
    </w:p>
    <w:p w14:paraId="69D2A993" w14:textId="77777777" w:rsidR="00926A20" w:rsidRDefault="00C9708A">
      <w:pPr>
        <w:jc w:val="both"/>
        <w:outlineLvl w:val="0"/>
        <w:rPr>
          <w:rFonts w:ascii="Book Antiqua" w:hAnsi="Book Antiqua"/>
          <w:b/>
          <w:sz w:val="22"/>
          <w:lang w:val="en-GB"/>
        </w:rPr>
      </w:pPr>
      <w:r>
        <w:rPr>
          <w:rFonts w:ascii="Book Antiqua" w:hAnsi="Book Antiqua"/>
          <w:b/>
          <w:sz w:val="22"/>
          <w:lang w:val="en-GB"/>
        </w:rPr>
        <w:lastRenderedPageBreak/>
        <w:t>ACTIVITY</w:t>
      </w:r>
      <w:r w:rsidR="00926A20">
        <w:rPr>
          <w:rFonts w:ascii="Book Antiqua" w:hAnsi="Book Antiqua"/>
          <w:b/>
          <w:sz w:val="22"/>
          <w:lang w:val="en-GB"/>
        </w:rPr>
        <w:t xml:space="preserve"> ALLOCATION</w:t>
      </w:r>
    </w:p>
    <w:p w14:paraId="0AD9C6F4" w14:textId="77777777" w:rsidR="00926A20" w:rsidRDefault="00926A20">
      <w:pPr>
        <w:ind w:firstLine="709"/>
        <w:jc w:val="both"/>
        <w:rPr>
          <w:rFonts w:ascii="Book Antiqua" w:hAnsi="Book Antiqua"/>
          <w:b/>
          <w:sz w:val="22"/>
          <w:lang w:val="en-GB"/>
        </w:rPr>
      </w:pPr>
    </w:p>
    <w:p w14:paraId="4CE2DF08" w14:textId="77777777" w:rsidR="00926A20" w:rsidRDefault="00926A20">
      <w:pPr>
        <w:pStyle w:val="BodyTextIndent2"/>
        <w:rPr>
          <w:lang w:val="en-GB"/>
        </w:rPr>
      </w:pPr>
      <w:r>
        <w:rPr>
          <w:lang w:val="en-GB"/>
        </w:rPr>
        <w:t xml:space="preserve">The Company will allocate the specific </w:t>
      </w:r>
      <w:r w:rsidR="00251E4A">
        <w:rPr>
          <w:lang w:val="en-GB"/>
        </w:rPr>
        <w:t xml:space="preserve">activities </w:t>
      </w:r>
      <w:r>
        <w:rPr>
          <w:lang w:val="en-GB"/>
        </w:rPr>
        <w:t>to be performed by each worker. It will also transfer workers to other areas or departments or to allocate other tasks to them in order to achieve efficiency and optimize production.</w:t>
      </w:r>
    </w:p>
    <w:p w14:paraId="4B1F511A" w14:textId="77777777" w:rsidR="00926A20" w:rsidRDefault="00926A20">
      <w:pPr>
        <w:jc w:val="both"/>
        <w:rPr>
          <w:rFonts w:ascii="Book Antiqua" w:hAnsi="Book Antiqua"/>
          <w:sz w:val="22"/>
          <w:lang w:val="en-GB"/>
        </w:rPr>
      </w:pPr>
    </w:p>
    <w:p w14:paraId="65F9C3DC" w14:textId="77777777" w:rsidR="00926A20" w:rsidRDefault="00926A20">
      <w:pPr>
        <w:jc w:val="both"/>
        <w:rPr>
          <w:rFonts w:ascii="Book Antiqua" w:hAnsi="Book Antiqua"/>
          <w:sz w:val="22"/>
          <w:lang w:val="en-GB"/>
        </w:rPr>
      </w:pPr>
    </w:p>
    <w:p w14:paraId="47155319" w14:textId="77777777" w:rsidR="00926A20" w:rsidRDefault="00926A20">
      <w:pPr>
        <w:jc w:val="both"/>
        <w:outlineLvl w:val="0"/>
        <w:rPr>
          <w:rFonts w:ascii="Book Antiqua" w:hAnsi="Book Antiqua"/>
          <w:b/>
          <w:sz w:val="22"/>
          <w:lang w:val="en-GB"/>
        </w:rPr>
      </w:pPr>
      <w:r>
        <w:rPr>
          <w:rFonts w:ascii="Book Antiqua" w:hAnsi="Book Antiqua"/>
          <w:b/>
          <w:sz w:val="22"/>
          <w:lang w:val="en-GB"/>
        </w:rPr>
        <w:t>FUNCTIONAL MULTI-SKILLING</w:t>
      </w:r>
    </w:p>
    <w:p w14:paraId="5023141B" w14:textId="77777777" w:rsidR="00926A20" w:rsidRDefault="00926A20">
      <w:pPr>
        <w:ind w:firstLine="709"/>
        <w:jc w:val="both"/>
        <w:rPr>
          <w:rFonts w:ascii="Book Antiqua" w:hAnsi="Book Antiqua"/>
          <w:b/>
          <w:sz w:val="22"/>
          <w:lang w:val="en-GB"/>
        </w:rPr>
      </w:pPr>
    </w:p>
    <w:p w14:paraId="7D329305" w14:textId="77777777" w:rsidR="00926A20" w:rsidRDefault="00926A20">
      <w:pPr>
        <w:pStyle w:val="BodyTextIndent2"/>
        <w:rPr>
          <w:lang w:val="en-GB"/>
        </w:rPr>
      </w:pPr>
      <w:r>
        <w:rPr>
          <w:lang w:val="en-GB"/>
        </w:rPr>
        <w:t>Workers' tasks, functions, and categories in self-directed work groups require complete flexibility. Employees are expected and required to perform all tasks, functions or activities determined in accordance with their skills.</w:t>
      </w:r>
    </w:p>
    <w:p w14:paraId="1F3B1409" w14:textId="77777777" w:rsidR="00926A20" w:rsidRDefault="00926A20">
      <w:pPr>
        <w:jc w:val="both"/>
        <w:rPr>
          <w:rFonts w:ascii="Book Antiqua" w:hAnsi="Book Antiqua"/>
          <w:sz w:val="22"/>
          <w:lang w:val="en-GB"/>
        </w:rPr>
      </w:pPr>
    </w:p>
    <w:p w14:paraId="65D22815" w14:textId="77777777" w:rsidR="00926A20" w:rsidRDefault="00926A20">
      <w:pPr>
        <w:jc w:val="both"/>
        <w:outlineLvl w:val="0"/>
        <w:rPr>
          <w:rFonts w:ascii="Book Antiqua" w:hAnsi="Book Antiqua"/>
          <w:b/>
          <w:sz w:val="22"/>
          <w:lang w:val="en-GB"/>
        </w:rPr>
      </w:pPr>
      <w:r>
        <w:rPr>
          <w:rFonts w:ascii="Book Antiqua" w:hAnsi="Book Antiqua"/>
          <w:b/>
          <w:sz w:val="22"/>
          <w:lang w:val="en-GB"/>
        </w:rPr>
        <w:t>INTERPRETATION</w:t>
      </w:r>
    </w:p>
    <w:p w14:paraId="562C75D1" w14:textId="77777777" w:rsidR="00926A20" w:rsidRDefault="00926A20">
      <w:pPr>
        <w:jc w:val="both"/>
        <w:rPr>
          <w:rFonts w:ascii="Book Antiqua" w:hAnsi="Book Antiqua"/>
          <w:b/>
          <w:sz w:val="22"/>
          <w:lang w:val="en-GB"/>
        </w:rPr>
      </w:pPr>
    </w:p>
    <w:p w14:paraId="34184E5C" w14:textId="77777777" w:rsidR="00926A20" w:rsidRDefault="00926A20">
      <w:pPr>
        <w:pStyle w:val="BodyTextIndent2"/>
        <w:rPr>
          <w:lang w:val="en-GB"/>
        </w:rPr>
      </w:pPr>
      <w:r>
        <w:rPr>
          <w:lang w:val="en-GB"/>
        </w:rPr>
        <w:t>These objectives reflect the spirit of the collective agreement. However, they do not override the terms of the said agreement, and will not be used in disciplining of individual employees.</w:t>
      </w:r>
    </w:p>
    <w:p w14:paraId="6AE72382" w14:textId="77777777" w:rsidR="00926A20" w:rsidRDefault="00926A20">
      <w:pPr>
        <w:jc w:val="center"/>
        <w:rPr>
          <w:rFonts w:ascii="Book Antiqua" w:hAnsi="Book Antiqua"/>
          <w:b/>
          <w:sz w:val="22"/>
        </w:rPr>
      </w:pPr>
      <w:r>
        <w:rPr>
          <w:rFonts w:ascii="Book Antiqua" w:hAnsi="Book Antiqua"/>
          <w:b/>
          <w:sz w:val="22"/>
        </w:rPr>
        <w:t>—O—</w:t>
      </w:r>
    </w:p>
    <w:p w14:paraId="664355AD" w14:textId="77777777" w:rsidR="00806E24" w:rsidRDefault="002F3875">
      <w:pPr>
        <w:jc w:val="center"/>
        <w:rPr>
          <w:rFonts w:ascii="Book Antiqua" w:hAnsi="Book Antiqua"/>
          <w:b/>
          <w:sz w:val="22"/>
        </w:rPr>
      </w:pPr>
      <w:r>
        <w:rPr>
          <w:rFonts w:ascii="Book Antiqua" w:hAnsi="Book Antiqua"/>
          <w:b/>
          <w:sz w:val="22"/>
        </w:rPr>
        <w:br w:type="page"/>
      </w:r>
    </w:p>
    <w:p w14:paraId="3AA6DFDB" w14:textId="77777777" w:rsidR="00926A20" w:rsidRDefault="00926A20">
      <w:pPr>
        <w:jc w:val="center"/>
        <w:rPr>
          <w:rFonts w:ascii="Book Antiqua" w:hAnsi="Book Antiqua"/>
          <w:b/>
          <w:sz w:val="22"/>
          <w:u w:val="single"/>
        </w:rPr>
      </w:pPr>
      <w:r>
        <w:rPr>
          <w:rFonts w:ascii="Book Antiqua" w:hAnsi="Book Antiqua"/>
          <w:b/>
          <w:sz w:val="22"/>
          <w:u w:val="single"/>
        </w:rPr>
        <w:lastRenderedPageBreak/>
        <w:t>- PART II-</w:t>
      </w:r>
    </w:p>
    <w:p w14:paraId="1A965116" w14:textId="77777777" w:rsidR="00926A20" w:rsidRDefault="00926A20">
      <w:pPr>
        <w:jc w:val="center"/>
        <w:rPr>
          <w:rFonts w:ascii="Book Antiqua" w:hAnsi="Book Antiqua"/>
          <w:b/>
          <w:sz w:val="22"/>
          <w:u w:val="single"/>
        </w:rPr>
      </w:pPr>
    </w:p>
    <w:p w14:paraId="13BC5B5C" w14:textId="77777777" w:rsidR="00926A20" w:rsidRDefault="00926A20">
      <w:pPr>
        <w:jc w:val="center"/>
        <w:outlineLvl w:val="0"/>
        <w:rPr>
          <w:rFonts w:ascii="Book Antiqua" w:hAnsi="Book Antiqua"/>
          <w:b/>
          <w:sz w:val="22"/>
          <w:u w:val="single"/>
          <w:lang w:val="en-GB"/>
        </w:rPr>
      </w:pPr>
      <w:r>
        <w:rPr>
          <w:rFonts w:ascii="Book Antiqua" w:hAnsi="Book Antiqua"/>
          <w:b/>
          <w:sz w:val="22"/>
          <w:u w:val="single"/>
          <w:lang w:val="en-GB"/>
        </w:rPr>
        <w:t>Article 1</w:t>
      </w:r>
    </w:p>
    <w:p w14:paraId="7DF4E37C" w14:textId="77777777" w:rsidR="00926A20" w:rsidRDefault="00926A20">
      <w:pPr>
        <w:jc w:val="center"/>
        <w:rPr>
          <w:rFonts w:ascii="Book Antiqua" w:hAnsi="Book Antiqua"/>
          <w:b/>
          <w:sz w:val="22"/>
          <w:u w:val="single"/>
          <w:lang w:val="en-GB"/>
        </w:rPr>
      </w:pPr>
    </w:p>
    <w:p w14:paraId="3154AE7D" w14:textId="77777777" w:rsidR="00926A20" w:rsidRDefault="00926A20">
      <w:pPr>
        <w:jc w:val="center"/>
        <w:outlineLvl w:val="0"/>
        <w:rPr>
          <w:rFonts w:ascii="Book Antiqua" w:hAnsi="Book Antiqua"/>
          <w:b/>
          <w:sz w:val="22"/>
          <w:u w:val="single"/>
          <w:lang w:val="en-GB"/>
        </w:rPr>
      </w:pPr>
      <w:r>
        <w:rPr>
          <w:rFonts w:ascii="Book Antiqua" w:hAnsi="Book Antiqua"/>
          <w:b/>
          <w:sz w:val="22"/>
          <w:u w:val="single"/>
          <w:lang w:val="en-GB"/>
        </w:rPr>
        <w:t>RECOGNITION</w:t>
      </w:r>
    </w:p>
    <w:p w14:paraId="55D8B3B0" w14:textId="77777777" w:rsidR="00926A20" w:rsidRPr="0010299E" w:rsidRDefault="00926A20">
      <w:pPr>
        <w:rPr>
          <w:rFonts w:ascii="Book Antiqua" w:hAnsi="Book Antiqua"/>
          <w:b/>
          <w:sz w:val="22"/>
          <w:lang w:val="en-GB"/>
        </w:rPr>
      </w:pPr>
      <w:r w:rsidRPr="0010299E">
        <w:rPr>
          <w:rFonts w:ascii="Book Antiqua" w:hAnsi="Book Antiqua"/>
          <w:b/>
          <w:sz w:val="22"/>
          <w:lang w:val="en-GB"/>
        </w:rPr>
        <w:t>1.1</w:t>
      </w:r>
    </w:p>
    <w:p w14:paraId="649759C2" w14:textId="77777777" w:rsidR="00926A20" w:rsidRDefault="00926A20" w:rsidP="005866ED">
      <w:pPr>
        <w:numPr>
          <w:ilvl w:val="0"/>
          <w:numId w:val="6"/>
        </w:numPr>
        <w:ind w:left="1701" w:hanging="992"/>
        <w:jc w:val="both"/>
        <w:rPr>
          <w:rFonts w:ascii="Book Antiqua" w:hAnsi="Book Antiqua"/>
          <w:sz w:val="22"/>
          <w:lang w:val="en-GB"/>
        </w:rPr>
      </w:pPr>
      <w:r>
        <w:rPr>
          <w:rFonts w:ascii="Book Antiqua" w:hAnsi="Book Antiqua"/>
          <w:sz w:val="22"/>
          <w:lang w:val="en-GB"/>
        </w:rPr>
        <w:t xml:space="preserve">The Company recognizes the </w:t>
      </w:r>
      <w:smartTag w:uri="urn:schemas-microsoft-com:office:smarttags" w:element="place">
        <w:r>
          <w:rPr>
            <w:rFonts w:ascii="Book Antiqua" w:hAnsi="Book Antiqua"/>
            <w:sz w:val="22"/>
            <w:lang w:val="en-GB"/>
          </w:rPr>
          <w:t>Union</w:t>
        </w:r>
      </w:smartTag>
      <w:r>
        <w:rPr>
          <w:rFonts w:ascii="Book Antiqua" w:hAnsi="Book Antiqua"/>
          <w:sz w:val="22"/>
          <w:lang w:val="en-GB"/>
        </w:rPr>
        <w:t xml:space="preserve"> as the bargaining agent for all employees of the Company at Sault </w:t>
      </w:r>
      <w:proofErr w:type="spellStart"/>
      <w:r>
        <w:rPr>
          <w:rFonts w:ascii="Book Antiqua" w:hAnsi="Book Antiqua"/>
          <w:sz w:val="22"/>
          <w:lang w:val="en-GB"/>
        </w:rPr>
        <w:t>Ste.</w:t>
      </w:r>
      <w:proofErr w:type="spellEnd"/>
      <w:r>
        <w:rPr>
          <w:rFonts w:ascii="Book Antiqua" w:hAnsi="Book Antiqua"/>
          <w:sz w:val="22"/>
          <w:lang w:val="en-GB"/>
        </w:rPr>
        <w:t xml:space="preserve"> Marie, save and except coordinators, persons above the rank of coordinators, plant protection personnel; production clerks, office staff, draftsmen, administrative staff, sales staff, engineers, persons engaged in a confidential capacity</w:t>
      </w:r>
      <w:r w:rsidR="00286B04">
        <w:rPr>
          <w:rFonts w:ascii="Book Antiqua" w:hAnsi="Book Antiqua"/>
          <w:sz w:val="22"/>
          <w:lang w:val="en-GB"/>
        </w:rPr>
        <w:t>.</w:t>
      </w:r>
    </w:p>
    <w:p w14:paraId="44FB30F8" w14:textId="77777777" w:rsidR="00926A20" w:rsidRDefault="00926A20">
      <w:pPr>
        <w:tabs>
          <w:tab w:val="num" w:pos="1701"/>
        </w:tabs>
        <w:ind w:left="1701" w:hanging="992"/>
        <w:jc w:val="both"/>
        <w:rPr>
          <w:rFonts w:ascii="Book Antiqua" w:hAnsi="Book Antiqua"/>
          <w:sz w:val="22"/>
          <w:lang w:val="en-GB"/>
        </w:rPr>
      </w:pPr>
    </w:p>
    <w:p w14:paraId="43A9F0A0" w14:textId="77777777" w:rsidR="00926A20" w:rsidRDefault="00926A20" w:rsidP="005866ED">
      <w:pPr>
        <w:numPr>
          <w:ilvl w:val="0"/>
          <w:numId w:val="6"/>
        </w:numPr>
        <w:ind w:left="1701" w:hanging="992"/>
        <w:jc w:val="both"/>
        <w:rPr>
          <w:rFonts w:ascii="Book Antiqua" w:hAnsi="Book Antiqua"/>
          <w:sz w:val="22"/>
          <w:lang w:val="en-GB"/>
        </w:rPr>
      </w:pPr>
      <w:r>
        <w:rPr>
          <w:rFonts w:ascii="Book Antiqua" w:hAnsi="Book Antiqua"/>
          <w:sz w:val="22"/>
          <w:lang w:val="en-GB"/>
        </w:rPr>
        <w:t>The Company will not contract out work normally performed by employees in the bargaining unit when available bargaining unit employees with the necessary skills are on layoff</w:t>
      </w:r>
      <w:r w:rsidR="0036036F">
        <w:rPr>
          <w:rFonts w:ascii="Book Antiqua" w:hAnsi="Book Antiqua"/>
          <w:sz w:val="22"/>
          <w:lang w:val="en-GB"/>
        </w:rPr>
        <w:t>, or continue to be laid off</w:t>
      </w:r>
      <w:r>
        <w:rPr>
          <w:rFonts w:ascii="Book Antiqua" w:hAnsi="Book Antiqua"/>
          <w:sz w:val="22"/>
          <w:lang w:val="en-GB"/>
        </w:rPr>
        <w:t>. In the event that the Company contracts out bargaining work, the Company will inform the Union.</w:t>
      </w:r>
    </w:p>
    <w:p w14:paraId="1DA6542E" w14:textId="77777777" w:rsidR="00926A20" w:rsidRDefault="00926A20">
      <w:pPr>
        <w:tabs>
          <w:tab w:val="num" w:pos="1701"/>
        </w:tabs>
        <w:ind w:left="1701" w:hanging="992"/>
        <w:jc w:val="both"/>
        <w:rPr>
          <w:rFonts w:ascii="Book Antiqua" w:hAnsi="Book Antiqua"/>
          <w:sz w:val="22"/>
          <w:lang w:val="en-GB"/>
        </w:rPr>
      </w:pPr>
    </w:p>
    <w:p w14:paraId="7702BC20" w14:textId="77777777" w:rsidR="00926A20" w:rsidRDefault="00926A20" w:rsidP="005866ED">
      <w:pPr>
        <w:numPr>
          <w:ilvl w:val="0"/>
          <w:numId w:val="6"/>
        </w:numPr>
        <w:ind w:left="1701" w:hanging="992"/>
        <w:jc w:val="both"/>
        <w:rPr>
          <w:rFonts w:ascii="Book Antiqua" w:hAnsi="Book Antiqua"/>
          <w:sz w:val="22"/>
          <w:lang w:val="en-GB"/>
        </w:rPr>
      </w:pPr>
      <w:r>
        <w:rPr>
          <w:rFonts w:ascii="Book Antiqua" w:hAnsi="Book Antiqua"/>
          <w:sz w:val="22"/>
          <w:lang w:val="en-GB"/>
        </w:rPr>
        <w:t>Supervisors, coordinators, and managers will be permitted to perform bargaining unit work in cases of emergency, testing, experimentation, commissioning and training.</w:t>
      </w:r>
    </w:p>
    <w:p w14:paraId="3041E394" w14:textId="77777777" w:rsidR="00926A20" w:rsidRDefault="00926A20">
      <w:pPr>
        <w:tabs>
          <w:tab w:val="num" w:pos="1701"/>
        </w:tabs>
        <w:ind w:left="1701" w:hanging="992"/>
        <w:jc w:val="both"/>
        <w:rPr>
          <w:rFonts w:ascii="Book Antiqua" w:hAnsi="Book Antiqua"/>
          <w:sz w:val="22"/>
          <w:lang w:val="en-GB"/>
        </w:rPr>
      </w:pPr>
    </w:p>
    <w:p w14:paraId="02CB82CA" w14:textId="77777777" w:rsidR="00926A20" w:rsidRDefault="00926A20" w:rsidP="005866ED">
      <w:pPr>
        <w:numPr>
          <w:ilvl w:val="0"/>
          <w:numId w:val="6"/>
        </w:numPr>
        <w:ind w:left="1701" w:hanging="992"/>
        <w:jc w:val="both"/>
        <w:rPr>
          <w:rFonts w:ascii="Book Antiqua" w:hAnsi="Book Antiqua"/>
          <w:sz w:val="22"/>
          <w:lang w:val="en-GB"/>
        </w:rPr>
      </w:pPr>
      <w:r>
        <w:rPr>
          <w:rFonts w:ascii="Book Antiqua" w:hAnsi="Book Antiqua"/>
          <w:sz w:val="22"/>
          <w:lang w:val="en-GB"/>
        </w:rPr>
        <w:t xml:space="preserve">This agreement contains the full understanding of the parties respecting all matters relating to labour relations. </w:t>
      </w:r>
    </w:p>
    <w:p w14:paraId="722B00AE" w14:textId="77777777" w:rsidR="00196266" w:rsidRDefault="00196266" w:rsidP="00024B5C">
      <w:pPr>
        <w:pStyle w:val="ListParagraph"/>
        <w:rPr>
          <w:rFonts w:ascii="Book Antiqua" w:hAnsi="Book Antiqua"/>
          <w:sz w:val="22"/>
          <w:lang w:val="en-GB"/>
        </w:rPr>
      </w:pPr>
    </w:p>
    <w:p w14:paraId="62451100" w14:textId="77777777" w:rsidR="00196266" w:rsidRDefault="00196266" w:rsidP="00196266">
      <w:pPr>
        <w:numPr>
          <w:ilvl w:val="0"/>
          <w:numId w:val="6"/>
        </w:numPr>
        <w:jc w:val="both"/>
        <w:rPr>
          <w:rFonts w:ascii="Book Antiqua" w:hAnsi="Book Antiqua"/>
          <w:sz w:val="22"/>
          <w:lang w:val="en-GB"/>
        </w:rPr>
      </w:pPr>
      <w:r>
        <w:rPr>
          <w:rFonts w:ascii="Book Antiqua" w:hAnsi="Book Antiqua"/>
          <w:sz w:val="22"/>
          <w:lang w:val="en-GB"/>
        </w:rPr>
        <w:t>All members of the bargaining unit are new employees and their seniority for all purposes will commence with the date of hire by this Company.</w:t>
      </w:r>
    </w:p>
    <w:p w14:paraId="42C6D796" w14:textId="77777777" w:rsidR="00256849" w:rsidRDefault="00256849" w:rsidP="00024B5C">
      <w:pPr>
        <w:pStyle w:val="ListParagraph"/>
        <w:rPr>
          <w:rFonts w:ascii="Book Antiqua" w:hAnsi="Book Antiqua"/>
          <w:sz w:val="22"/>
          <w:lang w:val="en-GB"/>
        </w:rPr>
      </w:pPr>
    </w:p>
    <w:p w14:paraId="31386F1F" w14:textId="6B801F57" w:rsidR="00256849" w:rsidRDefault="00256849" w:rsidP="00196266">
      <w:pPr>
        <w:numPr>
          <w:ilvl w:val="0"/>
          <w:numId w:val="6"/>
        </w:numPr>
        <w:jc w:val="both"/>
        <w:rPr>
          <w:rFonts w:ascii="Book Antiqua" w:hAnsi="Book Antiqua"/>
          <w:sz w:val="22"/>
          <w:lang w:val="en-GB"/>
        </w:rPr>
      </w:pPr>
      <w:r w:rsidRPr="005416FA">
        <w:rPr>
          <w:rFonts w:ascii="Book Antiqua" w:hAnsi="Book Antiqua"/>
          <w:sz w:val="22"/>
          <w:lang w:val="en-GB"/>
        </w:rPr>
        <w:t xml:space="preserve">The Company </w:t>
      </w:r>
      <w:r>
        <w:rPr>
          <w:rFonts w:ascii="Book Antiqua" w:hAnsi="Book Antiqua"/>
          <w:sz w:val="22"/>
          <w:lang w:val="en-GB"/>
        </w:rPr>
        <w:t>will allow</w:t>
      </w:r>
      <w:r w:rsidR="00B920F9">
        <w:rPr>
          <w:rFonts w:ascii="Book Antiqua" w:hAnsi="Book Antiqua"/>
          <w:sz w:val="22"/>
          <w:lang w:val="en-GB"/>
        </w:rPr>
        <w:t xml:space="preserve"> two Union representatives</w:t>
      </w:r>
      <w:r w:rsidRPr="005416FA">
        <w:rPr>
          <w:rFonts w:ascii="Book Antiqua" w:hAnsi="Book Antiqua"/>
          <w:sz w:val="22"/>
          <w:lang w:val="en-GB"/>
        </w:rPr>
        <w:t xml:space="preserve"> </w:t>
      </w:r>
      <w:r w:rsidR="00D4743E">
        <w:rPr>
          <w:rFonts w:ascii="Book Antiqua" w:hAnsi="Book Antiqua"/>
          <w:sz w:val="22"/>
          <w:lang w:val="en-GB"/>
        </w:rPr>
        <w:t xml:space="preserve">up to sixty </w:t>
      </w:r>
      <w:r w:rsidR="00A523A1">
        <w:rPr>
          <w:rFonts w:ascii="Book Antiqua" w:hAnsi="Book Antiqua"/>
          <w:sz w:val="22"/>
          <w:lang w:val="en-GB"/>
        </w:rPr>
        <w:t xml:space="preserve"> (</w:t>
      </w:r>
      <w:r w:rsidR="00D4743E">
        <w:rPr>
          <w:rFonts w:ascii="Book Antiqua" w:hAnsi="Book Antiqua"/>
          <w:sz w:val="22"/>
          <w:lang w:val="en-GB"/>
        </w:rPr>
        <w:t>6</w:t>
      </w:r>
      <w:r w:rsidR="00A523A1">
        <w:rPr>
          <w:rFonts w:ascii="Book Antiqua" w:hAnsi="Book Antiqua"/>
          <w:sz w:val="22"/>
          <w:lang w:val="en-GB"/>
        </w:rPr>
        <w:t xml:space="preserve">0) minutes </w:t>
      </w:r>
      <w:r w:rsidRPr="005416FA">
        <w:rPr>
          <w:rFonts w:ascii="Book Antiqua" w:hAnsi="Book Antiqua"/>
          <w:sz w:val="22"/>
          <w:lang w:val="en-GB"/>
        </w:rPr>
        <w:t>to</w:t>
      </w:r>
      <w:r w:rsidR="00E2633C">
        <w:rPr>
          <w:rFonts w:ascii="Book Antiqua" w:hAnsi="Book Antiqua"/>
          <w:sz w:val="22"/>
          <w:lang w:val="en-GB"/>
        </w:rPr>
        <w:t xml:space="preserve"> </w:t>
      </w:r>
      <w:r w:rsidR="00B920F9">
        <w:rPr>
          <w:rFonts w:ascii="Book Antiqua" w:hAnsi="Book Antiqua"/>
          <w:sz w:val="22"/>
          <w:lang w:val="en-GB"/>
        </w:rPr>
        <w:t>be introduced during the</w:t>
      </w:r>
      <w:r w:rsidR="006C2207">
        <w:rPr>
          <w:rFonts w:ascii="Book Antiqua" w:hAnsi="Book Antiqua"/>
          <w:sz w:val="22"/>
          <w:lang w:val="en-GB"/>
        </w:rPr>
        <w:t xml:space="preserve"> new employee orientation.  The Company will supply </w:t>
      </w:r>
      <w:r w:rsidRPr="00E65D91">
        <w:rPr>
          <w:rFonts w:ascii="Book Antiqua" w:hAnsi="Book Antiqua"/>
          <w:sz w:val="22"/>
          <w:lang w:val="en-GB"/>
        </w:rPr>
        <w:t>a copy of th</w:t>
      </w:r>
      <w:r>
        <w:rPr>
          <w:rFonts w:ascii="Book Antiqua" w:hAnsi="Book Antiqua"/>
          <w:sz w:val="22"/>
          <w:lang w:val="en-GB"/>
        </w:rPr>
        <w:t>e current collective agreement.</w:t>
      </w:r>
      <w:r w:rsidR="00676AB2">
        <w:rPr>
          <w:rFonts w:ascii="Book Antiqua" w:hAnsi="Book Antiqua"/>
          <w:sz w:val="22"/>
          <w:lang w:val="en-GB"/>
        </w:rPr>
        <w:t xml:space="preserve">  </w:t>
      </w:r>
      <w:r>
        <w:rPr>
          <w:rFonts w:ascii="Book Antiqua" w:hAnsi="Book Antiqua"/>
          <w:sz w:val="22"/>
          <w:lang w:val="en-GB"/>
        </w:rPr>
        <w:t xml:space="preserve">  </w:t>
      </w:r>
    </w:p>
    <w:p w14:paraId="6E1831B3" w14:textId="77777777" w:rsidR="00342E8C" w:rsidRDefault="00342E8C" w:rsidP="00024B5C">
      <w:pPr>
        <w:pStyle w:val="ListParagraph"/>
        <w:rPr>
          <w:rFonts w:ascii="Book Antiqua" w:hAnsi="Book Antiqua"/>
          <w:sz w:val="22"/>
          <w:lang w:val="en-GB"/>
        </w:rPr>
      </w:pPr>
    </w:p>
    <w:p w14:paraId="54E11D2A" w14:textId="77777777" w:rsidR="00AD4BA5" w:rsidRDefault="00267679" w:rsidP="002F3875">
      <w:pPr>
        <w:pStyle w:val="ListParagraph"/>
        <w:rPr>
          <w:rFonts w:ascii="Book Antiqua" w:hAnsi="Book Antiqua"/>
          <w:b/>
          <w:sz w:val="22"/>
          <w:u w:val="single"/>
          <w:lang w:val="en-GB"/>
        </w:rPr>
      </w:pPr>
      <w:r>
        <w:rPr>
          <w:rFonts w:ascii="Book Antiqua" w:hAnsi="Book Antiqua"/>
          <w:b/>
          <w:sz w:val="22"/>
        </w:rPr>
        <w:br w:type="page"/>
      </w:r>
    </w:p>
    <w:p w14:paraId="58EF7EAF" w14:textId="77777777" w:rsidR="00926A20" w:rsidRDefault="00926A20">
      <w:pPr>
        <w:jc w:val="center"/>
        <w:outlineLvl w:val="0"/>
        <w:rPr>
          <w:rFonts w:ascii="Book Antiqua" w:hAnsi="Book Antiqua"/>
          <w:b/>
          <w:sz w:val="22"/>
          <w:u w:val="single"/>
          <w:lang w:val="en-GB"/>
        </w:rPr>
      </w:pPr>
      <w:r>
        <w:rPr>
          <w:rFonts w:ascii="Book Antiqua" w:hAnsi="Book Antiqua"/>
          <w:b/>
          <w:sz w:val="22"/>
          <w:u w:val="single"/>
          <w:lang w:val="en-GB"/>
        </w:rPr>
        <w:lastRenderedPageBreak/>
        <w:t>Article 2</w:t>
      </w:r>
    </w:p>
    <w:p w14:paraId="31126E5D" w14:textId="77777777" w:rsidR="00926A20" w:rsidRDefault="00926A20">
      <w:pPr>
        <w:jc w:val="center"/>
        <w:rPr>
          <w:rFonts w:ascii="Book Antiqua" w:hAnsi="Book Antiqua"/>
          <w:b/>
          <w:sz w:val="22"/>
          <w:u w:val="single"/>
          <w:lang w:val="en-GB"/>
        </w:rPr>
      </w:pPr>
    </w:p>
    <w:p w14:paraId="45AC7549" w14:textId="77777777" w:rsidR="00926A20" w:rsidRDefault="00926A20">
      <w:pPr>
        <w:jc w:val="center"/>
        <w:outlineLvl w:val="0"/>
        <w:rPr>
          <w:rFonts w:ascii="Book Antiqua" w:hAnsi="Book Antiqua"/>
          <w:b/>
          <w:sz w:val="22"/>
          <w:u w:val="single"/>
          <w:lang w:val="en-GB"/>
        </w:rPr>
      </w:pPr>
      <w:r>
        <w:rPr>
          <w:rFonts w:ascii="Book Antiqua" w:hAnsi="Book Antiqua"/>
          <w:b/>
          <w:sz w:val="22"/>
          <w:u w:val="single"/>
          <w:lang w:val="en-GB"/>
        </w:rPr>
        <w:t>MANAGEMENT RIGHTS</w:t>
      </w:r>
    </w:p>
    <w:p w14:paraId="2DE403A5" w14:textId="77777777" w:rsidR="00926A20" w:rsidRDefault="00926A20">
      <w:pPr>
        <w:jc w:val="center"/>
        <w:rPr>
          <w:rFonts w:ascii="Book Antiqua" w:hAnsi="Book Antiqua"/>
          <w:b/>
          <w:sz w:val="22"/>
          <w:u w:val="single"/>
          <w:lang w:val="en-GB"/>
        </w:rPr>
      </w:pPr>
    </w:p>
    <w:p w14:paraId="62431CDC" w14:textId="77777777" w:rsidR="00926A20" w:rsidRDefault="00926A20">
      <w:pPr>
        <w:rPr>
          <w:rFonts w:ascii="Book Antiqua" w:hAnsi="Book Antiqua"/>
          <w:b/>
          <w:sz w:val="22"/>
          <w:lang w:val="en-GB"/>
        </w:rPr>
      </w:pPr>
    </w:p>
    <w:p w14:paraId="16D28C35" w14:textId="77777777" w:rsidR="00926A20" w:rsidRDefault="00926A20">
      <w:pPr>
        <w:numPr>
          <w:ilvl w:val="1"/>
          <w:numId w:val="8"/>
        </w:numPr>
        <w:jc w:val="both"/>
        <w:rPr>
          <w:rFonts w:ascii="Book Antiqua" w:hAnsi="Book Antiqua"/>
          <w:sz w:val="22"/>
          <w:lang w:val="en-GB"/>
        </w:rPr>
      </w:pPr>
      <w:r>
        <w:rPr>
          <w:rFonts w:ascii="Book Antiqua" w:hAnsi="Book Antiqua"/>
          <w:sz w:val="22"/>
          <w:lang w:val="en-GB"/>
        </w:rPr>
        <w:t xml:space="preserve">The </w:t>
      </w:r>
      <w:smartTag w:uri="urn:schemas-microsoft-com:office:smarttags" w:element="place">
        <w:r>
          <w:rPr>
            <w:rFonts w:ascii="Book Antiqua" w:hAnsi="Book Antiqua"/>
            <w:sz w:val="22"/>
            <w:lang w:val="en-GB"/>
          </w:rPr>
          <w:t>Union</w:t>
        </w:r>
      </w:smartTag>
      <w:r>
        <w:rPr>
          <w:rFonts w:ascii="Book Antiqua" w:hAnsi="Book Antiqua"/>
          <w:sz w:val="22"/>
          <w:lang w:val="en-GB"/>
        </w:rPr>
        <w:t xml:space="preserve"> recognizes that the management of the plant, the direction of the working forces are fixed exclusively in the Company and that the Company has the right to:</w:t>
      </w:r>
    </w:p>
    <w:p w14:paraId="49E398E2" w14:textId="77777777" w:rsidR="00926A20" w:rsidRDefault="00926A20">
      <w:pPr>
        <w:jc w:val="both"/>
        <w:rPr>
          <w:rFonts w:ascii="Book Antiqua" w:hAnsi="Book Antiqua"/>
          <w:sz w:val="22"/>
          <w:lang w:val="en-GB"/>
        </w:rPr>
      </w:pPr>
    </w:p>
    <w:p w14:paraId="7F96A605" w14:textId="77777777" w:rsidR="00926A20" w:rsidRDefault="00926A20">
      <w:pPr>
        <w:numPr>
          <w:ilvl w:val="0"/>
          <w:numId w:val="9"/>
        </w:numPr>
        <w:jc w:val="both"/>
        <w:rPr>
          <w:rFonts w:ascii="Book Antiqua" w:hAnsi="Book Antiqua"/>
          <w:sz w:val="22"/>
          <w:lang w:val="en-GB"/>
        </w:rPr>
      </w:pPr>
      <w:r>
        <w:rPr>
          <w:rFonts w:ascii="Book Antiqua" w:hAnsi="Book Antiqua"/>
          <w:sz w:val="22"/>
          <w:lang w:val="en-GB"/>
        </w:rPr>
        <w:t xml:space="preserve">Manage and operate its business in all respects; direct, plan, and control plant operations; determine the products to be manufactured, the type and locations of equipment and materials to be used, the manufacturing process, product engineering and design, the control of materials and parts, the introduction of new facilities, the control systems with a view to protect the Company's assets; financially and technically organize the Company in all respects; </w:t>
      </w:r>
    </w:p>
    <w:p w14:paraId="16287F21" w14:textId="77777777" w:rsidR="00926A20" w:rsidRDefault="00926A20">
      <w:pPr>
        <w:jc w:val="both"/>
        <w:rPr>
          <w:rFonts w:ascii="Book Antiqua" w:hAnsi="Book Antiqua"/>
          <w:sz w:val="22"/>
          <w:lang w:val="en-GB"/>
        </w:rPr>
      </w:pPr>
    </w:p>
    <w:p w14:paraId="66224448" w14:textId="77777777" w:rsidR="00926A20" w:rsidRDefault="00926A20">
      <w:pPr>
        <w:numPr>
          <w:ilvl w:val="0"/>
          <w:numId w:val="9"/>
        </w:numPr>
        <w:jc w:val="both"/>
        <w:rPr>
          <w:rFonts w:ascii="Book Antiqua" w:hAnsi="Book Antiqua"/>
          <w:sz w:val="22"/>
          <w:lang w:val="en-GB"/>
        </w:rPr>
      </w:pPr>
      <w:r>
        <w:rPr>
          <w:rFonts w:ascii="Book Antiqua" w:hAnsi="Book Antiqua"/>
          <w:sz w:val="22"/>
          <w:lang w:val="en-GB"/>
        </w:rPr>
        <w:t>Determine the schedules of work,</w:t>
      </w:r>
      <w:r w:rsidR="001F3EA9">
        <w:rPr>
          <w:rFonts w:ascii="Book Antiqua" w:hAnsi="Book Antiqua"/>
          <w:sz w:val="22"/>
          <w:lang w:val="en-GB"/>
        </w:rPr>
        <w:t xml:space="preserve"> </w:t>
      </w:r>
      <w:r>
        <w:rPr>
          <w:rFonts w:ascii="Book Antiqua" w:hAnsi="Book Antiqua"/>
          <w:sz w:val="22"/>
          <w:lang w:val="en-GB"/>
        </w:rPr>
        <w:t>the methods and techniques to be used, establish the form and scope of duties to be performed, make job assignments; contract and subcontract jobs, work or services from third parties.</w:t>
      </w:r>
    </w:p>
    <w:p w14:paraId="5BE93A62" w14:textId="77777777" w:rsidR="00926A20" w:rsidRDefault="00926A20">
      <w:pPr>
        <w:jc w:val="both"/>
        <w:rPr>
          <w:rFonts w:ascii="Book Antiqua" w:hAnsi="Book Antiqua"/>
          <w:sz w:val="22"/>
          <w:lang w:val="en-GB"/>
        </w:rPr>
      </w:pPr>
    </w:p>
    <w:p w14:paraId="6BB35D32" w14:textId="77777777" w:rsidR="00A523A1" w:rsidRDefault="00926A20" w:rsidP="00A523A1">
      <w:pPr>
        <w:numPr>
          <w:ilvl w:val="0"/>
          <w:numId w:val="9"/>
        </w:numPr>
        <w:jc w:val="both"/>
        <w:rPr>
          <w:rFonts w:ascii="Book Antiqua" w:hAnsi="Book Antiqua"/>
          <w:sz w:val="22"/>
          <w:lang w:val="en-GB"/>
        </w:rPr>
      </w:pPr>
      <w:r>
        <w:rPr>
          <w:rFonts w:ascii="Book Antiqua" w:hAnsi="Book Antiqua"/>
          <w:sz w:val="22"/>
          <w:lang w:val="en-GB"/>
        </w:rPr>
        <w:t>Maintain order, discipline employees for just cause, hire, assign, direct, promote, demote, discharge, classify, transfer, lay-off and recall employees.</w:t>
      </w:r>
    </w:p>
    <w:p w14:paraId="384BA73E" w14:textId="77777777" w:rsidR="00A523A1" w:rsidRDefault="00A523A1" w:rsidP="002F3875">
      <w:pPr>
        <w:pStyle w:val="ListParagraph"/>
        <w:rPr>
          <w:rFonts w:ascii="Book Antiqua" w:hAnsi="Book Antiqua"/>
          <w:sz w:val="22"/>
          <w:lang w:val="en-GB"/>
        </w:rPr>
      </w:pPr>
    </w:p>
    <w:p w14:paraId="34B3F2EB" w14:textId="77777777" w:rsidR="00926A20" w:rsidRDefault="00926A20">
      <w:pPr>
        <w:jc w:val="both"/>
        <w:rPr>
          <w:rFonts w:ascii="Book Antiqua" w:hAnsi="Book Antiqua"/>
          <w:sz w:val="22"/>
          <w:lang w:val="en-GB"/>
        </w:rPr>
      </w:pPr>
    </w:p>
    <w:p w14:paraId="7D34F5C7" w14:textId="77777777" w:rsidR="00926A20" w:rsidRDefault="00926A20">
      <w:pPr>
        <w:jc w:val="both"/>
        <w:rPr>
          <w:rFonts w:ascii="Book Antiqua" w:hAnsi="Book Antiqua"/>
          <w:sz w:val="22"/>
          <w:lang w:val="en-GB"/>
        </w:rPr>
      </w:pPr>
      <w:r>
        <w:rPr>
          <w:rFonts w:ascii="Book Antiqua" w:hAnsi="Book Antiqua"/>
          <w:sz w:val="22"/>
          <w:lang w:val="en-GB"/>
        </w:rPr>
        <w:br w:type="page"/>
      </w:r>
    </w:p>
    <w:p w14:paraId="3580433C" w14:textId="77777777" w:rsidR="00926A20" w:rsidRDefault="00926A20">
      <w:pPr>
        <w:jc w:val="center"/>
        <w:outlineLvl w:val="0"/>
        <w:rPr>
          <w:rFonts w:ascii="Book Antiqua" w:hAnsi="Book Antiqua"/>
          <w:b/>
          <w:sz w:val="22"/>
          <w:u w:val="single"/>
          <w:lang w:val="en-GB"/>
        </w:rPr>
      </w:pPr>
      <w:r>
        <w:rPr>
          <w:rFonts w:ascii="Book Antiqua" w:hAnsi="Book Antiqua"/>
          <w:b/>
          <w:sz w:val="22"/>
          <w:u w:val="single"/>
          <w:lang w:val="en-GB"/>
        </w:rPr>
        <w:lastRenderedPageBreak/>
        <w:t>Article 3</w:t>
      </w:r>
    </w:p>
    <w:p w14:paraId="0B4020A7" w14:textId="77777777" w:rsidR="00926A20" w:rsidRDefault="00926A20">
      <w:pPr>
        <w:jc w:val="center"/>
        <w:rPr>
          <w:rFonts w:ascii="Book Antiqua" w:hAnsi="Book Antiqua"/>
          <w:b/>
          <w:sz w:val="22"/>
          <w:u w:val="single"/>
          <w:lang w:val="en-GB"/>
        </w:rPr>
      </w:pPr>
    </w:p>
    <w:p w14:paraId="7E30D0D4" w14:textId="77777777" w:rsidR="00926A20" w:rsidRDefault="00926A20">
      <w:pPr>
        <w:ind w:left="708" w:firstLine="568"/>
        <w:outlineLvl w:val="0"/>
        <w:rPr>
          <w:rFonts w:ascii="Book Antiqua" w:hAnsi="Book Antiqua"/>
          <w:b/>
          <w:sz w:val="22"/>
          <w:u w:val="single"/>
          <w:lang w:val="en-GB"/>
        </w:rPr>
      </w:pPr>
      <w:r>
        <w:rPr>
          <w:rFonts w:ascii="Book Antiqua" w:hAnsi="Book Antiqua"/>
          <w:b/>
          <w:sz w:val="22"/>
          <w:u w:val="single"/>
          <w:lang w:val="en-GB"/>
        </w:rPr>
        <w:t>PROBLEM RESOLUTION AND GRIEVANCE PROCEDURE</w:t>
      </w:r>
    </w:p>
    <w:p w14:paraId="1D7B270A" w14:textId="77777777" w:rsidR="00926A20" w:rsidRDefault="00926A20">
      <w:pPr>
        <w:jc w:val="center"/>
        <w:rPr>
          <w:rFonts w:ascii="Book Antiqua" w:hAnsi="Book Antiqua"/>
          <w:b/>
          <w:sz w:val="22"/>
          <w:u w:val="single"/>
          <w:lang w:val="en-GB"/>
        </w:rPr>
      </w:pPr>
    </w:p>
    <w:p w14:paraId="4F904CB7" w14:textId="77777777" w:rsidR="00926A20" w:rsidRDefault="00926A20">
      <w:pPr>
        <w:jc w:val="center"/>
        <w:rPr>
          <w:rFonts w:ascii="Book Antiqua" w:hAnsi="Book Antiqua"/>
          <w:b/>
          <w:sz w:val="22"/>
          <w:u w:val="single"/>
          <w:lang w:val="en-GB"/>
        </w:rPr>
      </w:pPr>
    </w:p>
    <w:p w14:paraId="32B53A32" w14:textId="77777777" w:rsidR="00926A20" w:rsidRDefault="00926A20" w:rsidP="005866ED">
      <w:pPr>
        <w:numPr>
          <w:ilvl w:val="1"/>
          <w:numId w:val="10"/>
        </w:numPr>
        <w:tabs>
          <w:tab w:val="clear" w:pos="1275"/>
          <w:tab w:val="num" w:pos="1134"/>
        </w:tabs>
        <w:ind w:left="1134" w:hanging="1134"/>
        <w:jc w:val="both"/>
        <w:rPr>
          <w:rFonts w:ascii="Book Antiqua" w:hAnsi="Book Antiqua"/>
          <w:sz w:val="22"/>
          <w:lang w:val="en-GB"/>
        </w:rPr>
      </w:pPr>
      <w:r>
        <w:rPr>
          <w:rFonts w:ascii="Book Antiqua" w:hAnsi="Book Antiqua"/>
          <w:sz w:val="22"/>
          <w:lang w:val="en-GB"/>
        </w:rPr>
        <w:t>It is the mutual desire of the parties hereto that any complaint or cause for dissatisfaction arising between an employee and the Company with respect to the application, interpretation or alleged violation of this Agreement, shall be resolved as quickly as possible.</w:t>
      </w:r>
    </w:p>
    <w:p w14:paraId="06971CD3" w14:textId="77777777" w:rsidR="00926A20" w:rsidRDefault="00926A20">
      <w:pPr>
        <w:tabs>
          <w:tab w:val="num" w:pos="1134"/>
        </w:tabs>
        <w:ind w:left="1134" w:hanging="1134"/>
        <w:jc w:val="both"/>
        <w:rPr>
          <w:rFonts w:ascii="Book Antiqua" w:hAnsi="Book Antiqua"/>
          <w:sz w:val="22"/>
          <w:lang w:val="en-GB"/>
        </w:rPr>
      </w:pPr>
    </w:p>
    <w:p w14:paraId="332975F9" w14:textId="77777777" w:rsidR="00926A20" w:rsidRDefault="00926A20" w:rsidP="005866ED">
      <w:pPr>
        <w:numPr>
          <w:ilvl w:val="1"/>
          <w:numId w:val="10"/>
        </w:numPr>
        <w:tabs>
          <w:tab w:val="clear" w:pos="1275"/>
          <w:tab w:val="num" w:pos="1134"/>
        </w:tabs>
        <w:ind w:left="1134" w:hanging="1134"/>
        <w:jc w:val="both"/>
        <w:rPr>
          <w:rFonts w:ascii="Book Antiqua" w:hAnsi="Book Antiqua"/>
          <w:sz w:val="22"/>
          <w:lang w:val="en-GB"/>
        </w:rPr>
      </w:pPr>
      <w:r>
        <w:rPr>
          <w:rFonts w:ascii="Book Antiqua" w:hAnsi="Book Antiqua"/>
          <w:sz w:val="22"/>
          <w:lang w:val="en-GB"/>
        </w:rPr>
        <w:t>"Grievance" as used in this Agreement means a complaint or request involving any matter related to working conditions, including any question of interpretation or application of, or compliance with, the provisions of this Agreement and shall only relate to or concern any grievance which has arisen or arises subsequent to the date of this Agreement.</w:t>
      </w:r>
    </w:p>
    <w:p w14:paraId="2A1F701D" w14:textId="77777777" w:rsidR="00926A20" w:rsidRDefault="00926A20">
      <w:pPr>
        <w:tabs>
          <w:tab w:val="num" w:pos="1134"/>
        </w:tabs>
        <w:ind w:left="1134" w:hanging="1134"/>
        <w:jc w:val="both"/>
        <w:rPr>
          <w:rFonts w:ascii="Book Antiqua" w:hAnsi="Book Antiqua"/>
          <w:sz w:val="22"/>
          <w:lang w:val="en-GB"/>
        </w:rPr>
      </w:pPr>
    </w:p>
    <w:p w14:paraId="430F0428" w14:textId="77777777" w:rsidR="00926A20" w:rsidRDefault="004B55C5" w:rsidP="005866ED">
      <w:pPr>
        <w:numPr>
          <w:ilvl w:val="1"/>
          <w:numId w:val="10"/>
        </w:numPr>
        <w:tabs>
          <w:tab w:val="clear" w:pos="1275"/>
          <w:tab w:val="num" w:pos="1134"/>
        </w:tabs>
        <w:ind w:left="1134" w:hanging="1134"/>
        <w:jc w:val="both"/>
        <w:rPr>
          <w:rFonts w:ascii="Book Antiqua" w:hAnsi="Book Antiqua"/>
          <w:sz w:val="22"/>
          <w:lang w:val="en-GB"/>
        </w:rPr>
      </w:pPr>
      <w:r>
        <w:rPr>
          <w:rFonts w:ascii="Book Antiqua" w:hAnsi="Book Antiqua"/>
          <w:b/>
          <w:sz w:val="22"/>
          <w:lang w:val="en-GB"/>
        </w:rPr>
        <w:t>Step One</w:t>
      </w:r>
    </w:p>
    <w:p w14:paraId="03EFCA41" w14:textId="77777777" w:rsidR="00926A20" w:rsidRDefault="00926A20" w:rsidP="000B055B">
      <w:pPr>
        <w:tabs>
          <w:tab w:val="num" w:pos="1134"/>
        </w:tabs>
        <w:jc w:val="both"/>
        <w:rPr>
          <w:rFonts w:ascii="Book Antiqua" w:hAnsi="Book Antiqua"/>
          <w:sz w:val="22"/>
          <w:lang w:val="en-GB"/>
        </w:rPr>
      </w:pPr>
    </w:p>
    <w:p w14:paraId="08DED8C2" w14:textId="2713DAA3" w:rsidR="004C3D89" w:rsidRDefault="00926A20">
      <w:pPr>
        <w:tabs>
          <w:tab w:val="num" w:pos="1134"/>
        </w:tabs>
        <w:ind w:left="1134"/>
        <w:jc w:val="both"/>
        <w:rPr>
          <w:rFonts w:ascii="Book Antiqua" w:hAnsi="Book Antiqua"/>
          <w:sz w:val="22"/>
          <w:lang w:val="en-GB"/>
        </w:rPr>
      </w:pPr>
      <w:r>
        <w:rPr>
          <w:rFonts w:ascii="Book Antiqua" w:hAnsi="Book Antiqua"/>
          <w:sz w:val="22"/>
          <w:lang w:val="en-GB"/>
        </w:rPr>
        <w:t xml:space="preserve">If an employee believes that </w:t>
      </w:r>
      <w:r w:rsidR="00EE3D28">
        <w:rPr>
          <w:rFonts w:ascii="Book Antiqua" w:hAnsi="Book Antiqua"/>
          <w:sz w:val="22"/>
          <w:lang w:val="en-GB"/>
        </w:rPr>
        <w:t>t</w:t>
      </w:r>
      <w:r>
        <w:rPr>
          <w:rFonts w:ascii="Book Antiqua" w:hAnsi="Book Antiqua"/>
          <w:sz w:val="22"/>
          <w:lang w:val="en-GB"/>
        </w:rPr>
        <w:t>he</w:t>
      </w:r>
      <w:r w:rsidR="00EE3D28">
        <w:rPr>
          <w:rFonts w:ascii="Book Antiqua" w:hAnsi="Book Antiqua"/>
          <w:sz w:val="22"/>
          <w:lang w:val="en-GB"/>
        </w:rPr>
        <w:t>y</w:t>
      </w:r>
      <w:r>
        <w:rPr>
          <w:rFonts w:ascii="Book Antiqua" w:hAnsi="Book Antiqua"/>
          <w:sz w:val="22"/>
          <w:lang w:val="en-GB"/>
        </w:rPr>
        <w:t xml:space="preserve"> ha</w:t>
      </w:r>
      <w:r w:rsidR="00EE3D28">
        <w:rPr>
          <w:rFonts w:ascii="Book Antiqua" w:hAnsi="Book Antiqua"/>
          <w:sz w:val="22"/>
          <w:lang w:val="en-GB"/>
        </w:rPr>
        <w:t>ve</w:t>
      </w:r>
      <w:r>
        <w:rPr>
          <w:rFonts w:ascii="Book Antiqua" w:hAnsi="Book Antiqua"/>
          <w:sz w:val="22"/>
          <w:lang w:val="en-GB"/>
        </w:rPr>
        <w:t xml:space="preserve"> a grievance or complaint, it shall first be discussed by the employee and </w:t>
      </w:r>
      <w:r w:rsidR="00430861">
        <w:rPr>
          <w:rFonts w:ascii="Book Antiqua" w:hAnsi="Book Antiqua"/>
          <w:sz w:val="22"/>
          <w:lang w:val="en-GB"/>
        </w:rPr>
        <w:t>the</w:t>
      </w:r>
      <w:r>
        <w:rPr>
          <w:rFonts w:ascii="Book Antiqua" w:hAnsi="Book Antiqua"/>
          <w:sz w:val="22"/>
          <w:lang w:val="en-GB"/>
        </w:rPr>
        <w:t xml:space="preserve"> immediate supervisor or another appropriate management representative in an attempt to settle the matter.</w:t>
      </w:r>
      <w:r w:rsidR="004B55C5">
        <w:rPr>
          <w:rFonts w:ascii="Book Antiqua" w:hAnsi="Book Antiqua"/>
          <w:sz w:val="22"/>
          <w:lang w:val="en-GB"/>
        </w:rPr>
        <w:t xml:space="preserve">  </w:t>
      </w:r>
      <w:r w:rsidR="004B55C5" w:rsidRPr="003D4795">
        <w:rPr>
          <w:rFonts w:ascii="Book Antiqua" w:hAnsi="Book Antiqua"/>
          <w:sz w:val="22"/>
          <w:lang w:val="en-GB"/>
        </w:rPr>
        <w:t xml:space="preserve">This discussion must be held within </w:t>
      </w:r>
      <w:r w:rsidR="009B2AF2" w:rsidRPr="003D4795">
        <w:rPr>
          <w:rFonts w:ascii="Book Antiqua" w:hAnsi="Book Antiqua"/>
          <w:sz w:val="22"/>
          <w:lang w:val="en-GB"/>
        </w:rPr>
        <w:t xml:space="preserve">twenty-one (21) </w:t>
      </w:r>
      <w:r w:rsidR="003A2385" w:rsidRPr="003D4795">
        <w:rPr>
          <w:rFonts w:ascii="Book Antiqua" w:hAnsi="Book Antiqua"/>
          <w:sz w:val="22"/>
          <w:lang w:val="en-GB"/>
        </w:rPr>
        <w:t>scheduled working</w:t>
      </w:r>
      <w:r w:rsidR="004B55C5" w:rsidRPr="003D4795">
        <w:rPr>
          <w:rFonts w:ascii="Book Antiqua" w:hAnsi="Book Antiqua"/>
          <w:sz w:val="22"/>
          <w:lang w:val="en-GB"/>
        </w:rPr>
        <w:t xml:space="preserve"> days</w:t>
      </w:r>
      <w:r w:rsidR="004B55C5">
        <w:rPr>
          <w:rFonts w:ascii="Book Antiqua" w:hAnsi="Book Antiqua"/>
          <w:sz w:val="22"/>
          <w:lang w:val="en-GB"/>
        </w:rPr>
        <w:t xml:space="preserve"> of the event or condition related to the grievance or complaint.</w:t>
      </w:r>
      <w:r w:rsidR="00CD5DB4">
        <w:rPr>
          <w:rFonts w:ascii="Book Antiqua" w:hAnsi="Book Antiqua"/>
          <w:sz w:val="22"/>
          <w:lang w:val="en-GB"/>
        </w:rPr>
        <w:t xml:space="preserve">  The employee may be accompanied by a Union Representative if requested.</w:t>
      </w:r>
      <w:r w:rsidR="004B55C5">
        <w:rPr>
          <w:rFonts w:ascii="Book Antiqua" w:hAnsi="Book Antiqua"/>
          <w:sz w:val="22"/>
          <w:lang w:val="en-GB"/>
        </w:rPr>
        <w:t xml:space="preserve"> </w:t>
      </w:r>
    </w:p>
    <w:p w14:paraId="5F96A722" w14:textId="77777777" w:rsidR="004C3D89" w:rsidRDefault="004C3D89">
      <w:pPr>
        <w:tabs>
          <w:tab w:val="num" w:pos="1134"/>
        </w:tabs>
        <w:ind w:left="1134"/>
        <w:jc w:val="both"/>
        <w:rPr>
          <w:rFonts w:ascii="Book Antiqua" w:hAnsi="Book Antiqua"/>
          <w:sz w:val="22"/>
          <w:lang w:val="en-GB"/>
        </w:rPr>
      </w:pPr>
    </w:p>
    <w:p w14:paraId="0517C013" w14:textId="77777777" w:rsidR="00926A20" w:rsidRDefault="004C3D89">
      <w:pPr>
        <w:tabs>
          <w:tab w:val="num" w:pos="1134"/>
        </w:tabs>
        <w:ind w:left="1134"/>
        <w:jc w:val="both"/>
        <w:rPr>
          <w:rFonts w:ascii="Book Antiqua" w:hAnsi="Book Antiqua"/>
          <w:sz w:val="22"/>
          <w:lang w:val="en-GB"/>
        </w:rPr>
      </w:pPr>
      <w:r w:rsidRPr="001E599A">
        <w:rPr>
          <w:rFonts w:ascii="Book Antiqua" w:hAnsi="Book Antiqua"/>
          <w:sz w:val="22"/>
          <w:lang w:val="en-GB"/>
        </w:rPr>
        <w:t>Within seven (7) calendar days the supervisor shall give the employee an answer.</w:t>
      </w:r>
      <w:r w:rsidR="004B55C5">
        <w:rPr>
          <w:rFonts w:ascii="Book Antiqua" w:hAnsi="Book Antiqua"/>
          <w:sz w:val="22"/>
          <w:lang w:val="en-GB"/>
        </w:rPr>
        <w:t xml:space="preserve"> </w:t>
      </w:r>
      <w:r w:rsidR="001E599A">
        <w:rPr>
          <w:rFonts w:ascii="Book Antiqua" w:hAnsi="Book Antiqua"/>
          <w:sz w:val="22"/>
          <w:lang w:val="en-GB"/>
        </w:rPr>
        <w:t xml:space="preserve">  </w:t>
      </w:r>
    </w:p>
    <w:p w14:paraId="5B95CD12" w14:textId="77777777" w:rsidR="00926A20" w:rsidRDefault="00926A20">
      <w:pPr>
        <w:tabs>
          <w:tab w:val="num" w:pos="1134"/>
        </w:tabs>
        <w:ind w:left="1134" w:hanging="1134"/>
        <w:jc w:val="both"/>
        <w:rPr>
          <w:rFonts w:ascii="Book Antiqua" w:hAnsi="Book Antiqua"/>
          <w:sz w:val="22"/>
          <w:lang w:val="en-GB"/>
        </w:rPr>
      </w:pPr>
    </w:p>
    <w:p w14:paraId="627FA243" w14:textId="77777777" w:rsidR="00926A20" w:rsidRDefault="00A76354">
      <w:pPr>
        <w:tabs>
          <w:tab w:val="num" w:pos="1134"/>
        </w:tabs>
        <w:ind w:left="1134" w:hanging="1134"/>
        <w:jc w:val="both"/>
        <w:rPr>
          <w:rFonts w:ascii="Book Antiqua" w:hAnsi="Book Antiqua"/>
          <w:sz w:val="22"/>
          <w:lang w:val="en-GB"/>
        </w:rPr>
      </w:pPr>
      <w:r>
        <w:rPr>
          <w:rFonts w:ascii="Book Antiqua" w:hAnsi="Book Antiqua"/>
          <w:sz w:val="22"/>
          <w:lang w:val="en-GB"/>
        </w:rPr>
        <w:tab/>
        <w:t>Th</w:t>
      </w:r>
      <w:r w:rsidR="00926A20">
        <w:rPr>
          <w:rFonts w:ascii="Book Antiqua" w:hAnsi="Book Antiqua"/>
          <w:sz w:val="22"/>
          <w:lang w:val="en-GB"/>
        </w:rPr>
        <w:t xml:space="preserve">e parties wish to ensure that all </w:t>
      </w:r>
      <w:r>
        <w:rPr>
          <w:rFonts w:ascii="Book Antiqua" w:hAnsi="Book Antiqua"/>
          <w:sz w:val="22"/>
          <w:lang w:val="en-GB"/>
        </w:rPr>
        <w:t>employees’</w:t>
      </w:r>
      <w:r w:rsidR="00926A20">
        <w:rPr>
          <w:rFonts w:ascii="Book Antiqua" w:hAnsi="Book Antiqua"/>
          <w:sz w:val="22"/>
          <w:lang w:val="en-GB"/>
        </w:rPr>
        <w:t xml:space="preserve"> complaints are dealt with in a reasonable way and all meetings are held at a time to be mutually agreed upon within the time limits provided.</w:t>
      </w:r>
    </w:p>
    <w:p w14:paraId="5220BBB2" w14:textId="77777777" w:rsidR="00926A20" w:rsidRDefault="00926A20">
      <w:pPr>
        <w:tabs>
          <w:tab w:val="num" w:pos="1134"/>
        </w:tabs>
        <w:ind w:left="1134" w:hanging="1134"/>
        <w:jc w:val="both"/>
        <w:rPr>
          <w:rFonts w:ascii="Book Antiqua" w:hAnsi="Book Antiqua"/>
          <w:sz w:val="22"/>
          <w:lang w:val="en-GB"/>
        </w:rPr>
      </w:pPr>
    </w:p>
    <w:p w14:paraId="5F51E52B" w14:textId="2489B557" w:rsidR="00926A20" w:rsidRDefault="00926A20">
      <w:pPr>
        <w:tabs>
          <w:tab w:val="num" w:pos="1134"/>
        </w:tabs>
        <w:ind w:left="1134" w:hanging="1134"/>
        <w:jc w:val="both"/>
        <w:rPr>
          <w:rFonts w:ascii="Book Antiqua" w:hAnsi="Book Antiqua"/>
          <w:b/>
          <w:sz w:val="22"/>
          <w:lang w:val="en-GB"/>
        </w:rPr>
      </w:pPr>
      <w:r w:rsidRPr="0010299E">
        <w:rPr>
          <w:rFonts w:ascii="Book Antiqua" w:hAnsi="Book Antiqua"/>
          <w:b/>
          <w:sz w:val="22"/>
          <w:lang w:val="en-GB"/>
        </w:rPr>
        <w:t>3.4</w:t>
      </w:r>
      <w:r>
        <w:tab/>
      </w:r>
      <w:r w:rsidR="12F43B9E" w:rsidRPr="66516C55">
        <w:rPr>
          <w:rFonts w:ascii="Book Antiqua" w:hAnsi="Book Antiqua"/>
          <w:b/>
          <w:bCs/>
          <w:sz w:val="22"/>
          <w:szCs w:val="22"/>
          <w:lang w:val="en-GB"/>
        </w:rPr>
        <w:t xml:space="preserve"> </w:t>
      </w:r>
      <w:r>
        <w:rPr>
          <w:rFonts w:ascii="Book Antiqua" w:hAnsi="Book Antiqua"/>
          <w:b/>
          <w:sz w:val="22"/>
          <w:lang w:val="en-GB"/>
        </w:rPr>
        <w:t xml:space="preserve">Step </w:t>
      </w:r>
      <w:r w:rsidR="004B55C5">
        <w:rPr>
          <w:rFonts w:ascii="Book Antiqua" w:hAnsi="Book Antiqua"/>
          <w:b/>
          <w:sz w:val="22"/>
          <w:lang w:val="en-GB"/>
        </w:rPr>
        <w:t>Two</w:t>
      </w:r>
    </w:p>
    <w:p w14:paraId="13CB595B" w14:textId="77777777" w:rsidR="00926A20" w:rsidRDefault="00926A20">
      <w:pPr>
        <w:tabs>
          <w:tab w:val="num" w:pos="1134"/>
        </w:tabs>
        <w:ind w:left="1134" w:hanging="1134"/>
        <w:jc w:val="both"/>
        <w:rPr>
          <w:rFonts w:ascii="Book Antiqua" w:hAnsi="Book Antiqua"/>
          <w:b/>
          <w:sz w:val="22"/>
          <w:lang w:val="en-GB"/>
        </w:rPr>
      </w:pPr>
    </w:p>
    <w:p w14:paraId="016580A0" w14:textId="3B14E191" w:rsidR="00926A20" w:rsidRDefault="00926A20">
      <w:pPr>
        <w:tabs>
          <w:tab w:val="num" w:pos="1134"/>
        </w:tabs>
        <w:ind w:left="1134" w:hanging="1134"/>
        <w:jc w:val="both"/>
        <w:rPr>
          <w:rFonts w:ascii="Book Antiqua" w:hAnsi="Book Antiqua"/>
          <w:sz w:val="22"/>
          <w:lang w:val="en-GB"/>
        </w:rPr>
      </w:pPr>
      <w:r>
        <w:rPr>
          <w:rFonts w:ascii="Book Antiqua" w:hAnsi="Book Antiqua"/>
          <w:b/>
          <w:sz w:val="22"/>
          <w:lang w:val="en-GB"/>
        </w:rPr>
        <w:tab/>
      </w:r>
      <w:r>
        <w:rPr>
          <w:rFonts w:ascii="Book Antiqua" w:hAnsi="Book Antiqua"/>
          <w:sz w:val="22"/>
          <w:lang w:val="en-GB"/>
        </w:rPr>
        <w:t xml:space="preserve">If the matter is not resolved to the satisfaction of the employee as a result of such discussion, the </w:t>
      </w:r>
      <w:r w:rsidR="004C3D89" w:rsidRPr="002B3424">
        <w:rPr>
          <w:rFonts w:ascii="Book Antiqua" w:hAnsi="Book Antiqua"/>
          <w:sz w:val="22"/>
          <w:lang w:val="en-GB"/>
        </w:rPr>
        <w:t xml:space="preserve">Union </w:t>
      </w:r>
      <w:r>
        <w:rPr>
          <w:rFonts w:ascii="Book Antiqua" w:hAnsi="Book Antiqua"/>
          <w:sz w:val="22"/>
          <w:lang w:val="en-GB"/>
        </w:rPr>
        <w:t xml:space="preserve">may </w:t>
      </w:r>
      <w:r w:rsidRPr="001E599A">
        <w:rPr>
          <w:rFonts w:ascii="Book Antiqua" w:hAnsi="Book Antiqua"/>
          <w:sz w:val="22"/>
          <w:lang w:val="en-GB"/>
        </w:rPr>
        <w:t xml:space="preserve">within </w:t>
      </w:r>
      <w:r w:rsidR="004C3D89" w:rsidRPr="001E599A">
        <w:rPr>
          <w:rFonts w:ascii="Book Antiqua" w:hAnsi="Book Antiqua"/>
          <w:sz w:val="22"/>
          <w:lang w:val="en-GB"/>
        </w:rPr>
        <w:t>seven</w:t>
      </w:r>
      <w:r w:rsidR="00C57A15">
        <w:rPr>
          <w:rFonts w:ascii="Book Antiqua" w:hAnsi="Book Antiqua"/>
          <w:sz w:val="22"/>
          <w:lang w:val="en-GB"/>
        </w:rPr>
        <w:t xml:space="preserve"> (7)</w:t>
      </w:r>
      <w:r w:rsidR="004C3D89">
        <w:rPr>
          <w:rFonts w:ascii="Book Antiqua" w:hAnsi="Book Antiqua"/>
          <w:sz w:val="22"/>
          <w:lang w:val="en-GB"/>
        </w:rPr>
        <w:t xml:space="preserve"> </w:t>
      </w:r>
      <w:r w:rsidR="00955CA6">
        <w:rPr>
          <w:rFonts w:ascii="Book Antiqua" w:hAnsi="Book Antiqua"/>
          <w:sz w:val="22"/>
          <w:lang w:val="en-GB"/>
        </w:rPr>
        <w:t xml:space="preserve">calendar </w:t>
      </w:r>
      <w:r>
        <w:rPr>
          <w:rFonts w:ascii="Book Antiqua" w:hAnsi="Book Antiqua"/>
          <w:sz w:val="22"/>
          <w:lang w:val="en-GB"/>
        </w:rPr>
        <w:t>days, deliver a written grievance to the specific production area manager. Such grievance shall name the employee involved, shall state the facts giving rise to the grievance, shall identify the alleged contract violations with appropriate references, shall state the contention of the employee with respect to these provisions, and shall indicate the relief requested. The grievance must be signed by the employee.</w:t>
      </w:r>
      <w:r w:rsidR="001E599A">
        <w:rPr>
          <w:rFonts w:ascii="Book Antiqua" w:hAnsi="Book Antiqua"/>
          <w:sz w:val="22"/>
          <w:lang w:val="en-GB"/>
        </w:rPr>
        <w:t xml:space="preserve">  The specific production manager or </w:t>
      </w:r>
      <w:r w:rsidR="00511AC0">
        <w:rPr>
          <w:rFonts w:ascii="Book Antiqua" w:hAnsi="Book Antiqua"/>
          <w:sz w:val="22"/>
          <w:lang w:val="en-GB"/>
        </w:rPr>
        <w:t>their</w:t>
      </w:r>
      <w:r w:rsidR="001E599A">
        <w:rPr>
          <w:rFonts w:ascii="Book Antiqua" w:hAnsi="Book Antiqua"/>
          <w:sz w:val="22"/>
          <w:lang w:val="en-GB"/>
        </w:rPr>
        <w:t xml:space="preserve"> designate shall within fourteen (14) calendar days hold a meeting with the employee, the steward, and a representative from Human Resources in an attempt to settle the matter.  </w:t>
      </w:r>
      <w:r>
        <w:rPr>
          <w:rFonts w:ascii="Book Antiqua" w:hAnsi="Book Antiqua"/>
          <w:sz w:val="22"/>
          <w:lang w:val="en-GB"/>
        </w:rPr>
        <w:t>The specific production area manager shall</w:t>
      </w:r>
      <w:r w:rsidR="003A3D65">
        <w:rPr>
          <w:rFonts w:ascii="Book Antiqua" w:hAnsi="Book Antiqua"/>
          <w:sz w:val="22"/>
          <w:lang w:val="en-GB"/>
        </w:rPr>
        <w:t xml:space="preserve"> then</w:t>
      </w:r>
      <w:r>
        <w:rPr>
          <w:rFonts w:ascii="Book Antiqua" w:hAnsi="Book Antiqua"/>
          <w:sz w:val="22"/>
          <w:lang w:val="en-GB"/>
        </w:rPr>
        <w:t xml:space="preserve"> within a further </w:t>
      </w:r>
      <w:r w:rsidR="004C3D89" w:rsidRPr="001E599A">
        <w:rPr>
          <w:rFonts w:ascii="Book Antiqua" w:hAnsi="Book Antiqua"/>
          <w:sz w:val="22"/>
          <w:lang w:val="en-GB"/>
        </w:rPr>
        <w:t>seven</w:t>
      </w:r>
      <w:r w:rsidR="00C57A15">
        <w:rPr>
          <w:rFonts w:ascii="Book Antiqua" w:hAnsi="Book Antiqua"/>
          <w:sz w:val="22"/>
          <w:lang w:val="en-GB"/>
        </w:rPr>
        <w:t xml:space="preserve"> (7)</w:t>
      </w:r>
      <w:r w:rsidR="004C3D89">
        <w:rPr>
          <w:rFonts w:ascii="Book Antiqua" w:hAnsi="Book Antiqua"/>
          <w:sz w:val="22"/>
          <w:lang w:val="en-GB"/>
        </w:rPr>
        <w:t xml:space="preserve"> calendar </w:t>
      </w:r>
      <w:r>
        <w:rPr>
          <w:rFonts w:ascii="Book Antiqua" w:hAnsi="Book Antiqua"/>
          <w:sz w:val="22"/>
          <w:lang w:val="en-GB"/>
        </w:rPr>
        <w:t xml:space="preserve">days give </w:t>
      </w:r>
      <w:r w:rsidR="00511AC0">
        <w:rPr>
          <w:rFonts w:ascii="Book Antiqua" w:hAnsi="Book Antiqua"/>
          <w:sz w:val="22"/>
          <w:lang w:val="en-GB"/>
        </w:rPr>
        <w:t>their</w:t>
      </w:r>
      <w:r>
        <w:rPr>
          <w:rFonts w:ascii="Book Antiqua" w:hAnsi="Book Antiqua"/>
          <w:sz w:val="22"/>
          <w:lang w:val="en-GB"/>
        </w:rPr>
        <w:t xml:space="preserve"> response to the Union in writing.</w:t>
      </w:r>
      <w:r w:rsidR="00273D95">
        <w:rPr>
          <w:rFonts w:ascii="Book Antiqua" w:hAnsi="Book Antiqua"/>
          <w:sz w:val="22"/>
          <w:lang w:val="en-GB"/>
        </w:rPr>
        <w:t xml:space="preserve">  </w:t>
      </w:r>
    </w:p>
    <w:p w14:paraId="6D9C8D39" w14:textId="77777777" w:rsidR="00273D95" w:rsidRDefault="00273D95">
      <w:pPr>
        <w:tabs>
          <w:tab w:val="num" w:pos="1134"/>
        </w:tabs>
        <w:ind w:left="1134" w:hanging="1134"/>
        <w:jc w:val="both"/>
        <w:rPr>
          <w:rFonts w:ascii="Book Antiqua" w:hAnsi="Book Antiqua"/>
          <w:sz w:val="22"/>
          <w:lang w:val="en-GB"/>
        </w:rPr>
      </w:pPr>
    </w:p>
    <w:p w14:paraId="546BB8C9" w14:textId="77777777" w:rsidR="00273D95" w:rsidRDefault="00273D95" w:rsidP="56BB489E">
      <w:pPr>
        <w:ind w:left="1134"/>
        <w:jc w:val="both"/>
        <w:rPr>
          <w:rFonts w:ascii="Book Antiqua" w:hAnsi="Book Antiqua"/>
          <w:sz w:val="22"/>
          <w:szCs w:val="22"/>
        </w:rPr>
      </w:pPr>
      <w:r w:rsidRPr="56BB489E">
        <w:rPr>
          <w:rFonts w:ascii="Book Antiqua" w:hAnsi="Book Antiqua"/>
          <w:sz w:val="22"/>
          <w:szCs w:val="22"/>
        </w:rPr>
        <w:lastRenderedPageBreak/>
        <w:t>A written grievance to be processed to the next step shall state the reasons why the previous reply was unsatisfactory</w:t>
      </w:r>
      <w:r w:rsidR="003A2385" w:rsidRPr="56BB489E">
        <w:rPr>
          <w:rFonts w:ascii="Book Antiqua" w:hAnsi="Book Antiqua"/>
          <w:sz w:val="22"/>
          <w:szCs w:val="22"/>
        </w:rPr>
        <w:t xml:space="preserve"> and shall be signed by the steward and a member of the grievance committee</w:t>
      </w:r>
      <w:r w:rsidRPr="56BB489E">
        <w:rPr>
          <w:rFonts w:ascii="Book Antiqua" w:hAnsi="Book Antiqua"/>
          <w:sz w:val="22"/>
          <w:szCs w:val="22"/>
        </w:rPr>
        <w:t xml:space="preserve">.  </w:t>
      </w:r>
    </w:p>
    <w:p w14:paraId="675E05EE" w14:textId="77777777" w:rsidR="00273D95" w:rsidRDefault="00273D95">
      <w:pPr>
        <w:tabs>
          <w:tab w:val="num" w:pos="1134"/>
        </w:tabs>
        <w:ind w:left="1134" w:hanging="1134"/>
        <w:jc w:val="both"/>
        <w:rPr>
          <w:rFonts w:ascii="Book Antiqua" w:hAnsi="Book Antiqua"/>
          <w:sz w:val="22"/>
          <w:lang w:val="en-GB"/>
        </w:rPr>
      </w:pPr>
    </w:p>
    <w:p w14:paraId="2FC17F8B" w14:textId="77777777" w:rsidR="00926A20" w:rsidRDefault="00926A20">
      <w:pPr>
        <w:tabs>
          <w:tab w:val="num" w:pos="1134"/>
        </w:tabs>
        <w:ind w:left="1134" w:hanging="1134"/>
        <w:jc w:val="both"/>
        <w:rPr>
          <w:rFonts w:ascii="Book Antiqua" w:hAnsi="Book Antiqua"/>
          <w:sz w:val="22"/>
          <w:lang w:val="en-GB"/>
        </w:rPr>
      </w:pPr>
    </w:p>
    <w:p w14:paraId="3396D716" w14:textId="77777777" w:rsidR="00926A20" w:rsidRDefault="00926A20">
      <w:pPr>
        <w:tabs>
          <w:tab w:val="num" w:pos="1134"/>
        </w:tabs>
        <w:ind w:left="1134" w:hanging="1134"/>
        <w:jc w:val="both"/>
        <w:rPr>
          <w:rFonts w:ascii="Book Antiqua" w:hAnsi="Book Antiqua"/>
          <w:b/>
          <w:sz w:val="22"/>
          <w:lang w:val="en-GB"/>
        </w:rPr>
      </w:pPr>
      <w:r>
        <w:rPr>
          <w:rFonts w:ascii="Book Antiqua" w:hAnsi="Book Antiqua"/>
          <w:sz w:val="22"/>
          <w:lang w:val="en-GB"/>
        </w:rPr>
        <w:tab/>
      </w:r>
      <w:r>
        <w:rPr>
          <w:rFonts w:ascii="Book Antiqua" w:hAnsi="Book Antiqua"/>
          <w:b/>
          <w:sz w:val="22"/>
          <w:lang w:val="en-GB"/>
        </w:rPr>
        <w:t xml:space="preserve">Step </w:t>
      </w:r>
      <w:r w:rsidR="004B55C5">
        <w:rPr>
          <w:rFonts w:ascii="Book Antiqua" w:hAnsi="Book Antiqua"/>
          <w:b/>
          <w:sz w:val="22"/>
          <w:lang w:val="en-GB"/>
        </w:rPr>
        <w:t>Three</w:t>
      </w:r>
    </w:p>
    <w:p w14:paraId="0A4F7224" w14:textId="77777777" w:rsidR="00926A20" w:rsidRDefault="00926A20">
      <w:pPr>
        <w:tabs>
          <w:tab w:val="num" w:pos="1134"/>
        </w:tabs>
        <w:ind w:left="1134" w:hanging="1134"/>
        <w:jc w:val="both"/>
        <w:rPr>
          <w:rFonts w:ascii="Book Antiqua" w:hAnsi="Book Antiqua"/>
          <w:b/>
          <w:sz w:val="22"/>
          <w:lang w:val="en-GB"/>
        </w:rPr>
      </w:pPr>
    </w:p>
    <w:p w14:paraId="3DE8F37F" w14:textId="77777777" w:rsidR="00926A20" w:rsidRDefault="00926A20">
      <w:pPr>
        <w:tabs>
          <w:tab w:val="num" w:pos="1134"/>
        </w:tabs>
        <w:ind w:left="1134" w:hanging="1134"/>
        <w:jc w:val="both"/>
        <w:rPr>
          <w:rFonts w:ascii="Book Antiqua" w:hAnsi="Book Antiqua"/>
          <w:sz w:val="22"/>
          <w:lang w:val="en-GB"/>
        </w:rPr>
      </w:pPr>
      <w:r>
        <w:rPr>
          <w:rFonts w:ascii="Book Antiqua" w:hAnsi="Book Antiqua"/>
          <w:b/>
          <w:sz w:val="22"/>
          <w:lang w:val="en-GB"/>
        </w:rPr>
        <w:tab/>
      </w:r>
      <w:r>
        <w:rPr>
          <w:rFonts w:ascii="Book Antiqua" w:hAnsi="Book Antiqua"/>
          <w:sz w:val="22"/>
          <w:lang w:val="en-GB"/>
        </w:rPr>
        <w:t xml:space="preserve">If the </w:t>
      </w:r>
      <w:r w:rsidR="001E599A">
        <w:rPr>
          <w:rFonts w:ascii="Book Antiqua" w:hAnsi="Book Antiqua"/>
          <w:sz w:val="22"/>
          <w:lang w:val="en-GB"/>
        </w:rPr>
        <w:t xml:space="preserve">grievance </w:t>
      </w:r>
      <w:r>
        <w:rPr>
          <w:rFonts w:ascii="Book Antiqua" w:hAnsi="Book Antiqua"/>
          <w:sz w:val="22"/>
          <w:lang w:val="en-GB"/>
        </w:rPr>
        <w:t>is not settled within</w:t>
      </w:r>
      <w:r w:rsidR="00241651">
        <w:rPr>
          <w:rFonts w:ascii="Book Antiqua" w:hAnsi="Book Antiqua"/>
          <w:sz w:val="22"/>
          <w:lang w:val="en-GB"/>
        </w:rPr>
        <w:t xml:space="preserve"> </w:t>
      </w:r>
      <w:r w:rsidR="00241651" w:rsidRPr="00A929A4">
        <w:rPr>
          <w:rFonts w:ascii="Book Antiqua" w:hAnsi="Book Antiqua"/>
          <w:sz w:val="22"/>
          <w:lang w:val="en-GB"/>
        </w:rPr>
        <w:t>seven (7) calendar days</w:t>
      </w:r>
      <w:r>
        <w:rPr>
          <w:rFonts w:ascii="Book Antiqua" w:hAnsi="Book Antiqua"/>
          <w:sz w:val="22"/>
          <w:lang w:val="en-GB"/>
        </w:rPr>
        <w:t xml:space="preserve"> </w:t>
      </w:r>
      <w:r w:rsidR="00241651">
        <w:rPr>
          <w:rFonts w:ascii="Book Antiqua" w:hAnsi="Book Antiqua"/>
          <w:sz w:val="22"/>
          <w:lang w:val="en-GB"/>
        </w:rPr>
        <w:t xml:space="preserve">or </w:t>
      </w:r>
      <w:r>
        <w:rPr>
          <w:rFonts w:ascii="Book Antiqua" w:hAnsi="Book Antiqua"/>
          <w:sz w:val="22"/>
          <w:lang w:val="en-GB"/>
        </w:rPr>
        <w:t>a longer period of time agreed</w:t>
      </w:r>
      <w:r w:rsidR="008316C4">
        <w:rPr>
          <w:rFonts w:ascii="Book Antiqua" w:hAnsi="Book Antiqua"/>
          <w:sz w:val="22"/>
          <w:lang w:val="en-GB"/>
        </w:rPr>
        <w:t xml:space="preserve"> </w:t>
      </w:r>
      <w:r w:rsidR="00154DB5">
        <w:rPr>
          <w:rFonts w:ascii="Book Antiqua" w:hAnsi="Book Antiqua"/>
          <w:sz w:val="22"/>
          <w:lang w:val="en-GB"/>
        </w:rPr>
        <w:t>by the parties</w:t>
      </w:r>
      <w:r>
        <w:rPr>
          <w:rFonts w:ascii="Book Antiqua" w:hAnsi="Book Antiqua"/>
          <w:sz w:val="22"/>
          <w:lang w:val="en-GB"/>
        </w:rPr>
        <w:t xml:space="preserve"> and the Union wishes to pursue the matter, the grievance must be submitted in writing to the </w:t>
      </w:r>
      <w:r w:rsidR="00D0175E">
        <w:rPr>
          <w:rFonts w:ascii="Book Antiqua" w:hAnsi="Book Antiqua"/>
          <w:sz w:val="22"/>
          <w:lang w:val="en-GB"/>
        </w:rPr>
        <w:t xml:space="preserve">Human Resources </w:t>
      </w:r>
      <w:r w:rsidR="00273D95">
        <w:rPr>
          <w:rFonts w:ascii="Book Antiqua" w:hAnsi="Book Antiqua"/>
          <w:sz w:val="22"/>
          <w:lang w:val="en-GB"/>
        </w:rPr>
        <w:t>Manager</w:t>
      </w:r>
      <w:r>
        <w:rPr>
          <w:rFonts w:ascii="Book Antiqua" w:hAnsi="Book Antiqua"/>
          <w:sz w:val="22"/>
          <w:lang w:val="en-GB"/>
        </w:rPr>
        <w:t xml:space="preserve"> </w:t>
      </w:r>
      <w:r w:rsidR="00273D95">
        <w:rPr>
          <w:rFonts w:ascii="Book Antiqua" w:hAnsi="Book Antiqua"/>
          <w:sz w:val="22"/>
          <w:lang w:val="en-GB"/>
        </w:rPr>
        <w:t xml:space="preserve">and Operations Manager </w:t>
      </w:r>
      <w:r>
        <w:rPr>
          <w:rFonts w:ascii="Book Antiqua" w:hAnsi="Book Antiqua"/>
          <w:sz w:val="22"/>
          <w:lang w:val="en-GB"/>
        </w:rPr>
        <w:t xml:space="preserve">who shall within </w:t>
      </w:r>
      <w:r w:rsidR="008316C4">
        <w:rPr>
          <w:rFonts w:ascii="Book Antiqua" w:hAnsi="Book Antiqua"/>
          <w:sz w:val="22"/>
          <w:lang w:val="en-GB"/>
        </w:rPr>
        <w:t>fourteen</w:t>
      </w:r>
      <w:r w:rsidR="003A3D65">
        <w:rPr>
          <w:rFonts w:ascii="Book Antiqua" w:hAnsi="Book Antiqua"/>
          <w:sz w:val="22"/>
          <w:lang w:val="en-GB"/>
        </w:rPr>
        <w:t xml:space="preserve"> </w:t>
      </w:r>
      <w:r>
        <w:rPr>
          <w:rFonts w:ascii="Book Antiqua" w:hAnsi="Book Antiqua"/>
          <w:sz w:val="22"/>
          <w:lang w:val="en-GB"/>
        </w:rPr>
        <w:t>(</w:t>
      </w:r>
      <w:r w:rsidR="008316C4">
        <w:rPr>
          <w:rFonts w:ascii="Book Antiqua" w:hAnsi="Book Antiqua"/>
          <w:sz w:val="22"/>
          <w:lang w:val="en-GB"/>
        </w:rPr>
        <w:t>14</w:t>
      </w:r>
      <w:r>
        <w:rPr>
          <w:rFonts w:ascii="Book Antiqua" w:hAnsi="Book Antiqua"/>
          <w:sz w:val="22"/>
          <w:lang w:val="en-GB"/>
        </w:rPr>
        <w:t>)</w:t>
      </w:r>
      <w:r w:rsidR="00EA3007">
        <w:rPr>
          <w:rFonts w:ascii="Book Antiqua" w:hAnsi="Book Antiqua"/>
          <w:sz w:val="22"/>
          <w:lang w:val="en-GB"/>
        </w:rPr>
        <w:t xml:space="preserve"> </w:t>
      </w:r>
      <w:r w:rsidR="00955CA6">
        <w:rPr>
          <w:rFonts w:ascii="Book Antiqua" w:hAnsi="Book Antiqua"/>
          <w:sz w:val="22"/>
          <w:lang w:val="en-GB"/>
        </w:rPr>
        <w:t xml:space="preserve">calendar </w:t>
      </w:r>
      <w:r>
        <w:rPr>
          <w:rFonts w:ascii="Book Antiqua" w:hAnsi="Book Antiqua"/>
          <w:sz w:val="22"/>
          <w:lang w:val="en-GB"/>
        </w:rPr>
        <w:t xml:space="preserve">days hold a meeting with </w:t>
      </w:r>
      <w:r w:rsidR="003A2385">
        <w:rPr>
          <w:rFonts w:ascii="Book Antiqua" w:hAnsi="Book Antiqua"/>
          <w:sz w:val="22"/>
          <w:lang w:val="en-GB"/>
        </w:rPr>
        <w:t>two</w:t>
      </w:r>
      <w:r w:rsidR="00A929A4">
        <w:rPr>
          <w:rFonts w:ascii="Book Antiqua" w:hAnsi="Book Antiqua"/>
          <w:sz w:val="22"/>
          <w:lang w:val="en-GB"/>
        </w:rPr>
        <w:t xml:space="preserve"> </w:t>
      </w:r>
      <w:r w:rsidR="00A929A4" w:rsidRPr="00A929A4">
        <w:rPr>
          <w:rFonts w:ascii="Book Antiqua" w:hAnsi="Book Antiqua"/>
          <w:sz w:val="22"/>
          <w:lang w:val="en-GB"/>
        </w:rPr>
        <w:t xml:space="preserve">grievance </w:t>
      </w:r>
      <w:r w:rsidR="00241651" w:rsidRPr="00A929A4">
        <w:rPr>
          <w:rFonts w:ascii="Book Antiqua" w:hAnsi="Book Antiqua"/>
          <w:sz w:val="22"/>
          <w:lang w:val="en-GB"/>
        </w:rPr>
        <w:t>committee</w:t>
      </w:r>
      <w:r w:rsidR="00241651">
        <w:rPr>
          <w:rFonts w:ascii="Book Antiqua" w:hAnsi="Book Antiqua"/>
          <w:sz w:val="22"/>
          <w:lang w:val="en-GB"/>
        </w:rPr>
        <w:t xml:space="preserve"> </w:t>
      </w:r>
      <w:r w:rsidR="00A929A4">
        <w:rPr>
          <w:rFonts w:ascii="Book Antiqua" w:hAnsi="Book Antiqua"/>
          <w:sz w:val="22"/>
          <w:lang w:val="en-GB"/>
        </w:rPr>
        <w:t>representative</w:t>
      </w:r>
      <w:r w:rsidR="003A2385">
        <w:rPr>
          <w:rFonts w:ascii="Book Antiqua" w:hAnsi="Book Antiqua"/>
          <w:sz w:val="22"/>
          <w:lang w:val="en-GB"/>
        </w:rPr>
        <w:t>s</w:t>
      </w:r>
      <w:r w:rsidRPr="00A929A4">
        <w:rPr>
          <w:rFonts w:ascii="Book Antiqua" w:hAnsi="Book Antiqua"/>
          <w:sz w:val="22"/>
          <w:lang w:val="en-GB"/>
        </w:rPr>
        <w:t>,</w:t>
      </w:r>
      <w:r>
        <w:rPr>
          <w:rFonts w:ascii="Book Antiqua" w:hAnsi="Book Antiqua"/>
          <w:sz w:val="22"/>
          <w:lang w:val="en-GB"/>
        </w:rPr>
        <w:t xml:space="preserve"> and shall give </w:t>
      </w:r>
      <w:r w:rsidR="00241651" w:rsidRPr="00A929A4">
        <w:rPr>
          <w:rFonts w:ascii="Book Antiqua" w:hAnsi="Book Antiqua"/>
          <w:sz w:val="22"/>
          <w:lang w:val="en-GB"/>
        </w:rPr>
        <w:t>a</w:t>
      </w:r>
      <w:r w:rsidR="00241651">
        <w:rPr>
          <w:rFonts w:ascii="Book Antiqua" w:hAnsi="Book Antiqua"/>
          <w:sz w:val="22"/>
          <w:lang w:val="en-GB"/>
        </w:rPr>
        <w:t xml:space="preserve"> </w:t>
      </w:r>
      <w:r>
        <w:rPr>
          <w:rFonts w:ascii="Book Antiqua" w:hAnsi="Book Antiqua"/>
          <w:sz w:val="22"/>
          <w:lang w:val="en-GB"/>
        </w:rPr>
        <w:t xml:space="preserve">written response within </w:t>
      </w:r>
      <w:r w:rsidR="008316C4">
        <w:rPr>
          <w:rFonts w:ascii="Book Antiqua" w:hAnsi="Book Antiqua"/>
          <w:sz w:val="22"/>
          <w:lang w:val="en-GB"/>
        </w:rPr>
        <w:t xml:space="preserve">ten </w:t>
      </w:r>
      <w:r>
        <w:rPr>
          <w:rFonts w:ascii="Book Antiqua" w:hAnsi="Book Antiqua"/>
          <w:sz w:val="22"/>
          <w:lang w:val="en-GB"/>
        </w:rPr>
        <w:t>(</w:t>
      </w:r>
      <w:r w:rsidR="008316C4">
        <w:rPr>
          <w:rFonts w:ascii="Book Antiqua" w:hAnsi="Book Antiqua"/>
          <w:sz w:val="22"/>
          <w:lang w:val="en-GB"/>
        </w:rPr>
        <w:t>10</w:t>
      </w:r>
      <w:r>
        <w:rPr>
          <w:rFonts w:ascii="Book Antiqua" w:hAnsi="Book Antiqua"/>
          <w:sz w:val="22"/>
          <w:lang w:val="en-GB"/>
        </w:rPr>
        <w:t xml:space="preserve">) </w:t>
      </w:r>
      <w:r w:rsidR="00955CA6">
        <w:rPr>
          <w:rFonts w:ascii="Book Antiqua" w:hAnsi="Book Antiqua"/>
          <w:sz w:val="22"/>
          <w:lang w:val="en-GB"/>
        </w:rPr>
        <w:t xml:space="preserve">calendar </w:t>
      </w:r>
      <w:r>
        <w:rPr>
          <w:rFonts w:ascii="Book Antiqua" w:hAnsi="Book Antiqua"/>
          <w:sz w:val="22"/>
          <w:lang w:val="en-GB"/>
        </w:rPr>
        <w:t xml:space="preserve">days from the date of the meeting. At this meeting, a Regional Representative of the </w:t>
      </w:r>
      <w:smartTag w:uri="urn:schemas-microsoft-com:office:smarttags" w:element="place">
        <w:r>
          <w:rPr>
            <w:rFonts w:ascii="Book Antiqua" w:hAnsi="Book Antiqua"/>
            <w:sz w:val="22"/>
            <w:lang w:val="en-GB"/>
          </w:rPr>
          <w:t>Union</w:t>
        </w:r>
      </w:smartTag>
      <w:r>
        <w:rPr>
          <w:rFonts w:ascii="Book Antiqua" w:hAnsi="Book Antiqua"/>
          <w:sz w:val="22"/>
          <w:lang w:val="en-GB"/>
        </w:rPr>
        <w:t xml:space="preserve"> may be present.</w:t>
      </w:r>
    </w:p>
    <w:p w14:paraId="5AE48A43" w14:textId="77777777" w:rsidR="00926A20" w:rsidRDefault="00926A20">
      <w:pPr>
        <w:ind w:left="1276" w:hanging="1276"/>
        <w:jc w:val="both"/>
        <w:rPr>
          <w:rFonts w:ascii="Book Antiqua" w:hAnsi="Book Antiqua"/>
          <w:sz w:val="22"/>
          <w:lang w:val="en-GB"/>
        </w:rPr>
      </w:pPr>
    </w:p>
    <w:p w14:paraId="4CBC9B35" w14:textId="77777777" w:rsidR="00926A20" w:rsidRDefault="00926A20" w:rsidP="0010299E">
      <w:pPr>
        <w:ind w:left="1134" w:hanging="1134"/>
        <w:jc w:val="both"/>
        <w:rPr>
          <w:rFonts w:ascii="Book Antiqua" w:hAnsi="Book Antiqua"/>
          <w:b/>
          <w:sz w:val="22"/>
          <w:lang w:val="en-GB"/>
        </w:rPr>
      </w:pPr>
      <w:r>
        <w:rPr>
          <w:rFonts w:ascii="Book Antiqua" w:hAnsi="Book Antiqua"/>
          <w:sz w:val="22"/>
          <w:lang w:val="en-GB"/>
        </w:rPr>
        <w:tab/>
      </w:r>
      <w:r>
        <w:rPr>
          <w:rFonts w:ascii="Book Antiqua" w:hAnsi="Book Antiqua"/>
          <w:b/>
          <w:sz w:val="22"/>
          <w:lang w:val="en-GB"/>
        </w:rPr>
        <w:t xml:space="preserve">Step </w:t>
      </w:r>
      <w:r w:rsidR="004B55C5">
        <w:rPr>
          <w:rFonts w:ascii="Book Antiqua" w:hAnsi="Book Antiqua"/>
          <w:b/>
          <w:sz w:val="22"/>
          <w:lang w:val="en-GB"/>
        </w:rPr>
        <w:t>Four</w:t>
      </w:r>
    </w:p>
    <w:p w14:paraId="50F40DEB" w14:textId="77777777" w:rsidR="00926A20" w:rsidRDefault="00926A20">
      <w:pPr>
        <w:ind w:left="1276" w:hanging="1276"/>
        <w:jc w:val="both"/>
        <w:rPr>
          <w:rFonts w:ascii="Book Antiqua" w:hAnsi="Book Antiqua"/>
          <w:b/>
          <w:sz w:val="22"/>
          <w:lang w:val="en-GB"/>
        </w:rPr>
      </w:pPr>
    </w:p>
    <w:p w14:paraId="4DCEE30E" w14:textId="77777777" w:rsidR="00926A20" w:rsidRDefault="00926A20" w:rsidP="0010299E">
      <w:pPr>
        <w:ind w:left="1134" w:hanging="1134"/>
        <w:jc w:val="both"/>
        <w:rPr>
          <w:rFonts w:ascii="Book Antiqua" w:hAnsi="Book Antiqua"/>
          <w:sz w:val="22"/>
          <w:lang w:val="en-GB"/>
        </w:rPr>
      </w:pPr>
      <w:r>
        <w:rPr>
          <w:rFonts w:ascii="Book Antiqua" w:hAnsi="Book Antiqua"/>
          <w:b/>
          <w:sz w:val="22"/>
          <w:lang w:val="en-GB"/>
        </w:rPr>
        <w:tab/>
      </w:r>
      <w:r>
        <w:rPr>
          <w:rFonts w:ascii="Book Antiqua" w:hAnsi="Book Antiqua"/>
          <w:sz w:val="22"/>
          <w:lang w:val="en-GB"/>
        </w:rPr>
        <w:t xml:space="preserve">If the grievance is not settled within the aforesaid time frame it may be referred to arbitration within </w:t>
      </w:r>
      <w:r w:rsidR="00241651" w:rsidRPr="00A929A4">
        <w:rPr>
          <w:rFonts w:ascii="Book Antiqua" w:hAnsi="Book Antiqua"/>
          <w:sz w:val="22"/>
          <w:lang w:val="en-GB"/>
        </w:rPr>
        <w:t>thirty (30)</w:t>
      </w:r>
      <w:r w:rsidR="00241651">
        <w:rPr>
          <w:rFonts w:ascii="Book Antiqua" w:hAnsi="Book Antiqua"/>
          <w:sz w:val="22"/>
          <w:lang w:val="en-GB"/>
        </w:rPr>
        <w:t xml:space="preserve"> </w:t>
      </w:r>
      <w:r>
        <w:rPr>
          <w:rFonts w:ascii="Book Antiqua" w:hAnsi="Book Antiqua"/>
          <w:sz w:val="22"/>
          <w:lang w:val="en-GB"/>
        </w:rPr>
        <w:t>calendar days.</w:t>
      </w:r>
    </w:p>
    <w:p w14:paraId="77A52294" w14:textId="77777777" w:rsidR="00926A20" w:rsidRDefault="00926A20" w:rsidP="0010299E">
      <w:pPr>
        <w:ind w:left="1134" w:hanging="1134"/>
        <w:jc w:val="both"/>
        <w:rPr>
          <w:rFonts w:ascii="Book Antiqua" w:hAnsi="Book Antiqua"/>
          <w:sz w:val="22"/>
          <w:lang w:val="en-GB"/>
        </w:rPr>
      </w:pPr>
    </w:p>
    <w:p w14:paraId="702F64B4" w14:textId="77777777" w:rsidR="00926A20" w:rsidRDefault="00926A20" w:rsidP="0010299E">
      <w:pPr>
        <w:ind w:left="1134" w:hanging="1134"/>
        <w:jc w:val="both"/>
        <w:rPr>
          <w:rFonts w:ascii="Book Antiqua" w:hAnsi="Book Antiqua"/>
          <w:sz w:val="22"/>
          <w:lang w:val="en-GB"/>
        </w:rPr>
      </w:pPr>
      <w:r w:rsidRPr="0010299E">
        <w:rPr>
          <w:rFonts w:ascii="Book Antiqua" w:hAnsi="Book Antiqua"/>
          <w:b/>
          <w:sz w:val="22"/>
          <w:lang w:val="en-GB"/>
        </w:rPr>
        <w:t>3.5</w:t>
      </w:r>
      <w:r>
        <w:rPr>
          <w:rFonts w:ascii="Book Antiqua" w:hAnsi="Book Antiqua"/>
          <w:b/>
          <w:sz w:val="22"/>
          <w:lang w:val="en-GB"/>
        </w:rPr>
        <w:tab/>
      </w:r>
      <w:r>
        <w:rPr>
          <w:rFonts w:ascii="Book Antiqua" w:hAnsi="Book Antiqua"/>
          <w:sz w:val="22"/>
          <w:lang w:val="en-GB"/>
        </w:rPr>
        <w:t>The time limits set out in this article may be extended by mutual agreement of the parties</w:t>
      </w:r>
      <w:r w:rsidR="00590B77">
        <w:rPr>
          <w:rFonts w:ascii="Book Antiqua" w:hAnsi="Book Antiqua"/>
          <w:sz w:val="22"/>
          <w:lang w:val="en-GB"/>
        </w:rPr>
        <w:t xml:space="preserve"> in writing</w:t>
      </w:r>
      <w:r w:rsidR="00CF69FD">
        <w:rPr>
          <w:rFonts w:ascii="Book Antiqua" w:hAnsi="Book Antiqua"/>
          <w:sz w:val="22"/>
          <w:lang w:val="en-GB"/>
        </w:rPr>
        <w:t xml:space="preserve"> and will not be unreasonably withheld</w:t>
      </w:r>
      <w:r w:rsidR="00590B77">
        <w:rPr>
          <w:rFonts w:ascii="Book Antiqua" w:hAnsi="Book Antiqua"/>
          <w:sz w:val="22"/>
          <w:lang w:val="en-GB"/>
        </w:rPr>
        <w:t>.</w:t>
      </w:r>
    </w:p>
    <w:p w14:paraId="007DCDA8" w14:textId="77777777" w:rsidR="00926A20" w:rsidRDefault="00926A20" w:rsidP="0010299E">
      <w:pPr>
        <w:ind w:left="1134" w:hanging="1134"/>
        <w:jc w:val="both"/>
        <w:rPr>
          <w:rFonts w:ascii="Book Antiqua" w:hAnsi="Book Antiqua"/>
          <w:sz w:val="22"/>
          <w:lang w:val="en-GB"/>
        </w:rPr>
      </w:pPr>
    </w:p>
    <w:p w14:paraId="024A65CE" w14:textId="77777777" w:rsidR="00926A20" w:rsidRDefault="00926A20" w:rsidP="0010299E">
      <w:pPr>
        <w:ind w:left="1134" w:hanging="1134"/>
        <w:jc w:val="both"/>
        <w:rPr>
          <w:rFonts w:ascii="Book Antiqua" w:hAnsi="Book Antiqua"/>
          <w:sz w:val="22"/>
          <w:lang w:val="en-GB"/>
        </w:rPr>
      </w:pPr>
      <w:r w:rsidRPr="0010299E">
        <w:rPr>
          <w:rFonts w:ascii="Book Antiqua" w:hAnsi="Book Antiqua"/>
          <w:b/>
          <w:sz w:val="22"/>
          <w:lang w:val="en-GB"/>
        </w:rPr>
        <w:t>3.6</w:t>
      </w:r>
      <w:r>
        <w:rPr>
          <w:rFonts w:ascii="Book Antiqua" w:hAnsi="Book Antiqua"/>
          <w:b/>
          <w:sz w:val="22"/>
          <w:lang w:val="en-GB"/>
        </w:rPr>
        <w:tab/>
      </w:r>
      <w:r>
        <w:rPr>
          <w:rFonts w:ascii="Book Antiqua" w:hAnsi="Book Antiqua"/>
          <w:sz w:val="22"/>
          <w:lang w:val="en-GB"/>
        </w:rPr>
        <w:t xml:space="preserve">The </w:t>
      </w:r>
      <w:smartTag w:uri="urn:schemas-microsoft-com:office:smarttags" w:element="place">
        <w:r>
          <w:rPr>
            <w:rFonts w:ascii="Book Antiqua" w:hAnsi="Book Antiqua"/>
            <w:sz w:val="22"/>
            <w:lang w:val="en-GB"/>
          </w:rPr>
          <w:t>Union</w:t>
        </w:r>
      </w:smartTag>
      <w:r>
        <w:rPr>
          <w:rFonts w:ascii="Book Antiqua" w:hAnsi="Book Antiqua"/>
          <w:sz w:val="22"/>
          <w:lang w:val="en-GB"/>
        </w:rPr>
        <w:t xml:space="preserve"> or the Company shall have the right to initiate a policy or grievance of a general nature which need not be signed by any affected employees, but must be signed by two members of the Bargaining Unit Executive</w:t>
      </w:r>
      <w:r w:rsidR="00983A95">
        <w:rPr>
          <w:rFonts w:ascii="Book Antiqua" w:hAnsi="Book Antiqua"/>
          <w:sz w:val="22"/>
          <w:lang w:val="en-GB"/>
        </w:rPr>
        <w:t xml:space="preserve"> or one Bargaining Unit Executive and one Grievance Committee Representative.</w:t>
      </w:r>
    </w:p>
    <w:p w14:paraId="450EA2D7" w14:textId="77777777" w:rsidR="00926A20" w:rsidRDefault="00926A20" w:rsidP="0010299E">
      <w:pPr>
        <w:ind w:left="1134" w:hanging="1134"/>
        <w:jc w:val="both"/>
        <w:rPr>
          <w:rFonts w:ascii="Book Antiqua" w:hAnsi="Book Antiqua"/>
          <w:sz w:val="22"/>
          <w:lang w:val="en-GB"/>
        </w:rPr>
      </w:pPr>
    </w:p>
    <w:p w14:paraId="57BBDF7B" w14:textId="77777777" w:rsidR="00926A20" w:rsidRDefault="00926A20" w:rsidP="0010299E">
      <w:pPr>
        <w:ind w:left="1134" w:hanging="1134"/>
        <w:jc w:val="both"/>
        <w:rPr>
          <w:rFonts w:ascii="Book Antiqua" w:hAnsi="Book Antiqua"/>
          <w:sz w:val="22"/>
          <w:lang w:val="en-GB"/>
        </w:rPr>
      </w:pPr>
      <w:r>
        <w:rPr>
          <w:rFonts w:ascii="Book Antiqua" w:hAnsi="Book Antiqua"/>
          <w:b/>
          <w:sz w:val="22"/>
          <w:lang w:val="en-GB"/>
        </w:rPr>
        <w:t>3.7</w:t>
      </w:r>
      <w:r>
        <w:rPr>
          <w:rFonts w:ascii="Book Antiqua" w:hAnsi="Book Antiqua"/>
          <w:b/>
          <w:sz w:val="22"/>
          <w:lang w:val="en-GB"/>
        </w:rPr>
        <w:tab/>
      </w:r>
      <w:r>
        <w:rPr>
          <w:rFonts w:ascii="Book Antiqua" w:hAnsi="Book Antiqua"/>
          <w:sz w:val="22"/>
          <w:lang w:val="en-GB"/>
        </w:rPr>
        <w:t>A question of a general nature between the Company and the Union as to the meaning or application of the provisions of this agreement may be treated as a policy grievance and submitted in writing at Step 3 of the grievance procedure within thirty (30) calendar days after the occurrence of the fact or event upon which such question is based.</w:t>
      </w:r>
    </w:p>
    <w:p w14:paraId="3DD355C9" w14:textId="77777777" w:rsidR="00926A20" w:rsidRDefault="00926A20" w:rsidP="0010299E">
      <w:pPr>
        <w:ind w:left="1134" w:hanging="1134"/>
        <w:jc w:val="both"/>
        <w:rPr>
          <w:rFonts w:ascii="Book Antiqua" w:hAnsi="Book Antiqua"/>
          <w:sz w:val="22"/>
          <w:lang w:val="en-GB"/>
        </w:rPr>
      </w:pPr>
    </w:p>
    <w:p w14:paraId="40DF5A3C" w14:textId="77777777" w:rsidR="00926A20" w:rsidRDefault="00DB4475" w:rsidP="00932D7A">
      <w:pPr>
        <w:numPr>
          <w:ilvl w:val="1"/>
          <w:numId w:val="35"/>
        </w:numPr>
        <w:tabs>
          <w:tab w:val="clear" w:pos="360"/>
          <w:tab w:val="num" w:pos="1276"/>
        </w:tabs>
        <w:ind w:left="1134" w:hanging="1134"/>
        <w:jc w:val="both"/>
        <w:rPr>
          <w:rFonts w:ascii="Book Antiqua" w:hAnsi="Book Antiqua" w:cs="Arial"/>
          <w:color w:val="000000"/>
          <w:sz w:val="22"/>
          <w:szCs w:val="22"/>
          <w:lang w:eastAsia="en-US"/>
        </w:rPr>
      </w:pPr>
      <w:r>
        <w:rPr>
          <w:rFonts w:ascii="Book Antiqua" w:hAnsi="Book Antiqua" w:cs="Arial"/>
          <w:color w:val="000000"/>
          <w:sz w:val="22"/>
          <w:szCs w:val="22"/>
          <w:lang w:eastAsia="en-US"/>
        </w:rPr>
        <w:t>The parties agree to use a sole arbitrator with respect to the disposition of grievances at arbitration.  In the event that the parties are unable to mutually agree upon the appointment of an arbitrator either party shall be at liberty to make application to the Office of Arbitration for the appointment of an arbitrator.</w:t>
      </w:r>
    </w:p>
    <w:p w14:paraId="1A81F0B1" w14:textId="77777777" w:rsidR="00926A20" w:rsidRDefault="00926A20">
      <w:pPr>
        <w:jc w:val="both"/>
        <w:rPr>
          <w:rFonts w:ascii="Book Antiqua" w:hAnsi="Book Antiqua"/>
          <w:b/>
          <w:sz w:val="22"/>
          <w:lang w:val="en-GB"/>
        </w:rPr>
      </w:pPr>
    </w:p>
    <w:p w14:paraId="717AAFBA" w14:textId="77777777" w:rsidR="00926A20" w:rsidRPr="006F0E55" w:rsidRDefault="00926A20">
      <w:pPr>
        <w:ind w:left="1276" w:hanging="1276"/>
        <w:jc w:val="both"/>
        <w:rPr>
          <w:rFonts w:ascii="Book Antiqua" w:hAnsi="Book Antiqua"/>
          <w:sz w:val="22"/>
          <w:lang w:val="en-GB"/>
        </w:rPr>
      </w:pPr>
    </w:p>
    <w:p w14:paraId="566F57D5" w14:textId="77777777" w:rsidR="00926A20" w:rsidRDefault="00926A20" w:rsidP="0010299E">
      <w:pPr>
        <w:ind w:left="1134" w:hanging="1276"/>
        <w:jc w:val="both"/>
        <w:rPr>
          <w:rFonts w:ascii="Book Antiqua" w:hAnsi="Book Antiqua"/>
          <w:sz w:val="22"/>
          <w:lang w:val="en-GB"/>
        </w:rPr>
      </w:pPr>
      <w:r w:rsidRPr="0010299E">
        <w:rPr>
          <w:rFonts w:ascii="Book Antiqua" w:hAnsi="Book Antiqua"/>
          <w:b/>
          <w:sz w:val="22"/>
          <w:lang w:val="en-GB"/>
        </w:rPr>
        <w:t>3.</w:t>
      </w:r>
      <w:r w:rsidR="00A929A4" w:rsidRPr="0010299E">
        <w:rPr>
          <w:rFonts w:ascii="Book Antiqua" w:hAnsi="Book Antiqua"/>
          <w:b/>
          <w:sz w:val="22"/>
          <w:lang w:val="en-GB"/>
        </w:rPr>
        <w:t>9</w:t>
      </w:r>
      <w:r>
        <w:rPr>
          <w:rFonts w:ascii="Book Antiqua" w:hAnsi="Book Antiqua"/>
          <w:b/>
          <w:sz w:val="22"/>
          <w:lang w:val="en-GB"/>
        </w:rPr>
        <w:tab/>
      </w:r>
      <w:r>
        <w:rPr>
          <w:rFonts w:ascii="Book Antiqua" w:hAnsi="Book Antiqua"/>
          <w:sz w:val="22"/>
          <w:lang w:val="en-GB"/>
        </w:rPr>
        <w:t xml:space="preserve">The Company and the </w:t>
      </w:r>
      <w:smartTag w:uri="urn:schemas-microsoft-com:office:smarttags" w:element="place">
        <w:r>
          <w:rPr>
            <w:rFonts w:ascii="Book Antiqua" w:hAnsi="Book Antiqua"/>
            <w:sz w:val="22"/>
            <w:lang w:val="en-GB"/>
          </w:rPr>
          <w:t>Union</w:t>
        </w:r>
      </w:smartTag>
      <w:r>
        <w:rPr>
          <w:rFonts w:ascii="Book Antiqua" w:hAnsi="Book Antiqua"/>
          <w:sz w:val="22"/>
          <w:lang w:val="en-GB"/>
        </w:rPr>
        <w:t xml:space="preserve"> shall make every effort to resolve disputes and conflicts in a peaceful way without arbitration, according to the grievance procedure described in this Agreement.</w:t>
      </w:r>
    </w:p>
    <w:p w14:paraId="56EE48EE" w14:textId="77777777" w:rsidR="00926A20" w:rsidRDefault="00926A20">
      <w:pPr>
        <w:ind w:left="1276" w:hanging="1276"/>
        <w:jc w:val="both"/>
        <w:rPr>
          <w:rFonts w:ascii="Book Antiqua" w:hAnsi="Book Antiqua"/>
          <w:sz w:val="22"/>
          <w:lang w:val="en-GB"/>
        </w:rPr>
      </w:pPr>
    </w:p>
    <w:p w14:paraId="2908EB2C" w14:textId="77777777" w:rsidR="00A76354" w:rsidRDefault="00A76354">
      <w:pPr>
        <w:ind w:left="1276" w:hanging="1276"/>
        <w:jc w:val="both"/>
        <w:rPr>
          <w:rFonts w:ascii="Book Antiqua" w:hAnsi="Book Antiqua"/>
          <w:sz w:val="22"/>
          <w:lang w:val="en-GB"/>
        </w:rPr>
      </w:pPr>
    </w:p>
    <w:p w14:paraId="3BA2E81D" w14:textId="77777777" w:rsidR="00453222" w:rsidRDefault="00453222">
      <w:pPr>
        <w:ind w:left="1276" w:hanging="1276"/>
        <w:jc w:val="both"/>
        <w:rPr>
          <w:rFonts w:ascii="Book Antiqua" w:hAnsi="Book Antiqua"/>
          <w:sz w:val="22"/>
          <w:lang w:val="en-GB"/>
        </w:rPr>
      </w:pPr>
    </w:p>
    <w:p w14:paraId="4BCEC2DE" w14:textId="77777777" w:rsidR="00926A20" w:rsidRDefault="00926A20">
      <w:pPr>
        <w:ind w:left="1276" w:hanging="1276"/>
        <w:jc w:val="both"/>
        <w:rPr>
          <w:rFonts w:ascii="Book Antiqua" w:hAnsi="Book Antiqua"/>
          <w:b/>
          <w:sz w:val="22"/>
          <w:lang w:val="en-GB"/>
        </w:rPr>
      </w:pPr>
      <w:r w:rsidRPr="0010299E">
        <w:rPr>
          <w:rFonts w:ascii="Book Antiqua" w:hAnsi="Book Antiqua"/>
          <w:b/>
          <w:sz w:val="22"/>
          <w:lang w:val="en-GB"/>
        </w:rPr>
        <w:lastRenderedPageBreak/>
        <w:t>3.1</w:t>
      </w:r>
      <w:r w:rsidR="00A929A4" w:rsidRPr="0010299E">
        <w:rPr>
          <w:rFonts w:ascii="Book Antiqua" w:hAnsi="Book Antiqua"/>
          <w:b/>
          <w:sz w:val="22"/>
          <w:lang w:val="en-GB"/>
        </w:rPr>
        <w:t>0</w:t>
      </w:r>
      <w:r>
        <w:rPr>
          <w:rFonts w:ascii="Book Antiqua" w:hAnsi="Book Antiqua"/>
          <w:b/>
          <w:sz w:val="22"/>
          <w:lang w:val="en-GB"/>
        </w:rPr>
        <w:tab/>
        <w:t>Arbitration</w:t>
      </w:r>
    </w:p>
    <w:p w14:paraId="121FD38A" w14:textId="77777777" w:rsidR="00926A20" w:rsidRDefault="00926A20">
      <w:pPr>
        <w:ind w:left="1276" w:hanging="1276"/>
        <w:jc w:val="both"/>
        <w:rPr>
          <w:rFonts w:ascii="Book Antiqua" w:hAnsi="Book Antiqua"/>
          <w:b/>
          <w:sz w:val="22"/>
          <w:lang w:val="en-GB"/>
        </w:rPr>
      </w:pPr>
    </w:p>
    <w:p w14:paraId="51E640B0" w14:textId="77777777" w:rsidR="00926A20" w:rsidRDefault="00926A20">
      <w:pPr>
        <w:ind w:left="1276" w:hanging="1276"/>
        <w:jc w:val="both"/>
        <w:rPr>
          <w:rFonts w:ascii="Book Antiqua" w:hAnsi="Book Antiqua"/>
          <w:sz w:val="22"/>
          <w:lang w:val="en-GB"/>
        </w:rPr>
      </w:pPr>
      <w:r>
        <w:rPr>
          <w:rFonts w:ascii="Book Antiqua" w:hAnsi="Book Antiqua"/>
          <w:sz w:val="22"/>
          <w:lang w:val="en-GB"/>
        </w:rPr>
        <w:tab/>
        <w:t xml:space="preserve">Where a difference arises between the parties as regards to the interpretation, application or administration of this Agreement, including any question as to whether a matter is arbitrable, or when an allegation is made </w:t>
      </w:r>
      <w:r w:rsidR="002C5637">
        <w:rPr>
          <w:rFonts w:ascii="Book Antiqua" w:hAnsi="Book Antiqua"/>
          <w:sz w:val="22"/>
          <w:lang w:val="en-GB"/>
        </w:rPr>
        <w:t xml:space="preserve">that </w:t>
      </w:r>
      <w:r>
        <w:rPr>
          <w:rFonts w:ascii="Book Antiqua" w:hAnsi="Book Antiqua"/>
          <w:sz w:val="22"/>
          <w:lang w:val="en-GB"/>
        </w:rPr>
        <w:t>this Agreement has been violated, either of the parties may, after exhausting the grievance procedure established by this Agreement, notify the other party in writing of its desire to submit the difference or allegation to arbitration.</w:t>
      </w:r>
    </w:p>
    <w:p w14:paraId="1FE2DD96" w14:textId="77777777" w:rsidR="00955CA6" w:rsidRDefault="00955CA6">
      <w:pPr>
        <w:ind w:left="1276" w:hanging="1276"/>
        <w:jc w:val="both"/>
        <w:rPr>
          <w:rFonts w:ascii="Book Antiqua" w:hAnsi="Book Antiqua"/>
          <w:sz w:val="22"/>
          <w:lang w:val="en-GB"/>
        </w:rPr>
      </w:pPr>
    </w:p>
    <w:p w14:paraId="0E59AEFD" w14:textId="77777777" w:rsidR="00955CA6" w:rsidRDefault="00955CA6" w:rsidP="56BB489E">
      <w:pPr>
        <w:ind w:left="1276" w:hanging="1276"/>
        <w:jc w:val="both"/>
        <w:rPr>
          <w:rFonts w:ascii="Book Antiqua" w:hAnsi="Book Antiqua"/>
          <w:sz w:val="22"/>
          <w:szCs w:val="22"/>
        </w:rPr>
      </w:pPr>
      <w:r>
        <w:rPr>
          <w:rFonts w:ascii="Book Antiqua" w:hAnsi="Book Antiqua"/>
          <w:sz w:val="22"/>
          <w:lang w:val="en-GB"/>
        </w:rPr>
        <w:tab/>
      </w:r>
      <w:r w:rsidRPr="56BB489E">
        <w:rPr>
          <w:rFonts w:ascii="Book Antiqua" w:hAnsi="Book Antiqua"/>
          <w:sz w:val="22"/>
          <w:szCs w:val="22"/>
        </w:rPr>
        <w:t xml:space="preserve">The parties will come to an agreement on an arbitrator within </w:t>
      </w:r>
      <w:r w:rsidR="00A523A1" w:rsidRPr="56BB489E">
        <w:rPr>
          <w:rFonts w:ascii="Book Antiqua" w:hAnsi="Book Antiqua"/>
          <w:sz w:val="22"/>
          <w:szCs w:val="22"/>
        </w:rPr>
        <w:t xml:space="preserve">fourteen </w:t>
      </w:r>
      <w:r w:rsidR="00A929A4" w:rsidRPr="56BB489E">
        <w:rPr>
          <w:rFonts w:ascii="Book Antiqua" w:hAnsi="Book Antiqua"/>
          <w:sz w:val="22"/>
          <w:szCs w:val="22"/>
        </w:rPr>
        <w:t>(</w:t>
      </w:r>
      <w:r w:rsidR="00A523A1" w:rsidRPr="56BB489E">
        <w:rPr>
          <w:rFonts w:ascii="Book Antiqua" w:hAnsi="Book Antiqua"/>
          <w:sz w:val="22"/>
          <w:szCs w:val="22"/>
        </w:rPr>
        <w:t>14</w:t>
      </w:r>
      <w:r w:rsidR="00A929A4" w:rsidRPr="56BB489E">
        <w:rPr>
          <w:rFonts w:ascii="Book Antiqua" w:hAnsi="Book Antiqua"/>
          <w:sz w:val="22"/>
          <w:szCs w:val="22"/>
        </w:rPr>
        <w:t>)</w:t>
      </w:r>
      <w:r w:rsidRPr="56BB489E">
        <w:rPr>
          <w:rFonts w:ascii="Book Antiqua" w:hAnsi="Book Antiqua"/>
          <w:sz w:val="22"/>
          <w:szCs w:val="22"/>
          <w:highlight w:val="lightGray"/>
        </w:rPr>
        <w:t xml:space="preserve"> </w:t>
      </w:r>
      <w:r w:rsidR="00D60DEB" w:rsidRPr="56BB489E">
        <w:rPr>
          <w:rFonts w:ascii="Book Antiqua" w:hAnsi="Book Antiqua"/>
          <w:sz w:val="22"/>
          <w:szCs w:val="22"/>
        </w:rPr>
        <w:t xml:space="preserve">calendar </w:t>
      </w:r>
      <w:r w:rsidRPr="56BB489E">
        <w:rPr>
          <w:rFonts w:ascii="Book Antiqua" w:hAnsi="Book Antiqua"/>
          <w:sz w:val="22"/>
          <w:szCs w:val="22"/>
        </w:rPr>
        <w:t xml:space="preserve">days.  </w:t>
      </w:r>
    </w:p>
    <w:p w14:paraId="27357532" w14:textId="77777777" w:rsidR="00926A20" w:rsidRDefault="00926A20">
      <w:pPr>
        <w:ind w:left="1276" w:hanging="1276"/>
        <w:jc w:val="both"/>
        <w:rPr>
          <w:rFonts w:ascii="Book Antiqua" w:hAnsi="Book Antiqua"/>
          <w:sz w:val="22"/>
          <w:lang w:val="en-GB"/>
        </w:rPr>
      </w:pPr>
    </w:p>
    <w:p w14:paraId="6D88C4B9" w14:textId="77777777" w:rsidR="00926A20" w:rsidRDefault="00926A20">
      <w:pPr>
        <w:ind w:left="1276" w:hanging="1276"/>
        <w:jc w:val="both"/>
        <w:rPr>
          <w:rFonts w:ascii="Book Antiqua" w:hAnsi="Book Antiqua"/>
          <w:sz w:val="22"/>
          <w:lang w:val="en-GB"/>
        </w:rPr>
      </w:pPr>
      <w:r>
        <w:rPr>
          <w:rFonts w:ascii="Book Antiqua" w:hAnsi="Book Antiqua"/>
          <w:sz w:val="22"/>
          <w:lang w:val="en-GB"/>
        </w:rPr>
        <w:tab/>
        <w:t>The arbitrator shall hear and determine the difference or allegation and shall issue a decision.</w:t>
      </w:r>
      <w:r w:rsidR="00A929A4">
        <w:rPr>
          <w:rFonts w:ascii="Book Antiqua" w:hAnsi="Book Antiqua"/>
          <w:sz w:val="22"/>
          <w:lang w:val="en-GB"/>
        </w:rPr>
        <w:t xml:space="preserve">  T</w:t>
      </w:r>
      <w:r>
        <w:rPr>
          <w:rFonts w:ascii="Book Antiqua" w:hAnsi="Book Antiqua"/>
          <w:sz w:val="22"/>
          <w:lang w:val="en-GB"/>
        </w:rPr>
        <w:t>he decision shall be final and binding upon the parties and upon any employee affected by it.</w:t>
      </w:r>
    </w:p>
    <w:p w14:paraId="07F023C8" w14:textId="77777777" w:rsidR="00926A20" w:rsidRDefault="00926A20">
      <w:pPr>
        <w:ind w:left="1276" w:hanging="1276"/>
        <w:jc w:val="both"/>
        <w:rPr>
          <w:rFonts w:ascii="Book Antiqua" w:hAnsi="Book Antiqua"/>
          <w:sz w:val="22"/>
          <w:lang w:val="en-GB"/>
        </w:rPr>
      </w:pPr>
    </w:p>
    <w:p w14:paraId="009E7E8E" w14:textId="77777777" w:rsidR="00F07BE4" w:rsidRDefault="00926A20" w:rsidP="00F07BE4">
      <w:pPr>
        <w:ind w:left="1276" w:hanging="1276"/>
        <w:jc w:val="both"/>
        <w:rPr>
          <w:rFonts w:ascii="Book Antiqua" w:hAnsi="Book Antiqua"/>
          <w:sz w:val="22"/>
          <w:lang w:val="en-GB"/>
        </w:rPr>
      </w:pPr>
      <w:r w:rsidRPr="0010299E">
        <w:rPr>
          <w:rFonts w:ascii="Book Antiqua" w:hAnsi="Book Antiqua"/>
          <w:b/>
          <w:sz w:val="22"/>
          <w:lang w:val="en-GB"/>
        </w:rPr>
        <w:t>3.1</w:t>
      </w:r>
      <w:r w:rsidR="00A929A4" w:rsidRPr="0010299E">
        <w:rPr>
          <w:rFonts w:ascii="Book Antiqua" w:hAnsi="Book Antiqua"/>
          <w:b/>
          <w:sz w:val="22"/>
          <w:lang w:val="en-GB"/>
        </w:rPr>
        <w:t>1</w:t>
      </w:r>
      <w:r>
        <w:rPr>
          <w:rFonts w:ascii="Book Antiqua" w:hAnsi="Book Antiqua"/>
          <w:b/>
          <w:sz w:val="22"/>
          <w:lang w:val="en-GB"/>
        </w:rPr>
        <w:tab/>
      </w:r>
      <w:r>
        <w:rPr>
          <w:rFonts w:ascii="Book Antiqua" w:hAnsi="Book Antiqua"/>
          <w:sz w:val="22"/>
          <w:lang w:val="en-GB"/>
        </w:rPr>
        <w:t xml:space="preserve">Hearings of the arbitration proceeding will be held </w:t>
      </w:r>
      <w:r w:rsidR="00CD5DB4">
        <w:rPr>
          <w:rFonts w:ascii="Book Antiqua" w:hAnsi="Book Antiqua"/>
          <w:sz w:val="22"/>
          <w:lang w:val="en-GB"/>
        </w:rPr>
        <w:t>at a location by mutual agreement of the parties.</w:t>
      </w:r>
    </w:p>
    <w:p w14:paraId="4BDB5498" w14:textId="77777777" w:rsidR="00F07BE4" w:rsidRDefault="00F07BE4" w:rsidP="00F07BE4">
      <w:pPr>
        <w:ind w:left="1276" w:hanging="1276"/>
        <w:jc w:val="both"/>
        <w:rPr>
          <w:rFonts w:ascii="Book Antiqua" w:hAnsi="Book Antiqua"/>
          <w:sz w:val="22"/>
          <w:lang w:val="en-GB"/>
        </w:rPr>
      </w:pPr>
    </w:p>
    <w:p w14:paraId="1A066F8B" w14:textId="77777777" w:rsidR="00926A20" w:rsidRDefault="00926A20" w:rsidP="00F07BE4">
      <w:pPr>
        <w:ind w:left="1276" w:hanging="1276"/>
        <w:jc w:val="both"/>
        <w:rPr>
          <w:rFonts w:ascii="Book Antiqua" w:hAnsi="Book Antiqua"/>
          <w:sz w:val="22"/>
          <w:lang w:val="en-GB"/>
        </w:rPr>
      </w:pPr>
      <w:r w:rsidRPr="0010299E">
        <w:rPr>
          <w:rFonts w:ascii="Book Antiqua" w:hAnsi="Book Antiqua"/>
          <w:b/>
          <w:sz w:val="22"/>
          <w:lang w:val="en-GB"/>
        </w:rPr>
        <w:t>3.1</w:t>
      </w:r>
      <w:r w:rsidR="00793D86" w:rsidRPr="0010299E">
        <w:rPr>
          <w:rFonts w:ascii="Book Antiqua" w:hAnsi="Book Antiqua"/>
          <w:b/>
          <w:sz w:val="22"/>
          <w:lang w:val="en-GB"/>
        </w:rPr>
        <w:t>2</w:t>
      </w:r>
      <w:r>
        <w:rPr>
          <w:rFonts w:ascii="Book Antiqua" w:hAnsi="Book Antiqua"/>
          <w:b/>
          <w:sz w:val="22"/>
          <w:lang w:val="en-GB"/>
        </w:rPr>
        <w:tab/>
      </w:r>
      <w:r>
        <w:rPr>
          <w:rFonts w:ascii="Book Antiqua" w:hAnsi="Book Antiqua"/>
          <w:sz w:val="22"/>
          <w:lang w:val="en-GB"/>
        </w:rPr>
        <w:t>The Arbitrator shall not alter, modify or amend any part of this Agreement, or make any decision inconsistent with its provisions.</w:t>
      </w:r>
    </w:p>
    <w:p w14:paraId="2916C19D" w14:textId="77777777" w:rsidR="00926A20" w:rsidRDefault="00926A20">
      <w:pPr>
        <w:ind w:left="1276" w:hanging="1276"/>
        <w:jc w:val="both"/>
        <w:rPr>
          <w:rFonts w:ascii="Book Antiqua" w:hAnsi="Book Antiqua"/>
          <w:sz w:val="22"/>
          <w:lang w:val="en-GB"/>
        </w:rPr>
      </w:pPr>
    </w:p>
    <w:p w14:paraId="4BCF946F" w14:textId="77777777" w:rsidR="00926A20" w:rsidRDefault="00926A20" w:rsidP="56BB489E">
      <w:pPr>
        <w:ind w:left="1276" w:hanging="1276"/>
        <w:jc w:val="both"/>
        <w:rPr>
          <w:rFonts w:ascii="Book Antiqua" w:hAnsi="Book Antiqua"/>
          <w:sz w:val="22"/>
          <w:szCs w:val="22"/>
        </w:rPr>
      </w:pPr>
      <w:r w:rsidRPr="56BB489E">
        <w:rPr>
          <w:rFonts w:ascii="Book Antiqua" w:hAnsi="Book Antiqua"/>
          <w:b/>
          <w:bCs/>
          <w:sz w:val="22"/>
          <w:szCs w:val="22"/>
        </w:rPr>
        <w:t>3.1</w:t>
      </w:r>
      <w:r w:rsidR="00793D86" w:rsidRPr="56BB489E">
        <w:rPr>
          <w:rFonts w:ascii="Book Antiqua" w:hAnsi="Book Antiqua"/>
          <w:b/>
          <w:bCs/>
          <w:sz w:val="22"/>
          <w:szCs w:val="22"/>
        </w:rPr>
        <w:t>3</w:t>
      </w:r>
      <w:r>
        <w:tab/>
      </w:r>
      <w:r w:rsidRPr="56BB489E">
        <w:rPr>
          <w:rFonts w:ascii="Book Antiqua" w:hAnsi="Book Antiqua"/>
          <w:sz w:val="22"/>
          <w:szCs w:val="22"/>
        </w:rPr>
        <w:t xml:space="preserve">The expenses of the Arbitrator shall be borne equally by the Company and the Union.  </w:t>
      </w:r>
      <w:smartTag w:uri="urn:schemas-microsoft-com:office:smarttags" w:element="place"/>
    </w:p>
    <w:p w14:paraId="74869460" w14:textId="77777777" w:rsidR="00926A20" w:rsidRPr="006F0E55" w:rsidRDefault="00926A20">
      <w:pPr>
        <w:ind w:left="1276" w:hanging="1276"/>
        <w:jc w:val="both"/>
        <w:rPr>
          <w:rFonts w:ascii="Book Antiqua" w:hAnsi="Book Antiqua"/>
          <w:sz w:val="22"/>
          <w:lang w:val="en-GB"/>
        </w:rPr>
      </w:pPr>
    </w:p>
    <w:p w14:paraId="480E46BC" w14:textId="77777777" w:rsidR="00926A20" w:rsidRDefault="00926A20">
      <w:pPr>
        <w:ind w:left="1276" w:hanging="1276"/>
        <w:jc w:val="both"/>
        <w:rPr>
          <w:rFonts w:ascii="Book Antiqua" w:hAnsi="Book Antiqua"/>
          <w:b/>
          <w:sz w:val="22"/>
          <w:lang w:val="en-GB"/>
        </w:rPr>
      </w:pPr>
      <w:r w:rsidRPr="0010299E">
        <w:rPr>
          <w:rFonts w:ascii="Book Antiqua" w:hAnsi="Book Antiqua"/>
          <w:b/>
          <w:sz w:val="22"/>
          <w:lang w:val="en-GB"/>
        </w:rPr>
        <w:t>3.1</w:t>
      </w:r>
      <w:r w:rsidR="00793D86" w:rsidRPr="0010299E">
        <w:rPr>
          <w:rFonts w:ascii="Book Antiqua" w:hAnsi="Book Antiqua"/>
          <w:b/>
          <w:sz w:val="22"/>
          <w:lang w:val="en-GB"/>
        </w:rPr>
        <w:t>4</w:t>
      </w:r>
      <w:r>
        <w:rPr>
          <w:rFonts w:ascii="Book Antiqua" w:hAnsi="Book Antiqua"/>
          <w:b/>
          <w:sz w:val="22"/>
          <w:lang w:val="en-GB"/>
        </w:rPr>
        <w:tab/>
        <w:t>Grievance Committee</w:t>
      </w:r>
    </w:p>
    <w:p w14:paraId="187F57B8" w14:textId="77777777" w:rsidR="00926A20" w:rsidRDefault="00926A20">
      <w:pPr>
        <w:ind w:left="1276" w:hanging="1276"/>
        <w:jc w:val="both"/>
        <w:rPr>
          <w:rFonts w:ascii="Book Antiqua" w:hAnsi="Book Antiqua"/>
          <w:b/>
          <w:sz w:val="22"/>
          <w:lang w:val="en-GB"/>
        </w:rPr>
      </w:pPr>
    </w:p>
    <w:p w14:paraId="4A73F4CA" w14:textId="77777777" w:rsidR="00926A20" w:rsidRDefault="00926A20">
      <w:pPr>
        <w:ind w:left="1276" w:hanging="1276"/>
        <w:jc w:val="both"/>
        <w:rPr>
          <w:rFonts w:ascii="Book Antiqua" w:hAnsi="Book Antiqua"/>
          <w:sz w:val="22"/>
          <w:lang w:val="en-GB"/>
        </w:rPr>
      </w:pPr>
      <w:r>
        <w:rPr>
          <w:rFonts w:ascii="Book Antiqua" w:hAnsi="Book Antiqua"/>
          <w:b/>
          <w:sz w:val="22"/>
          <w:lang w:val="en-GB"/>
        </w:rPr>
        <w:tab/>
      </w:r>
      <w:r>
        <w:rPr>
          <w:rFonts w:ascii="Book Antiqua" w:hAnsi="Book Antiqua"/>
          <w:sz w:val="22"/>
          <w:lang w:val="en-GB"/>
        </w:rPr>
        <w:t xml:space="preserve">The Union shall form a grievance committee to represent the </w:t>
      </w:r>
      <w:smartTag w:uri="urn:schemas-microsoft-com:office:smarttags" w:element="place">
        <w:r>
          <w:rPr>
            <w:rFonts w:ascii="Book Antiqua" w:hAnsi="Book Antiqua"/>
            <w:sz w:val="22"/>
            <w:lang w:val="en-GB"/>
          </w:rPr>
          <w:t>Union</w:t>
        </w:r>
      </w:smartTag>
      <w:r>
        <w:rPr>
          <w:rFonts w:ascii="Book Antiqua" w:hAnsi="Book Antiqua"/>
          <w:sz w:val="22"/>
          <w:lang w:val="en-GB"/>
        </w:rPr>
        <w:t xml:space="preserve"> in processing grievances and shall give the Company written notice of the members of the committee and its chairman.</w:t>
      </w:r>
    </w:p>
    <w:p w14:paraId="54738AF4" w14:textId="77777777" w:rsidR="00926A20" w:rsidRDefault="00926A20">
      <w:pPr>
        <w:ind w:left="1276" w:hanging="1276"/>
        <w:jc w:val="both"/>
        <w:rPr>
          <w:rFonts w:ascii="Book Antiqua" w:hAnsi="Book Antiqua"/>
          <w:sz w:val="22"/>
          <w:lang w:val="en-GB"/>
        </w:rPr>
      </w:pPr>
    </w:p>
    <w:p w14:paraId="598852B0" w14:textId="420D025C" w:rsidR="00926A20" w:rsidRDefault="00926A20">
      <w:pPr>
        <w:ind w:left="1276" w:hanging="1276"/>
        <w:jc w:val="both"/>
        <w:rPr>
          <w:rFonts w:ascii="Book Antiqua" w:hAnsi="Book Antiqua"/>
          <w:sz w:val="22"/>
          <w:lang w:val="en-GB"/>
        </w:rPr>
      </w:pPr>
      <w:r>
        <w:rPr>
          <w:rFonts w:ascii="Book Antiqua" w:hAnsi="Book Antiqua"/>
          <w:sz w:val="22"/>
          <w:lang w:val="en-GB"/>
        </w:rPr>
        <w:tab/>
        <w:t xml:space="preserve">A Union </w:t>
      </w:r>
      <w:r w:rsidR="00FC4527">
        <w:rPr>
          <w:rFonts w:ascii="Book Antiqua" w:hAnsi="Book Antiqua"/>
          <w:sz w:val="22"/>
          <w:lang w:val="en-GB"/>
        </w:rPr>
        <w:t xml:space="preserve">representative </w:t>
      </w:r>
      <w:r>
        <w:rPr>
          <w:rFonts w:ascii="Book Antiqua" w:hAnsi="Book Antiqua"/>
          <w:sz w:val="22"/>
          <w:lang w:val="en-GB"/>
        </w:rPr>
        <w:t xml:space="preserve">may be absent from </w:t>
      </w:r>
      <w:r w:rsidR="00C75AD3">
        <w:rPr>
          <w:rFonts w:ascii="Book Antiqua" w:hAnsi="Book Antiqua"/>
          <w:sz w:val="22"/>
          <w:lang w:val="en-GB"/>
        </w:rPr>
        <w:t>their</w:t>
      </w:r>
      <w:r>
        <w:rPr>
          <w:rFonts w:ascii="Book Antiqua" w:hAnsi="Book Antiqua"/>
          <w:sz w:val="22"/>
          <w:lang w:val="en-GB"/>
        </w:rPr>
        <w:t xml:space="preserve"> place of work for reasonable periods of time necessary to deal with problems of grievances subject to requesting and receiving permission from </w:t>
      </w:r>
      <w:r w:rsidR="00C75AD3">
        <w:rPr>
          <w:rFonts w:ascii="Book Antiqua" w:hAnsi="Book Antiqua"/>
          <w:sz w:val="22"/>
          <w:lang w:val="en-GB"/>
        </w:rPr>
        <w:t>their</w:t>
      </w:r>
      <w:r>
        <w:rPr>
          <w:rFonts w:ascii="Book Antiqua" w:hAnsi="Book Antiqua"/>
          <w:sz w:val="22"/>
          <w:lang w:val="en-GB"/>
        </w:rPr>
        <w:t xml:space="preserve"> </w:t>
      </w:r>
      <w:r w:rsidR="00C02F7A">
        <w:rPr>
          <w:rFonts w:ascii="Book Antiqua" w:hAnsi="Book Antiqua"/>
          <w:sz w:val="22"/>
          <w:lang w:val="en-GB"/>
        </w:rPr>
        <w:t>coordinator</w:t>
      </w:r>
      <w:r w:rsidR="00A523A1">
        <w:rPr>
          <w:rFonts w:ascii="Book Antiqua" w:hAnsi="Book Antiqua"/>
          <w:sz w:val="22"/>
          <w:lang w:val="en-GB"/>
        </w:rPr>
        <w:t xml:space="preserve"> or supervisor</w:t>
      </w:r>
      <w:r>
        <w:rPr>
          <w:rFonts w:ascii="Book Antiqua" w:hAnsi="Book Antiqua"/>
          <w:sz w:val="22"/>
          <w:lang w:val="en-GB"/>
        </w:rPr>
        <w:t xml:space="preserve">. Such permission shall not be unreasonably withheld. It is the intent of the Company, when possible, to hold meetings which require the attendance of the </w:t>
      </w:r>
      <w:r w:rsidR="00FC4527">
        <w:rPr>
          <w:rFonts w:ascii="Book Antiqua" w:hAnsi="Book Antiqua"/>
          <w:sz w:val="22"/>
          <w:lang w:val="en-GB"/>
        </w:rPr>
        <w:t xml:space="preserve">representative </w:t>
      </w:r>
      <w:r>
        <w:rPr>
          <w:rFonts w:ascii="Book Antiqua" w:hAnsi="Book Antiqua"/>
          <w:sz w:val="22"/>
          <w:lang w:val="en-GB"/>
        </w:rPr>
        <w:t xml:space="preserve">during </w:t>
      </w:r>
      <w:r w:rsidR="00C75AD3">
        <w:rPr>
          <w:rFonts w:ascii="Book Antiqua" w:hAnsi="Book Antiqua"/>
          <w:sz w:val="22"/>
          <w:lang w:val="en-GB"/>
        </w:rPr>
        <w:t>their</w:t>
      </w:r>
      <w:r>
        <w:rPr>
          <w:rFonts w:ascii="Book Antiqua" w:hAnsi="Book Antiqua"/>
          <w:sz w:val="22"/>
          <w:lang w:val="en-GB"/>
        </w:rPr>
        <w:t xml:space="preserve"> normal working hours.</w:t>
      </w:r>
    </w:p>
    <w:p w14:paraId="46ABBD8F" w14:textId="77777777" w:rsidR="00124735" w:rsidRDefault="00124735">
      <w:pPr>
        <w:ind w:left="1276" w:hanging="1276"/>
        <w:jc w:val="both"/>
        <w:rPr>
          <w:rFonts w:ascii="Book Antiqua" w:hAnsi="Book Antiqua"/>
          <w:sz w:val="22"/>
          <w:lang w:val="en-GB"/>
        </w:rPr>
      </w:pPr>
    </w:p>
    <w:p w14:paraId="06BBA33E" w14:textId="77777777" w:rsidR="00124735" w:rsidRDefault="002F3875">
      <w:pPr>
        <w:ind w:left="1276" w:hanging="1276"/>
        <w:jc w:val="both"/>
        <w:rPr>
          <w:rFonts w:ascii="Book Antiqua" w:hAnsi="Book Antiqua"/>
          <w:sz w:val="22"/>
          <w:lang w:val="en-CA"/>
        </w:rPr>
      </w:pPr>
      <w:r>
        <w:rPr>
          <w:rFonts w:ascii="Book Antiqua" w:hAnsi="Book Antiqua"/>
          <w:sz w:val="22"/>
          <w:lang w:val="en-CA"/>
        </w:rPr>
        <w:br w:type="page"/>
      </w:r>
    </w:p>
    <w:p w14:paraId="6592EF23" w14:textId="77777777" w:rsidR="00926A20" w:rsidRDefault="00926A20" w:rsidP="0010020F">
      <w:pPr>
        <w:ind w:left="1276" w:hanging="1276"/>
        <w:jc w:val="center"/>
        <w:rPr>
          <w:rFonts w:ascii="Book Antiqua" w:hAnsi="Book Antiqua"/>
          <w:b/>
          <w:sz w:val="22"/>
          <w:u w:val="single"/>
          <w:lang w:val="fr-FR"/>
        </w:rPr>
      </w:pPr>
      <w:r>
        <w:rPr>
          <w:rFonts w:ascii="Book Antiqua" w:hAnsi="Book Antiqua"/>
          <w:b/>
          <w:sz w:val="22"/>
          <w:u w:val="single"/>
          <w:lang w:val="fr-FR"/>
        </w:rPr>
        <w:lastRenderedPageBreak/>
        <w:t>Article 4</w:t>
      </w:r>
    </w:p>
    <w:p w14:paraId="464FCBC1" w14:textId="77777777" w:rsidR="00926A20" w:rsidRDefault="00926A20">
      <w:pPr>
        <w:ind w:left="1276" w:hanging="1276"/>
        <w:jc w:val="center"/>
        <w:rPr>
          <w:rFonts w:ascii="Book Antiqua" w:hAnsi="Book Antiqua"/>
          <w:b/>
          <w:sz w:val="22"/>
          <w:u w:val="single"/>
          <w:lang w:val="fr-FR"/>
        </w:rPr>
      </w:pPr>
    </w:p>
    <w:p w14:paraId="43F6928B" w14:textId="77777777" w:rsidR="00926A20" w:rsidRDefault="00926A20">
      <w:pPr>
        <w:ind w:left="1276" w:hanging="1276"/>
        <w:jc w:val="center"/>
        <w:outlineLvl w:val="0"/>
        <w:rPr>
          <w:rFonts w:ascii="Book Antiqua" w:hAnsi="Book Antiqua"/>
          <w:b/>
          <w:sz w:val="22"/>
          <w:u w:val="single"/>
          <w:lang w:val="fr-FR"/>
        </w:rPr>
      </w:pPr>
      <w:r>
        <w:rPr>
          <w:rFonts w:ascii="Book Antiqua" w:hAnsi="Book Antiqua"/>
          <w:b/>
          <w:sz w:val="22"/>
          <w:u w:val="single"/>
          <w:lang w:val="fr-FR"/>
        </w:rPr>
        <w:t>DISCHARGE AND DISCIPLINE</w:t>
      </w:r>
    </w:p>
    <w:p w14:paraId="5C8C6B09" w14:textId="77777777" w:rsidR="00926A20" w:rsidRDefault="00926A20">
      <w:pPr>
        <w:ind w:left="1276" w:hanging="1276"/>
        <w:jc w:val="center"/>
        <w:rPr>
          <w:rFonts w:ascii="Book Antiqua" w:hAnsi="Book Antiqua"/>
          <w:b/>
          <w:sz w:val="22"/>
          <w:u w:val="single"/>
          <w:lang w:val="fr-FR"/>
        </w:rPr>
      </w:pPr>
    </w:p>
    <w:p w14:paraId="3382A365" w14:textId="77777777" w:rsidR="006152B2" w:rsidRDefault="006152B2" w:rsidP="00EF1D7A">
      <w:pPr>
        <w:jc w:val="both"/>
        <w:rPr>
          <w:rFonts w:ascii="Book Antiqua" w:hAnsi="Book Antiqua"/>
          <w:sz w:val="22"/>
          <w:lang w:val="en-GB"/>
        </w:rPr>
      </w:pPr>
    </w:p>
    <w:p w14:paraId="490BDD97" w14:textId="77777777" w:rsidR="005B511D" w:rsidRDefault="00CD5DB4" w:rsidP="006447B3">
      <w:pPr>
        <w:numPr>
          <w:ilvl w:val="1"/>
          <w:numId w:val="36"/>
        </w:numPr>
        <w:tabs>
          <w:tab w:val="clear" w:pos="360"/>
          <w:tab w:val="num" w:pos="1276"/>
        </w:tabs>
        <w:ind w:left="1276" w:hanging="1276"/>
        <w:jc w:val="both"/>
        <w:rPr>
          <w:rFonts w:ascii="Book Antiqua" w:hAnsi="Book Antiqua"/>
          <w:sz w:val="22"/>
          <w:lang w:val="en-GB"/>
        </w:rPr>
      </w:pPr>
      <w:r>
        <w:rPr>
          <w:rFonts w:ascii="Book Antiqua" w:hAnsi="Book Antiqua"/>
          <w:sz w:val="22"/>
          <w:lang w:val="en-GB"/>
        </w:rPr>
        <w:t>At any formal disciplinary meeting between the Company and an employee, the employee has the right to be accompanied by a Union representative.</w:t>
      </w:r>
    </w:p>
    <w:p w14:paraId="5C71F136" w14:textId="77777777" w:rsidR="005B511D" w:rsidRDefault="005B511D" w:rsidP="005B511D">
      <w:pPr>
        <w:ind w:left="1276"/>
        <w:jc w:val="both"/>
        <w:rPr>
          <w:rFonts w:ascii="Book Antiqua" w:hAnsi="Book Antiqua"/>
          <w:sz w:val="22"/>
          <w:lang w:val="en-GB"/>
        </w:rPr>
      </w:pPr>
    </w:p>
    <w:p w14:paraId="269CEC6F" w14:textId="77777777" w:rsidR="003D4795" w:rsidRPr="005B511D" w:rsidRDefault="00EF1D7A" w:rsidP="56BB489E">
      <w:pPr>
        <w:numPr>
          <w:ilvl w:val="1"/>
          <w:numId w:val="36"/>
        </w:numPr>
        <w:tabs>
          <w:tab w:val="clear" w:pos="360"/>
          <w:tab w:val="num" w:pos="1276"/>
        </w:tabs>
        <w:ind w:left="1276" w:hanging="1276"/>
        <w:jc w:val="both"/>
        <w:rPr>
          <w:rFonts w:ascii="Book Antiqua" w:hAnsi="Book Antiqua"/>
          <w:sz w:val="22"/>
          <w:szCs w:val="22"/>
        </w:rPr>
      </w:pPr>
      <w:r w:rsidRPr="56BB489E">
        <w:rPr>
          <w:rFonts w:ascii="Book Antiqua" w:hAnsi="Book Antiqua"/>
          <w:sz w:val="22"/>
          <w:szCs w:val="22"/>
        </w:rPr>
        <w:t>Discipline must be issued within</w:t>
      </w:r>
      <w:r w:rsidR="006B40FF" w:rsidRPr="56BB489E">
        <w:rPr>
          <w:rFonts w:ascii="Book Antiqua" w:hAnsi="Book Antiqua"/>
          <w:sz w:val="22"/>
          <w:szCs w:val="22"/>
        </w:rPr>
        <w:t xml:space="preserve"> </w:t>
      </w:r>
      <w:r w:rsidRPr="56BB489E">
        <w:rPr>
          <w:rFonts w:ascii="Book Antiqua" w:hAnsi="Book Antiqua"/>
          <w:sz w:val="22"/>
          <w:szCs w:val="22"/>
        </w:rPr>
        <w:t>twenty</w:t>
      </w:r>
      <w:r w:rsidR="006F19B8" w:rsidRPr="56BB489E">
        <w:rPr>
          <w:rFonts w:ascii="Book Antiqua" w:hAnsi="Book Antiqua"/>
          <w:sz w:val="22"/>
          <w:szCs w:val="22"/>
        </w:rPr>
        <w:t xml:space="preserve"> (20)</w:t>
      </w:r>
      <w:r w:rsidRPr="56BB489E">
        <w:rPr>
          <w:rFonts w:ascii="Book Antiqua" w:hAnsi="Book Antiqua"/>
          <w:sz w:val="22"/>
          <w:szCs w:val="22"/>
        </w:rPr>
        <w:t xml:space="preserve"> </w:t>
      </w:r>
      <w:r w:rsidR="006F19B8" w:rsidRPr="56BB489E">
        <w:rPr>
          <w:rFonts w:ascii="Book Antiqua" w:hAnsi="Book Antiqua"/>
          <w:sz w:val="22"/>
          <w:szCs w:val="22"/>
        </w:rPr>
        <w:t xml:space="preserve">business </w:t>
      </w:r>
      <w:r w:rsidRPr="56BB489E">
        <w:rPr>
          <w:rFonts w:ascii="Book Antiqua" w:hAnsi="Book Antiqua"/>
          <w:sz w:val="22"/>
          <w:szCs w:val="22"/>
        </w:rPr>
        <w:t xml:space="preserve">days of the Company’s knowledge of the circumstances giving rise to the discipline.  </w:t>
      </w:r>
      <w:r w:rsidR="000A4908" w:rsidRPr="56BB489E">
        <w:rPr>
          <w:rFonts w:ascii="Book Antiqua" w:hAnsi="Book Antiqua"/>
          <w:sz w:val="22"/>
          <w:szCs w:val="22"/>
        </w:rPr>
        <w:t xml:space="preserve"> The timeline may be extended with </w:t>
      </w:r>
      <w:r w:rsidR="00F63D3F" w:rsidRPr="56BB489E">
        <w:rPr>
          <w:rFonts w:ascii="Book Antiqua" w:hAnsi="Book Antiqua"/>
          <w:sz w:val="22"/>
          <w:szCs w:val="22"/>
        </w:rPr>
        <w:t xml:space="preserve">an </w:t>
      </w:r>
      <w:r w:rsidR="000A4908" w:rsidRPr="56BB489E">
        <w:rPr>
          <w:rFonts w:ascii="Book Antiqua" w:hAnsi="Book Antiqua"/>
          <w:sz w:val="22"/>
          <w:szCs w:val="22"/>
        </w:rPr>
        <w:t xml:space="preserve">agreement </w:t>
      </w:r>
      <w:r w:rsidR="001B54BF" w:rsidRPr="56BB489E">
        <w:rPr>
          <w:rFonts w:ascii="Book Antiqua" w:hAnsi="Book Antiqua"/>
          <w:sz w:val="22"/>
          <w:szCs w:val="22"/>
        </w:rPr>
        <w:t>in writing</w:t>
      </w:r>
      <w:r w:rsidR="00F63D3F" w:rsidRPr="56BB489E">
        <w:rPr>
          <w:rFonts w:ascii="Book Antiqua" w:hAnsi="Book Antiqua"/>
          <w:sz w:val="22"/>
          <w:szCs w:val="22"/>
        </w:rPr>
        <w:t xml:space="preserve"> </w:t>
      </w:r>
      <w:r w:rsidR="001B54BF" w:rsidRPr="56BB489E">
        <w:rPr>
          <w:rFonts w:ascii="Book Antiqua" w:hAnsi="Book Antiqua"/>
          <w:sz w:val="22"/>
          <w:szCs w:val="22"/>
        </w:rPr>
        <w:t>between</w:t>
      </w:r>
      <w:r w:rsidR="000A4908" w:rsidRPr="56BB489E">
        <w:rPr>
          <w:rFonts w:ascii="Book Antiqua" w:hAnsi="Book Antiqua"/>
          <w:sz w:val="22"/>
          <w:szCs w:val="22"/>
        </w:rPr>
        <w:t xml:space="preserve"> the Union</w:t>
      </w:r>
      <w:r w:rsidR="0063739F" w:rsidRPr="56BB489E">
        <w:rPr>
          <w:rFonts w:ascii="Book Antiqua" w:hAnsi="Book Antiqua"/>
          <w:sz w:val="22"/>
          <w:szCs w:val="22"/>
        </w:rPr>
        <w:t xml:space="preserve"> Executive</w:t>
      </w:r>
      <w:r w:rsidR="000A4908" w:rsidRPr="56BB489E">
        <w:rPr>
          <w:rFonts w:ascii="Book Antiqua" w:hAnsi="Book Antiqua"/>
          <w:sz w:val="22"/>
          <w:szCs w:val="22"/>
        </w:rPr>
        <w:t xml:space="preserve"> and the Company</w:t>
      </w:r>
      <w:r w:rsidRPr="56BB489E">
        <w:rPr>
          <w:rFonts w:ascii="Book Antiqua" w:hAnsi="Book Antiqua"/>
          <w:sz w:val="22"/>
          <w:szCs w:val="22"/>
        </w:rPr>
        <w:t xml:space="preserve">.  </w:t>
      </w:r>
      <w:r w:rsidR="00342E8C" w:rsidRPr="56BB489E">
        <w:rPr>
          <w:rFonts w:ascii="Book Antiqua" w:hAnsi="Book Antiqua"/>
          <w:sz w:val="22"/>
          <w:szCs w:val="22"/>
        </w:rPr>
        <w:t xml:space="preserve">Timeline extension requests shall not be unreasonably withheld. </w:t>
      </w:r>
      <w:r w:rsidRPr="56BB489E">
        <w:rPr>
          <w:rFonts w:ascii="Book Antiqua" w:hAnsi="Book Antiqua"/>
          <w:sz w:val="22"/>
          <w:szCs w:val="22"/>
        </w:rPr>
        <w:t>A copy of the disciplinary notice will be given to the employee’s steward and the employee</w:t>
      </w:r>
      <w:r w:rsidR="0063739F" w:rsidRPr="56BB489E">
        <w:rPr>
          <w:rFonts w:ascii="Book Antiqua" w:hAnsi="Book Antiqua"/>
          <w:sz w:val="22"/>
          <w:szCs w:val="22"/>
        </w:rPr>
        <w:t xml:space="preserve">. </w:t>
      </w:r>
    </w:p>
    <w:p w14:paraId="62199465" w14:textId="77777777" w:rsidR="003D4795" w:rsidRDefault="003D4795" w:rsidP="006447B3">
      <w:pPr>
        <w:jc w:val="both"/>
        <w:rPr>
          <w:rFonts w:ascii="Book Antiqua" w:hAnsi="Book Antiqua"/>
          <w:sz w:val="22"/>
          <w:lang w:val="en-GB"/>
        </w:rPr>
      </w:pPr>
    </w:p>
    <w:p w14:paraId="0DA123B1" w14:textId="77777777" w:rsidR="006B40FF" w:rsidRDefault="006B40FF" w:rsidP="0081274B">
      <w:pPr>
        <w:numPr>
          <w:ilvl w:val="1"/>
          <w:numId w:val="36"/>
        </w:numPr>
        <w:tabs>
          <w:tab w:val="clear" w:pos="360"/>
          <w:tab w:val="num" w:pos="1276"/>
        </w:tabs>
        <w:ind w:left="1276" w:hanging="1276"/>
        <w:jc w:val="both"/>
        <w:rPr>
          <w:rFonts w:ascii="Book Antiqua" w:hAnsi="Book Antiqua"/>
          <w:sz w:val="22"/>
          <w:lang w:val="en-GB"/>
        </w:rPr>
      </w:pPr>
    </w:p>
    <w:p w14:paraId="507F2680" w14:textId="41316E98" w:rsidR="00EF1D7A" w:rsidRDefault="00EF1D7A" w:rsidP="00855615">
      <w:pPr>
        <w:ind w:left="1276"/>
        <w:jc w:val="both"/>
        <w:rPr>
          <w:rFonts w:ascii="Book Antiqua" w:hAnsi="Book Antiqua"/>
          <w:sz w:val="22"/>
          <w:lang w:val="en-GB"/>
        </w:rPr>
      </w:pPr>
      <w:r>
        <w:rPr>
          <w:rFonts w:ascii="Book Antiqua" w:hAnsi="Book Antiqua"/>
          <w:sz w:val="22"/>
          <w:lang w:val="en-GB"/>
        </w:rPr>
        <w:t xml:space="preserve">A claim by an employee who has completed </w:t>
      </w:r>
      <w:r w:rsidR="00C75AD3">
        <w:rPr>
          <w:rFonts w:ascii="Book Antiqua" w:hAnsi="Book Antiqua"/>
          <w:sz w:val="22"/>
          <w:lang w:val="en-GB"/>
        </w:rPr>
        <w:t xml:space="preserve">their </w:t>
      </w:r>
      <w:r>
        <w:rPr>
          <w:rFonts w:ascii="Book Antiqua" w:hAnsi="Book Antiqua"/>
          <w:sz w:val="22"/>
          <w:lang w:val="en-GB"/>
        </w:rPr>
        <w:t>probationary pe</w:t>
      </w:r>
      <w:r w:rsidR="000A4908">
        <w:rPr>
          <w:rFonts w:ascii="Book Antiqua" w:hAnsi="Book Antiqua"/>
          <w:sz w:val="22"/>
          <w:lang w:val="en-GB"/>
        </w:rPr>
        <w:t xml:space="preserve">riod that </w:t>
      </w:r>
      <w:r w:rsidR="00C75AD3">
        <w:rPr>
          <w:rFonts w:ascii="Book Antiqua" w:hAnsi="Book Antiqua"/>
          <w:sz w:val="22"/>
          <w:lang w:val="en-GB"/>
        </w:rPr>
        <w:t>t</w:t>
      </w:r>
      <w:r w:rsidR="000A4908">
        <w:rPr>
          <w:rFonts w:ascii="Book Antiqua" w:hAnsi="Book Antiqua"/>
          <w:sz w:val="22"/>
          <w:lang w:val="en-GB"/>
        </w:rPr>
        <w:t>he</w:t>
      </w:r>
      <w:r w:rsidR="00C75AD3">
        <w:rPr>
          <w:rFonts w:ascii="Book Antiqua" w:hAnsi="Book Antiqua"/>
          <w:sz w:val="22"/>
          <w:lang w:val="en-GB"/>
        </w:rPr>
        <w:t>y</w:t>
      </w:r>
      <w:r w:rsidR="000A4908">
        <w:rPr>
          <w:rFonts w:ascii="Book Antiqua" w:hAnsi="Book Antiqua"/>
          <w:sz w:val="22"/>
          <w:lang w:val="en-GB"/>
        </w:rPr>
        <w:t xml:space="preserve"> ha</w:t>
      </w:r>
      <w:r w:rsidR="00C75AD3">
        <w:rPr>
          <w:rFonts w:ascii="Book Antiqua" w:hAnsi="Book Antiqua"/>
          <w:sz w:val="22"/>
          <w:lang w:val="en-GB"/>
        </w:rPr>
        <w:t>ve</w:t>
      </w:r>
      <w:r w:rsidR="000A4908">
        <w:rPr>
          <w:rFonts w:ascii="Book Antiqua" w:hAnsi="Book Antiqua"/>
          <w:sz w:val="22"/>
          <w:lang w:val="en-GB"/>
        </w:rPr>
        <w:t xml:space="preserve"> been</w:t>
      </w:r>
      <w:r>
        <w:rPr>
          <w:rFonts w:ascii="Book Antiqua" w:hAnsi="Book Antiqua"/>
          <w:sz w:val="22"/>
          <w:lang w:val="en-GB"/>
        </w:rPr>
        <w:t xml:space="preserve"> discharged</w:t>
      </w:r>
      <w:r w:rsidR="000A4908">
        <w:rPr>
          <w:rFonts w:ascii="Book Antiqua" w:hAnsi="Book Antiqua"/>
          <w:sz w:val="22"/>
          <w:lang w:val="en-GB"/>
        </w:rPr>
        <w:t xml:space="preserve"> </w:t>
      </w:r>
      <w:r>
        <w:rPr>
          <w:rFonts w:ascii="Book Antiqua" w:hAnsi="Book Antiqua"/>
          <w:sz w:val="22"/>
          <w:lang w:val="en-GB"/>
        </w:rPr>
        <w:t xml:space="preserve">shall be treated as a grievance if a written statement of such grievance is lodged with the Company at Step </w:t>
      </w:r>
      <w:r w:rsidR="004F2A0F">
        <w:rPr>
          <w:rFonts w:ascii="Book Antiqua" w:hAnsi="Book Antiqua"/>
          <w:sz w:val="22"/>
          <w:lang w:val="en-GB"/>
        </w:rPr>
        <w:t>3</w:t>
      </w:r>
      <w:r>
        <w:rPr>
          <w:rFonts w:ascii="Book Antiqua" w:hAnsi="Book Antiqua"/>
          <w:sz w:val="22"/>
          <w:lang w:val="en-GB"/>
        </w:rPr>
        <w:t xml:space="preserve"> of the grievance procedure within </w:t>
      </w:r>
      <w:r w:rsidR="00F63D3F">
        <w:rPr>
          <w:rFonts w:ascii="Book Antiqua" w:hAnsi="Book Antiqua"/>
          <w:sz w:val="22"/>
          <w:lang w:val="en-GB"/>
        </w:rPr>
        <w:t>seven</w:t>
      </w:r>
      <w:r w:rsidR="000A4908">
        <w:rPr>
          <w:rFonts w:ascii="Book Antiqua" w:hAnsi="Book Antiqua"/>
          <w:sz w:val="22"/>
          <w:lang w:val="en-GB"/>
        </w:rPr>
        <w:t xml:space="preserve"> (</w:t>
      </w:r>
      <w:r w:rsidR="00F63D3F">
        <w:rPr>
          <w:rFonts w:ascii="Book Antiqua" w:hAnsi="Book Antiqua"/>
          <w:sz w:val="22"/>
          <w:lang w:val="en-GB"/>
        </w:rPr>
        <w:t>7</w:t>
      </w:r>
      <w:r>
        <w:rPr>
          <w:rFonts w:ascii="Book Antiqua" w:hAnsi="Book Antiqua"/>
          <w:sz w:val="22"/>
          <w:lang w:val="en-GB"/>
        </w:rPr>
        <w:t>)</w:t>
      </w:r>
      <w:r w:rsidR="000A4908">
        <w:rPr>
          <w:rFonts w:ascii="Book Antiqua" w:hAnsi="Book Antiqua"/>
          <w:sz w:val="22"/>
          <w:lang w:val="en-GB"/>
        </w:rPr>
        <w:t xml:space="preserve"> calendar</w:t>
      </w:r>
      <w:r>
        <w:rPr>
          <w:rFonts w:ascii="Book Antiqua" w:hAnsi="Book Antiqua"/>
          <w:sz w:val="22"/>
          <w:lang w:val="en-GB"/>
        </w:rPr>
        <w:t xml:space="preserve"> days after the date of discharge is </w:t>
      </w:r>
      <w:proofErr w:type="spellStart"/>
      <w:r>
        <w:rPr>
          <w:rFonts w:ascii="Book Antiqua" w:hAnsi="Book Antiqua"/>
          <w:sz w:val="22"/>
          <w:lang w:val="en-GB"/>
        </w:rPr>
        <w:t>effected</w:t>
      </w:r>
      <w:proofErr w:type="spellEnd"/>
      <w:r>
        <w:rPr>
          <w:rFonts w:ascii="Book Antiqua" w:hAnsi="Book Antiqua"/>
          <w:sz w:val="22"/>
          <w:lang w:val="en-GB"/>
        </w:rPr>
        <w:t>.</w:t>
      </w:r>
    </w:p>
    <w:p w14:paraId="4C4CEA3D" w14:textId="77777777" w:rsidR="00EF1D7A" w:rsidRDefault="00EF1D7A" w:rsidP="00EF1D7A">
      <w:pPr>
        <w:jc w:val="both"/>
        <w:rPr>
          <w:rFonts w:ascii="Book Antiqua" w:hAnsi="Book Antiqua"/>
          <w:sz w:val="22"/>
          <w:lang w:val="en-GB"/>
        </w:rPr>
      </w:pPr>
    </w:p>
    <w:p w14:paraId="50895670" w14:textId="77777777" w:rsidR="005B511D" w:rsidRDefault="005B511D" w:rsidP="006447B3">
      <w:pPr>
        <w:numPr>
          <w:ilvl w:val="1"/>
          <w:numId w:val="36"/>
        </w:numPr>
        <w:tabs>
          <w:tab w:val="clear" w:pos="360"/>
          <w:tab w:val="num" w:pos="1276"/>
        </w:tabs>
        <w:ind w:left="1276" w:hanging="1276"/>
        <w:jc w:val="both"/>
        <w:rPr>
          <w:rFonts w:ascii="Book Antiqua" w:hAnsi="Book Antiqua"/>
          <w:sz w:val="22"/>
          <w:lang w:val="en-GB"/>
        </w:rPr>
      </w:pPr>
    </w:p>
    <w:p w14:paraId="41996AD8" w14:textId="2632FDDF" w:rsidR="004A2096" w:rsidRDefault="004A2096" w:rsidP="0026644C">
      <w:pPr>
        <w:numPr>
          <w:ilvl w:val="0"/>
          <w:numId w:val="59"/>
        </w:numPr>
        <w:jc w:val="both"/>
        <w:rPr>
          <w:rFonts w:ascii="Book Antiqua" w:hAnsi="Book Antiqua"/>
          <w:sz w:val="22"/>
          <w:lang w:val="en-GB"/>
        </w:rPr>
      </w:pPr>
      <w:r>
        <w:rPr>
          <w:rFonts w:ascii="Book Antiqua" w:hAnsi="Book Antiqua"/>
          <w:sz w:val="22"/>
          <w:lang w:val="en-GB"/>
        </w:rPr>
        <w:t xml:space="preserve">Where an employee maintains a discipline free record for a </w:t>
      </w:r>
      <w:r w:rsidR="00770C4C">
        <w:rPr>
          <w:rFonts w:ascii="Book Antiqua" w:hAnsi="Book Antiqua"/>
          <w:sz w:val="22"/>
          <w:lang w:val="en-GB"/>
        </w:rPr>
        <w:t>period of twenty-four (24) months, all records of discipline (save and except for further similar or serious misconduct</w:t>
      </w:r>
      <w:r w:rsidR="00F40B45">
        <w:rPr>
          <w:rFonts w:ascii="Book Antiqua" w:hAnsi="Book Antiqua"/>
          <w:sz w:val="22"/>
          <w:lang w:val="en-GB"/>
        </w:rPr>
        <w:t xml:space="preserve">) will not be relied upon in future discipline.  </w:t>
      </w:r>
    </w:p>
    <w:p w14:paraId="05E486AE" w14:textId="77777777" w:rsidR="00F40B45" w:rsidRDefault="00F40B45" w:rsidP="00B3089F">
      <w:pPr>
        <w:ind w:left="1981"/>
        <w:jc w:val="both"/>
        <w:rPr>
          <w:rFonts w:ascii="Book Antiqua" w:hAnsi="Book Antiqua"/>
          <w:sz w:val="22"/>
          <w:lang w:val="en-GB"/>
        </w:rPr>
      </w:pPr>
    </w:p>
    <w:p w14:paraId="0C8FE7CE" w14:textId="77777777" w:rsidR="00AD7509" w:rsidRDefault="00AD7509" w:rsidP="006447B3">
      <w:pPr>
        <w:ind w:left="1414"/>
        <w:jc w:val="both"/>
        <w:rPr>
          <w:rFonts w:ascii="Book Antiqua" w:hAnsi="Book Antiqua"/>
          <w:sz w:val="22"/>
          <w:lang w:val="en-GB"/>
        </w:rPr>
      </w:pPr>
    </w:p>
    <w:p w14:paraId="374B0CE2" w14:textId="77777777" w:rsidR="00CA08F8" w:rsidRDefault="00CA08F8" w:rsidP="00932D7A">
      <w:pPr>
        <w:numPr>
          <w:ilvl w:val="1"/>
          <w:numId w:val="36"/>
        </w:numPr>
        <w:tabs>
          <w:tab w:val="clear" w:pos="360"/>
          <w:tab w:val="num" w:pos="1276"/>
        </w:tabs>
        <w:ind w:left="1276" w:hanging="1276"/>
        <w:jc w:val="both"/>
        <w:rPr>
          <w:rFonts w:ascii="Book Antiqua" w:hAnsi="Book Antiqua"/>
          <w:sz w:val="22"/>
          <w:lang w:val="en-GB"/>
        </w:rPr>
      </w:pPr>
      <w:r>
        <w:rPr>
          <w:rFonts w:ascii="Book Antiqua" w:hAnsi="Book Antiqua"/>
          <w:sz w:val="22"/>
          <w:lang w:val="en-GB"/>
        </w:rPr>
        <w:t xml:space="preserve">All employees have the right to view their personnel file upon requesting an appointment with Industrial Relations.  </w:t>
      </w:r>
    </w:p>
    <w:p w14:paraId="41004F19" w14:textId="77777777" w:rsidR="00CC44C8" w:rsidRDefault="00CC44C8" w:rsidP="00CC44C8">
      <w:pPr>
        <w:jc w:val="both"/>
        <w:rPr>
          <w:rFonts w:ascii="Book Antiqua" w:hAnsi="Book Antiqua"/>
          <w:sz w:val="22"/>
          <w:lang w:val="en-GB"/>
        </w:rPr>
      </w:pPr>
    </w:p>
    <w:p w14:paraId="67C0C651" w14:textId="77777777" w:rsidR="00CC44C8" w:rsidRDefault="00CC44C8" w:rsidP="00CC44C8">
      <w:pPr>
        <w:jc w:val="both"/>
        <w:rPr>
          <w:rFonts w:ascii="Book Antiqua" w:hAnsi="Book Antiqua"/>
          <w:sz w:val="22"/>
          <w:lang w:val="en-GB"/>
        </w:rPr>
      </w:pPr>
    </w:p>
    <w:p w14:paraId="308D56CC" w14:textId="77777777" w:rsidR="00CC44C8" w:rsidRDefault="00CC44C8" w:rsidP="00CC44C8">
      <w:pPr>
        <w:jc w:val="both"/>
        <w:rPr>
          <w:rFonts w:ascii="Book Antiqua" w:hAnsi="Book Antiqua"/>
          <w:sz w:val="22"/>
          <w:lang w:val="en-GB"/>
        </w:rPr>
      </w:pPr>
    </w:p>
    <w:p w14:paraId="797E50C6" w14:textId="77777777" w:rsidR="00CC44C8" w:rsidRDefault="00CC44C8" w:rsidP="00CC44C8">
      <w:pPr>
        <w:ind w:left="1276"/>
        <w:jc w:val="both"/>
        <w:rPr>
          <w:rFonts w:ascii="Book Antiqua" w:hAnsi="Book Antiqua"/>
          <w:sz w:val="22"/>
          <w:lang w:val="en-GB"/>
        </w:rPr>
      </w:pPr>
    </w:p>
    <w:p w14:paraId="7B04FA47" w14:textId="77777777" w:rsidR="00632CD8" w:rsidRDefault="00632CD8" w:rsidP="00CC44C8">
      <w:pPr>
        <w:ind w:left="1276"/>
        <w:jc w:val="both"/>
        <w:rPr>
          <w:rFonts w:ascii="Book Antiqua" w:hAnsi="Book Antiqua"/>
          <w:sz w:val="22"/>
          <w:lang w:val="en-GB"/>
        </w:rPr>
      </w:pPr>
    </w:p>
    <w:p w14:paraId="568C698B" w14:textId="77777777" w:rsidR="00632CD8" w:rsidRDefault="00632CD8" w:rsidP="00CC44C8">
      <w:pPr>
        <w:ind w:left="1276"/>
        <w:jc w:val="both"/>
        <w:rPr>
          <w:rFonts w:ascii="Book Antiqua" w:hAnsi="Book Antiqua"/>
          <w:sz w:val="22"/>
          <w:lang w:val="en-GB"/>
        </w:rPr>
      </w:pPr>
    </w:p>
    <w:p w14:paraId="0D3F6222" w14:textId="77777777" w:rsidR="000702B1" w:rsidRDefault="000702B1" w:rsidP="00CC44C8">
      <w:pPr>
        <w:ind w:left="1276"/>
        <w:jc w:val="both"/>
        <w:rPr>
          <w:rFonts w:ascii="Book Antiqua" w:hAnsi="Book Antiqua"/>
          <w:sz w:val="22"/>
          <w:lang w:val="en-GB"/>
        </w:rPr>
      </w:pPr>
    </w:p>
    <w:p w14:paraId="672DAD4E" w14:textId="77777777" w:rsidR="000702B1" w:rsidRDefault="000702B1" w:rsidP="00CC44C8">
      <w:pPr>
        <w:ind w:left="1276"/>
        <w:jc w:val="both"/>
        <w:rPr>
          <w:rFonts w:ascii="Book Antiqua" w:hAnsi="Book Antiqua"/>
          <w:sz w:val="22"/>
          <w:lang w:val="en-GB"/>
        </w:rPr>
      </w:pPr>
    </w:p>
    <w:p w14:paraId="667CC21A" w14:textId="77777777" w:rsidR="000702B1" w:rsidRDefault="000702B1" w:rsidP="00CC44C8">
      <w:pPr>
        <w:ind w:left="1276"/>
        <w:jc w:val="both"/>
        <w:rPr>
          <w:rFonts w:ascii="Book Antiqua" w:hAnsi="Book Antiqua"/>
          <w:sz w:val="22"/>
          <w:lang w:val="en-GB"/>
        </w:rPr>
      </w:pPr>
    </w:p>
    <w:p w14:paraId="42EB3B2F" w14:textId="77777777" w:rsidR="000702B1" w:rsidRDefault="000702B1" w:rsidP="00CC44C8">
      <w:pPr>
        <w:ind w:left="1276"/>
        <w:jc w:val="both"/>
        <w:rPr>
          <w:rFonts w:ascii="Book Antiqua" w:hAnsi="Book Antiqua"/>
          <w:sz w:val="22"/>
          <w:lang w:val="en-GB"/>
        </w:rPr>
      </w:pPr>
    </w:p>
    <w:p w14:paraId="2056C01D" w14:textId="77777777" w:rsidR="000702B1" w:rsidRDefault="000702B1" w:rsidP="00CC44C8">
      <w:pPr>
        <w:ind w:left="1276"/>
        <w:jc w:val="both"/>
        <w:rPr>
          <w:rFonts w:ascii="Book Antiqua" w:hAnsi="Book Antiqua"/>
          <w:sz w:val="22"/>
          <w:lang w:val="en-GB"/>
        </w:rPr>
      </w:pPr>
    </w:p>
    <w:p w14:paraId="1A939487" w14:textId="77777777" w:rsidR="00AD4E79" w:rsidRDefault="00AD4E79" w:rsidP="00CC44C8">
      <w:pPr>
        <w:ind w:left="1276"/>
        <w:jc w:val="both"/>
        <w:rPr>
          <w:rFonts w:ascii="Book Antiqua" w:hAnsi="Book Antiqua"/>
          <w:sz w:val="22"/>
          <w:lang w:val="en-GB"/>
        </w:rPr>
      </w:pPr>
    </w:p>
    <w:p w14:paraId="6AA258D8" w14:textId="77777777" w:rsidR="00AD4E79" w:rsidRDefault="00AD4E79" w:rsidP="00CC44C8">
      <w:pPr>
        <w:ind w:left="1276"/>
        <w:jc w:val="both"/>
        <w:rPr>
          <w:rFonts w:ascii="Book Antiqua" w:hAnsi="Book Antiqua"/>
          <w:sz w:val="22"/>
          <w:lang w:val="en-GB"/>
        </w:rPr>
      </w:pPr>
    </w:p>
    <w:p w14:paraId="4DD89BDF" w14:textId="77777777" w:rsidR="00453222" w:rsidRDefault="00453222" w:rsidP="00CC44C8">
      <w:pPr>
        <w:ind w:left="1276"/>
        <w:jc w:val="both"/>
        <w:rPr>
          <w:rFonts w:ascii="Book Antiqua" w:hAnsi="Book Antiqua"/>
          <w:sz w:val="22"/>
          <w:lang w:val="en-GB"/>
        </w:rPr>
      </w:pPr>
    </w:p>
    <w:p w14:paraId="35595457" w14:textId="77777777" w:rsidR="00453222" w:rsidRDefault="00453222" w:rsidP="00CC44C8">
      <w:pPr>
        <w:ind w:left="1276"/>
        <w:jc w:val="both"/>
        <w:rPr>
          <w:rFonts w:ascii="Book Antiqua" w:hAnsi="Book Antiqua"/>
          <w:sz w:val="22"/>
          <w:lang w:val="en-GB"/>
        </w:rPr>
      </w:pPr>
    </w:p>
    <w:p w14:paraId="6FFBD3EC" w14:textId="77777777" w:rsidR="00926A20" w:rsidRDefault="00926A20">
      <w:pPr>
        <w:ind w:left="1276" w:hanging="1276"/>
        <w:jc w:val="both"/>
        <w:rPr>
          <w:rFonts w:ascii="Book Antiqua" w:hAnsi="Book Antiqua"/>
          <w:sz w:val="22"/>
          <w:lang w:val="en-GB"/>
        </w:rPr>
      </w:pPr>
    </w:p>
    <w:p w14:paraId="0B587A6A" w14:textId="77777777" w:rsidR="00926A20" w:rsidRDefault="00926A20">
      <w:pPr>
        <w:ind w:left="1276" w:hanging="1276"/>
        <w:jc w:val="center"/>
        <w:outlineLvl w:val="0"/>
        <w:rPr>
          <w:rFonts w:ascii="Book Antiqua" w:hAnsi="Book Antiqua"/>
          <w:b/>
          <w:sz w:val="22"/>
          <w:u w:val="single"/>
          <w:lang w:val="en-GB"/>
        </w:rPr>
      </w:pPr>
      <w:r>
        <w:rPr>
          <w:rFonts w:ascii="Book Antiqua" w:hAnsi="Book Antiqua"/>
          <w:b/>
          <w:sz w:val="22"/>
          <w:u w:val="single"/>
          <w:lang w:val="en-GB"/>
        </w:rPr>
        <w:lastRenderedPageBreak/>
        <w:t>Article 5</w:t>
      </w:r>
    </w:p>
    <w:p w14:paraId="30DCCCAD" w14:textId="77777777" w:rsidR="00926A20" w:rsidRDefault="00926A20">
      <w:pPr>
        <w:ind w:left="1276" w:hanging="1276"/>
        <w:jc w:val="center"/>
        <w:rPr>
          <w:rFonts w:ascii="Book Antiqua" w:hAnsi="Book Antiqua"/>
          <w:b/>
          <w:sz w:val="22"/>
          <w:u w:val="single"/>
          <w:lang w:val="en-GB"/>
        </w:rPr>
      </w:pPr>
    </w:p>
    <w:p w14:paraId="564746D1" w14:textId="77777777" w:rsidR="00926A20" w:rsidRDefault="00926A20">
      <w:pPr>
        <w:ind w:left="1276" w:hanging="1276"/>
        <w:jc w:val="center"/>
        <w:outlineLvl w:val="0"/>
        <w:rPr>
          <w:rFonts w:ascii="Book Antiqua" w:hAnsi="Book Antiqua"/>
          <w:b/>
          <w:sz w:val="22"/>
          <w:u w:val="single"/>
          <w:lang w:val="en-GB"/>
        </w:rPr>
      </w:pPr>
      <w:r>
        <w:rPr>
          <w:rFonts w:ascii="Book Antiqua" w:hAnsi="Book Antiqua"/>
          <w:b/>
          <w:sz w:val="22"/>
          <w:u w:val="single"/>
          <w:lang w:val="en-GB"/>
        </w:rPr>
        <w:t>NO INTERRUPTION OF WORK</w:t>
      </w:r>
    </w:p>
    <w:p w14:paraId="36AF6883" w14:textId="77777777" w:rsidR="00926A20" w:rsidRDefault="00926A20">
      <w:pPr>
        <w:ind w:left="1276" w:hanging="1276"/>
        <w:jc w:val="center"/>
        <w:rPr>
          <w:rFonts w:ascii="Book Antiqua" w:hAnsi="Book Antiqua"/>
          <w:b/>
          <w:sz w:val="22"/>
          <w:u w:val="single"/>
          <w:lang w:val="en-GB"/>
        </w:rPr>
      </w:pPr>
    </w:p>
    <w:p w14:paraId="54C529ED" w14:textId="77777777" w:rsidR="00926A20" w:rsidRDefault="00926A20">
      <w:pPr>
        <w:ind w:left="1276" w:hanging="1276"/>
        <w:jc w:val="center"/>
        <w:rPr>
          <w:rFonts w:ascii="Book Antiqua" w:hAnsi="Book Antiqua"/>
          <w:b/>
          <w:sz w:val="22"/>
          <w:u w:val="single"/>
          <w:lang w:val="en-GB"/>
        </w:rPr>
      </w:pPr>
    </w:p>
    <w:p w14:paraId="7528A740" w14:textId="77777777" w:rsidR="00926A20" w:rsidRDefault="00926A20">
      <w:pPr>
        <w:ind w:left="1276" w:hanging="1276"/>
        <w:jc w:val="both"/>
        <w:rPr>
          <w:rFonts w:ascii="Book Antiqua" w:hAnsi="Book Antiqua"/>
          <w:sz w:val="22"/>
          <w:lang w:val="en-GB"/>
        </w:rPr>
      </w:pPr>
      <w:r w:rsidRPr="0010299E">
        <w:rPr>
          <w:rFonts w:ascii="Book Antiqua" w:hAnsi="Book Antiqua"/>
          <w:b/>
          <w:sz w:val="22"/>
          <w:lang w:val="en-GB"/>
        </w:rPr>
        <w:t>5.1</w:t>
      </w:r>
      <w:r>
        <w:rPr>
          <w:rFonts w:ascii="Book Antiqua" w:hAnsi="Book Antiqua"/>
          <w:b/>
          <w:sz w:val="22"/>
          <w:lang w:val="en-GB"/>
        </w:rPr>
        <w:tab/>
      </w:r>
      <w:r>
        <w:rPr>
          <w:rFonts w:ascii="Book Antiqua" w:hAnsi="Book Antiqua"/>
          <w:sz w:val="22"/>
          <w:lang w:val="en-GB"/>
        </w:rPr>
        <w:t xml:space="preserve">In view of the orderly procedure established by this Agreement for the settling of disputes and the handling of grievances, the Union agrees that, during the lifetime of this Agreement, there will be no strike, slowdown, </w:t>
      </w:r>
      <w:proofErr w:type="spellStart"/>
      <w:r>
        <w:rPr>
          <w:rFonts w:ascii="Book Antiqua" w:hAnsi="Book Antiqua"/>
          <w:sz w:val="22"/>
          <w:lang w:val="en-GB"/>
        </w:rPr>
        <w:t>sitdown</w:t>
      </w:r>
      <w:proofErr w:type="spellEnd"/>
      <w:r>
        <w:rPr>
          <w:rFonts w:ascii="Book Antiqua" w:hAnsi="Book Antiqua"/>
          <w:sz w:val="22"/>
          <w:lang w:val="en-GB"/>
        </w:rPr>
        <w:t>, interruption, stoppage or any other interference with the quality and quantity of work or production, either complete or partial, and the Company agrees that there will be no lockout of employees.</w:t>
      </w:r>
    </w:p>
    <w:p w14:paraId="1C0157D6" w14:textId="77777777" w:rsidR="00926A20" w:rsidRDefault="00926A20">
      <w:pPr>
        <w:ind w:left="1276" w:hanging="1276"/>
        <w:jc w:val="both"/>
        <w:rPr>
          <w:rFonts w:ascii="Book Antiqua" w:hAnsi="Book Antiqua"/>
          <w:sz w:val="22"/>
          <w:lang w:val="en-GB"/>
        </w:rPr>
      </w:pPr>
    </w:p>
    <w:p w14:paraId="5B3ECE14" w14:textId="77777777" w:rsidR="00926A20" w:rsidRDefault="00926A20">
      <w:pPr>
        <w:ind w:left="1276" w:hanging="1276"/>
        <w:jc w:val="both"/>
        <w:rPr>
          <w:rFonts w:ascii="Book Antiqua" w:hAnsi="Book Antiqua"/>
          <w:sz w:val="22"/>
          <w:lang w:val="en-GB"/>
        </w:rPr>
      </w:pPr>
      <w:r w:rsidRPr="0010299E">
        <w:rPr>
          <w:rFonts w:ascii="Book Antiqua" w:hAnsi="Book Antiqua"/>
          <w:b/>
          <w:sz w:val="22"/>
          <w:lang w:val="en-GB"/>
        </w:rPr>
        <w:t>5.2</w:t>
      </w:r>
      <w:r>
        <w:rPr>
          <w:rFonts w:ascii="Book Antiqua" w:hAnsi="Book Antiqua"/>
          <w:b/>
          <w:sz w:val="22"/>
          <w:lang w:val="en-GB"/>
        </w:rPr>
        <w:tab/>
      </w:r>
      <w:r>
        <w:rPr>
          <w:rFonts w:ascii="Book Antiqua" w:hAnsi="Book Antiqua"/>
          <w:sz w:val="22"/>
          <w:lang w:val="en-GB"/>
        </w:rPr>
        <w:t>The Company shall have the right to discharge or otherwise discipline employees who take part in or instigate any of the conduct described in Article 5.1.</w:t>
      </w:r>
    </w:p>
    <w:p w14:paraId="3691E7B2" w14:textId="77777777" w:rsidR="00926A20" w:rsidRDefault="00926A20">
      <w:pPr>
        <w:ind w:left="1276" w:hanging="1276"/>
        <w:jc w:val="both"/>
        <w:rPr>
          <w:rFonts w:ascii="Book Antiqua" w:hAnsi="Book Antiqua"/>
          <w:sz w:val="22"/>
          <w:lang w:val="en-GB"/>
        </w:rPr>
      </w:pPr>
    </w:p>
    <w:p w14:paraId="2C94224B" w14:textId="77777777" w:rsidR="00926A20" w:rsidRDefault="00926A20">
      <w:pPr>
        <w:ind w:left="1276" w:hanging="1276"/>
        <w:jc w:val="both"/>
        <w:rPr>
          <w:rFonts w:ascii="Book Antiqua" w:hAnsi="Book Antiqua"/>
          <w:sz w:val="22"/>
          <w:lang w:val="en-GB"/>
        </w:rPr>
      </w:pPr>
      <w:r w:rsidRPr="0010299E">
        <w:rPr>
          <w:rFonts w:ascii="Book Antiqua" w:hAnsi="Book Antiqua"/>
          <w:b/>
          <w:sz w:val="22"/>
          <w:lang w:val="en-GB"/>
        </w:rPr>
        <w:t>5.3</w:t>
      </w:r>
      <w:r>
        <w:rPr>
          <w:rFonts w:ascii="Book Antiqua" w:hAnsi="Book Antiqua"/>
          <w:b/>
          <w:sz w:val="22"/>
          <w:lang w:val="en-GB"/>
        </w:rPr>
        <w:tab/>
      </w:r>
      <w:r>
        <w:rPr>
          <w:rFonts w:ascii="Book Antiqua" w:hAnsi="Book Antiqua"/>
          <w:sz w:val="22"/>
          <w:lang w:val="en-GB"/>
        </w:rPr>
        <w:t>In the event of an illegal strike or any other irregular action which stops or reduces the usual level of work activity, the Union, through its recognized officers, agrees to repudiate any such action and to inform the employees that any such action is illegal and not binding on the members of the Union, and take reasonable steps to assist in preventing the continuation of such stoppage or reduction of work level.</w:t>
      </w:r>
    </w:p>
    <w:p w14:paraId="526770CE" w14:textId="77777777" w:rsidR="00926A20" w:rsidRDefault="00926A20">
      <w:pPr>
        <w:ind w:left="1276" w:hanging="1276"/>
        <w:jc w:val="both"/>
        <w:rPr>
          <w:rFonts w:ascii="Book Antiqua" w:hAnsi="Book Antiqua"/>
          <w:sz w:val="22"/>
          <w:lang w:val="en-GB"/>
        </w:rPr>
      </w:pPr>
    </w:p>
    <w:p w14:paraId="7CBEED82" w14:textId="77777777" w:rsidR="00926A20" w:rsidRDefault="00926A20">
      <w:pPr>
        <w:ind w:left="1276" w:hanging="1276"/>
        <w:jc w:val="both"/>
        <w:rPr>
          <w:rFonts w:ascii="Book Antiqua" w:hAnsi="Book Antiqua"/>
          <w:sz w:val="22"/>
          <w:lang w:val="en-GB"/>
        </w:rPr>
      </w:pPr>
      <w:r>
        <w:rPr>
          <w:rFonts w:ascii="Book Antiqua" w:hAnsi="Book Antiqua"/>
          <w:sz w:val="22"/>
          <w:lang w:val="en-GB"/>
        </w:rPr>
        <w:br w:type="page"/>
      </w:r>
    </w:p>
    <w:p w14:paraId="2CCE16BA" w14:textId="77777777" w:rsidR="00926A20" w:rsidRDefault="00926A20">
      <w:pPr>
        <w:ind w:left="1276" w:hanging="1276"/>
        <w:jc w:val="center"/>
        <w:outlineLvl w:val="0"/>
        <w:rPr>
          <w:rFonts w:ascii="Book Antiqua" w:hAnsi="Book Antiqua"/>
          <w:b/>
          <w:sz w:val="22"/>
          <w:u w:val="single"/>
          <w:lang w:val="en-GB"/>
        </w:rPr>
      </w:pPr>
      <w:r>
        <w:rPr>
          <w:rFonts w:ascii="Book Antiqua" w:hAnsi="Book Antiqua"/>
          <w:b/>
          <w:sz w:val="22"/>
          <w:u w:val="single"/>
          <w:lang w:val="en-GB"/>
        </w:rPr>
        <w:lastRenderedPageBreak/>
        <w:t>Article 6</w:t>
      </w:r>
    </w:p>
    <w:p w14:paraId="6E36661F" w14:textId="77777777" w:rsidR="00926A20" w:rsidRDefault="00926A20">
      <w:pPr>
        <w:ind w:left="1276" w:hanging="1276"/>
        <w:jc w:val="center"/>
        <w:rPr>
          <w:rFonts w:ascii="Book Antiqua" w:hAnsi="Book Antiqua"/>
          <w:b/>
          <w:sz w:val="22"/>
          <w:u w:val="single"/>
          <w:lang w:val="en-GB"/>
        </w:rPr>
      </w:pPr>
    </w:p>
    <w:p w14:paraId="0A6B7FAB" w14:textId="77777777" w:rsidR="00926A20" w:rsidRDefault="00926A20">
      <w:pPr>
        <w:ind w:left="1276" w:hanging="1276"/>
        <w:jc w:val="center"/>
        <w:outlineLvl w:val="0"/>
        <w:rPr>
          <w:rFonts w:ascii="Book Antiqua" w:hAnsi="Book Antiqua"/>
          <w:b/>
          <w:sz w:val="22"/>
          <w:u w:val="single"/>
          <w:lang w:val="en-GB"/>
        </w:rPr>
      </w:pPr>
      <w:r>
        <w:rPr>
          <w:rFonts w:ascii="Book Antiqua" w:hAnsi="Book Antiqua"/>
          <w:b/>
          <w:sz w:val="22"/>
          <w:u w:val="single"/>
          <w:lang w:val="en-GB"/>
        </w:rPr>
        <w:t>UNION REPRESENTATION</w:t>
      </w:r>
    </w:p>
    <w:p w14:paraId="38645DC7" w14:textId="77777777" w:rsidR="00926A20" w:rsidRDefault="00926A20">
      <w:pPr>
        <w:ind w:left="1276" w:hanging="1276"/>
        <w:jc w:val="center"/>
        <w:rPr>
          <w:rFonts w:ascii="Book Antiqua" w:hAnsi="Book Antiqua"/>
          <w:b/>
          <w:sz w:val="22"/>
          <w:u w:val="single"/>
          <w:lang w:val="en-GB"/>
        </w:rPr>
      </w:pPr>
    </w:p>
    <w:p w14:paraId="135E58C4" w14:textId="77777777" w:rsidR="00926A20" w:rsidRDefault="00926A20">
      <w:pPr>
        <w:ind w:left="1276" w:hanging="1276"/>
        <w:jc w:val="center"/>
        <w:rPr>
          <w:rFonts w:ascii="Book Antiqua" w:hAnsi="Book Antiqua"/>
          <w:b/>
          <w:sz w:val="22"/>
          <w:u w:val="single"/>
          <w:lang w:val="en-GB"/>
        </w:rPr>
      </w:pPr>
    </w:p>
    <w:p w14:paraId="2143BEEE" w14:textId="42F327A2" w:rsidR="00926A20" w:rsidRDefault="00926A20">
      <w:pPr>
        <w:ind w:left="1276" w:hanging="1276"/>
        <w:jc w:val="both"/>
        <w:rPr>
          <w:rFonts w:ascii="Book Antiqua" w:hAnsi="Book Antiqua"/>
          <w:sz w:val="22"/>
          <w:lang w:val="en-GB"/>
        </w:rPr>
      </w:pPr>
      <w:r w:rsidRPr="0010299E">
        <w:rPr>
          <w:rFonts w:ascii="Book Antiqua" w:hAnsi="Book Antiqua"/>
          <w:b/>
          <w:sz w:val="22"/>
          <w:lang w:val="en-GB"/>
        </w:rPr>
        <w:t>6.1</w:t>
      </w:r>
      <w:r>
        <w:rPr>
          <w:rFonts w:ascii="Book Antiqua" w:hAnsi="Book Antiqua"/>
          <w:b/>
          <w:sz w:val="22"/>
          <w:lang w:val="en-GB"/>
        </w:rPr>
        <w:tab/>
      </w:r>
      <w:r>
        <w:rPr>
          <w:rFonts w:ascii="Book Antiqua" w:hAnsi="Book Antiqua"/>
          <w:sz w:val="22"/>
          <w:lang w:val="en-GB"/>
        </w:rPr>
        <w:t xml:space="preserve">The Company acknowledges the right of the </w:t>
      </w:r>
      <w:smartTag w:uri="urn:schemas-microsoft-com:office:smarttags" w:element="place">
        <w:r>
          <w:rPr>
            <w:rFonts w:ascii="Book Antiqua" w:hAnsi="Book Antiqua"/>
            <w:sz w:val="22"/>
            <w:lang w:val="en-GB"/>
          </w:rPr>
          <w:t>Union</w:t>
        </w:r>
      </w:smartTag>
      <w:r>
        <w:rPr>
          <w:rFonts w:ascii="Book Antiqua" w:hAnsi="Book Antiqua"/>
          <w:sz w:val="22"/>
          <w:lang w:val="en-GB"/>
        </w:rPr>
        <w:t xml:space="preserve"> to appoint or otherwise select Union Stewards up to</w:t>
      </w:r>
      <w:r w:rsidR="008A52B9">
        <w:rPr>
          <w:rFonts w:ascii="Book Antiqua" w:hAnsi="Book Antiqua"/>
          <w:sz w:val="22"/>
          <w:lang w:val="en-GB"/>
        </w:rPr>
        <w:t xml:space="preserve"> a maximum of</w:t>
      </w:r>
      <w:r>
        <w:rPr>
          <w:rFonts w:ascii="Book Antiqua" w:hAnsi="Book Antiqua"/>
          <w:sz w:val="22"/>
          <w:lang w:val="en-GB"/>
        </w:rPr>
        <w:t xml:space="preserve"> </w:t>
      </w:r>
      <w:r w:rsidR="00C4559B">
        <w:rPr>
          <w:rFonts w:ascii="Book Antiqua" w:hAnsi="Book Antiqua"/>
          <w:sz w:val="22"/>
          <w:lang w:val="en-GB"/>
        </w:rPr>
        <w:t>5</w:t>
      </w:r>
      <w:r>
        <w:rPr>
          <w:rFonts w:ascii="Book Antiqua" w:hAnsi="Book Antiqua"/>
          <w:sz w:val="22"/>
          <w:lang w:val="en-GB"/>
        </w:rPr>
        <w:t xml:space="preserve">% of the employees of the Bargaining Unit with a minimum of </w:t>
      </w:r>
      <w:r w:rsidR="00C64CA7">
        <w:rPr>
          <w:rFonts w:ascii="Book Antiqua" w:hAnsi="Book Antiqua"/>
          <w:sz w:val="22"/>
          <w:lang w:val="en-GB"/>
        </w:rPr>
        <w:t>eight</w:t>
      </w:r>
      <w:r>
        <w:rPr>
          <w:rFonts w:ascii="Book Antiqua" w:hAnsi="Book Antiqua"/>
          <w:sz w:val="22"/>
          <w:lang w:val="en-GB"/>
        </w:rPr>
        <w:t xml:space="preserve"> (</w:t>
      </w:r>
      <w:r w:rsidR="00C64CA7">
        <w:rPr>
          <w:rFonts w:ascii="Book Antiqua" w:hAnsi="Book Antiqua"/>
          <w:sz w:val="22"/>
          <w:lang w:val="en-GB"/>
        </w:rPr>
        <w:t>8</w:t>
      </w:r>
      <w:r>
        <w:rPr>
          <w:rFonts w:ascii="Book Antiqua" w:hAnsi="Book Antiqua"/>
          <w:sz w:val="22"/>
          <w:lang w:val="en-GB"/>
        </w:rPr>
        <w:t xml:space="preserve">) Union Stewards, for the purpose of representing employees in the handling of complaints and grievances. It is understood that for specific issues the Company will normally recognize the steward whom the </w:t>
      </w:r>
      <w:smartTag w:uri="urn:schemas-microsoft-com:office:smarttags" w:element="place">
        <w:r>
          <w:rPr>
            <w:rFonts w:ascii="Book Antiqua" w:hAnsi="Book Antiqua"/>
            <w:sz w:val="22"/>
            <w:lang w:val="en-GB"/>
          </w:rPr>
          <w:t>Union</w:t>
        </w:r>
      </w:smartTag>
      <w:r>
        <w:rPr>
          <w:rFonts w:ascii="Book Antiqua" w:hAnsi="Book Antiqua"/>
          <w:sz w:val="22"/>
          <w:lang w:val="en-GB"/>
        </w:rPr>
        <w:t xml:space="preserve"> has designated for that area. The Union also recognizes however that such persons have regular duties to perform on behalf of the Company and that they will not leave their regular duties without first obtaining permission from their direct work supervisor, which permission shall not be </w:t>
      </w:r>
      <w:r w:rsidR="00652BA1">
        <w:rPr>
          <w:rFonts w:ascii="Book Antiqua" w:hAnsi="Book Antiqua"/>
          <w:sz w:val="22"/>
          <w:lang w:val="en-GB"/>
        </w:rPr>
        <w:t xml:space="preserve">unreasonably </w:t>
      </w:r>
      <w:r>
        <w:rPr>
          <w:rFonts w:ascii="Book Antiqua" w:hAnsi="Book Antiqua"/>
          <w:sz w:val="22"/>
          <w:lang w:val="en-GB"/>
        </w:rPr>
        <w:t>withheld.</w:t>
      </w:r>
    </w:p>
    <w:p w14:paraId="62EBF9A1" w14:textId="77777777" w:rsidR="00926A20" w:rsidRDefault="00926A20">
      <w:pPr>
        <w:ind w:left="1276" w:hanging="1276"/>
        <w:jc w:val="both"/>
        <w:rPr>
          <w:rFonts w:ascii="Book Antiqua" w:hAnsi="Book Antiqua"/>
          <w:sz w:val="22"/>
          <w:lang w:val="en-GB"/>
        </w:rPr>
      </w:pPr>
    </w:p>
    <w:p w14:paraId="1B0F5946" w14:textId="77777777" w:rsidR="00926A20" w:rsidRDefault="00926A20">
      <w:pPr>
        <w:ind w:left="1276" w:hanging="1276"/>
        <w:jc w:val="both"/>
        <w:rPr>
          <w:rFonts w:ascii="Book Antiqua" w:hAnsi="Book Antiqua"/>
          <w:sz w:val="22"/>
          <w:lang w:val="en-GB"/>
        </w:rPr>
      </w:pPr>
      <w:r w:rsidRPr="0010299E">
        <w:rPr>
          <w:rFonts w:ascii="Book Antiqua" w:hAnsi="Book Antiqua"/>
          <w:b/>
          <w:sz w:val="22"/>
          <w:lang w:val="en-GB"/>
        </w:rPr>
        <w:t>6.2</w:t>
      </w:r>
      <w:r>
        <w:rPr>
          <w:rFonts w:ascii="Book Antiqua" w:hAnsi="Book Antiqua"/>
          <w:b/>
          <w:sz w:val="22"/>
          <w:lang w:val="en-GB"/>
        </w:rPr>
        <w:tab/>
      </w:r>
      <w:r>
        <w:rPr>
          <w:rFonts w:ascii="Book Antiqua" w:hAnsi="Book Antiqua"/>
          <w:sz w:val="22"/>
          <w:lang w:val="en-GB"/>
        </w:rPr>
        <w:t xml:space="preserve">The Company agrees to recognize and deal with a Bargaining Unit Executive Committee of not more than </w:t>
      </w:r>
      <w:r w:rsidR="00F13151">
        <w:rPr>
          <w:rFonts w:ascii="Book Antiqua" w:hAnsi="Book Antiqua"/>
          <w:sz w:val="22"/>
          <w:lang w:val="en-GB"/>
        </w:rPr>
        <w:t xml:space="preserve">five </w:t>
      </w:r>
      <w:r>
        <w:rPr>
          <w:rFonts w:ascii="Book Antiqua" w:hAnsi="Book Antiqua"/>
          <w:sz w:val="22"/>
          <w:lang w:val="en-GB"/>
        </w:rPr>
        <w:t>(</w:t>
      </w:r>
      <w:r w:rsidR="00F13151">
        <w:rPr>
          <w:rFonts w:ascii="Book Antiqua" w:hAnsi="Book Antiqua"/>
          <w:sz w:val="22"/>
          <w:lang w:val="en-GB"/>
        </w:rPr>
        <w:t>5</w:t>
      </w:r>
      <w:r>
        <w:rPr>
          <w:rFonts w:ascii="Book Antiqua" w:hAnsi="Book Antiqua"/>
          <w:sz w:val="22"/>
          <w:lang w:val="en-GB"/>
        </w:rPr>
        <w:t>) employees. The Bargaining Unit Executive Committee is recognized as the negotiating committee for the purpose of collective bargaining</w:t>
      </w:r>
      <w:r w:rsidR="00C64CA7">
        <w:rPr>
          <w:rFonts w:ascii="Book Antiqua" w:hAnsi="Book Antiqua"/>
          <w:sz w:val="22"/>
          <w:lang w:val="en-GB"/>
        </w:rPr>
        <w:t>.</w:t>
      </w:r>
      <w:r>
        <w:rPr>
          <w:rFonts w:ascii="Book Antiqua" w:hAnsi="Book Antiqua"/>
          <w:sz w:val="22"/>
          <w:lang w:val="en-GB"/>
        </w:rPr>
        <w:t xml:space="preserve"> </w:t>
      </w:r>
      <w:r w:rsidR="00A75F4B">
        <w:rPr>
          <w:rFonts w:ascii="Book Antiqua" w:hAnsi="Book Antiqua"/>
          <w:sz w:val="22"/>
          <w:lang w:val="en-GB"/>
        </w:rPr>
        <w:t xml:space="preserve">The Company further agrees to recognize and deal with five (5) employees of the Grievance Committee.  </w:t>
      </w:r>
      <w:r>
        <w:rPr>
          <w:rFonts w:ascii="Book Antiqua" w:hAnsi="Book Antiqua"/>
          <w:sz w:val="22"/>
          <w:lang w:val="en-GB"/>
        </w:rPr>
        <w:t xml:space="preserve">The Bargaining Unit Executive will be invited to attend meetings related to Article </w:t>
      </w:r>
      <w:r w:rsidR="0063739F">
        <w:rPr>
          <w:rFonts w:ascii="Book Antiqua" w:hAnsi="Book Antiqua"/>
          <w:sz w:val="22"/>
          <w:lang w:val="en-GB"/>
        </w:rPr>
        <w:t xml:space="preserve">27 </w:t>
      </w:r>
      <w:r>
        <w:rPr>
          <w:rFonts w:ascii="Book Antiqua" w:hAnsi="Book Antiqua"/>
          <w:sz w:val="22"/>
          <w:lang w:val="en-GB"/>
        </w:rPr>
        <w:t>- Labour Management Liaison.</w:t>
      </w:r>
      <w:r w:rsidR="006F19B8">
        <w:rPr>
          <w:rFonts w:ascii="Book Antiqua" w:hAnsi="Book Antiqua"/>
          <w:sz w:val="22"/>
          <w:lang w:val="en-GB"/>
        </w:rPr>
        <w:t xml:space="preserve">  The Company further agrees to recognize and deal with five (5) members of the Women of Steel Committee and five (5) members of the Indigenous Circle to achieve the parties mutual goals consistent with Article </w:t>
      </w:r>
      <w:r w:rsidR="00193915">
        <w:rPr>
          <w:rFonts w:ascii="Book Antiqua" w:hAnsi="Book Antiqua"/>
          <w:sz w:val="22"/>
          <w:lang w:val="en-GB"/>
        </w:rPr>
        <w:t>30.</w:t>
      </w:r>
      <w:r w:rsidR="006F19B8">
        <w:rPr>
          <w:rFonts w:ascii="Book Antiqua" w:hAnsi="Book Antiqua"/>
          <w:sz w:val="22"/>
          <w:lang w:val="en-GB"/>
        </w:rPr>
        <w:t xml:space="preserve">    </w:t>
      </w:r>
    </w:p>
    <w:p w14:paraId="0C6C2CD5" w14:textId="77777777" w:rsidR="00926A20" w:rsidRDefault="00926A20">
      <w:pPr>
        <w:ind w:left="1276" w:hanging="1276"/>
        <w:jc w:val="both"/>
        <w:rPr>
          <w:rFonts w:ascii="Book Antiqua" w:hAnsi="Book Antiqua"/>
          <w:sz w:val="22"/>
          <w:lang w:val="en-GB"/>
        </w:rPr>
      </w:pPr>
    </w:p>
    <w:p w14:paraId="6F0F9434" w14:textId="77777777" w:rsidR="00926A20" w:rsidRDefault="00926A20">
      <w:pPr>
        <w:ind w:left="1276" w:hanging="1276"/>
        <w:jc w:val="both"/>
        <w:rPr>
          <w:rFonts w:ascii="Book Antiqua" w:hAnsi="Book Antiqua"/>
          <w:sz w:val="22"/>
          <w:lang w:val="en-GB"/>
        </w:rPr>
      </w:pPr>
      <w:r w:rsidRPr="0010299E">
        <w:rPr>
          <w:rFonts w:ascii="Book Antiqua" w:hAnsi="Book Antiqua"/>
          <w:b/>
          <w:sz w:val="22"/>
          <w:lang w:val="en-GB"/>
        </w:rPr>
        <w:t>6.3</w:t>
      </w:r>
      <w:r>
        <w:rPr>
          <w:rFonts w:ascii="Book Antiqua" w:hAnsi="Book Antiqua"/>
          <w:b/>
          <w:sz w:val="22"/>
          <w:lang w:val="en-GB"/>
        </w:rPr>
        <w:tab/>
      </w:r>
      <w:r>
        <w:rPr>
          <w:rFonts w:ascii="Book Antiqua" w:hAnsi="Book Antiqua"/>
          <w:sz w:val="22"/>
          <w:lang w:val="en-GB"/>
        </w:rPr>
        <w:t xml:space="preserve">The </w:t>
      </w:r>
      <w:smartTag w:uri="urn:schemas-microsoft-com:office:smarttags" w:element="place">
        <w:r>
          <w:rPr>
            <w:rFonts w:ascii="Book Antiqua" w:hAnsi="Book Antiqua"/>
            <w:sz w:val="22"/>
            <w:lang w:val="en-GB"/>
          </w:rPr>
          <w:t>Union</w:t>
        </w:r>
      </w:smartTag>
      <w:r>
        <w:rPr>
          <w:rFonts w:ascii="Book Antiqua" w:hAnsi="Book Antiqua"/>
          <w:sz w:val="22"/>
          <w:lang w:val="en-GB"/>
        </w:rPr>
        <w:t xml:space="preserve"> agrees to notify the Company of the appointment of officers and stewards and the terms of such appointments in writing</w:t>
      </w:r>
      <w:r w:rsidR="00C64CA7">
        <w:rPr>
          <w:rFonts w:ascii="Book Antiqua" w:hAnsi="Book Antiqua"/>
          <w:sz w:val="22"/>
          <w:lang w:val="en-GB"/>
        </w:rPr>
        <w:t>.</w:t>
      </w:r>
    </w:p>
    <w:p w14:paraId="709E88E4" w14:textId="77777777" w:rsidR="006F19B8" w:rsidRDefault="006F19B8">
      <w:pPr>
        <w:ind w:left="1276" w:hanging="1276"/>
        <w:jc w:val="both"/>
        <w:rPr>
          <w:rFonts w:ascii="Book Antiqua" w:hAnsi="Book Antiqua"/>
          <w:sz w:val="22"/>
        </w:rPr>
      </w:pPr>
    </w:p>
    <w:p w14:paraId="508C98E9" w14:textId="77777777" w:rsidR="006F19B8" w:rsidRDefault="006F19B8">
      <w:pPr>
        <w:ind w:left="1276" w:hanging="1276"/>
        <w:jc w:val="both"/>
        <w:rPr>
          <w:rFonts w:ascii="Book Antiqua" w:hAnsi="Book Antiqua"/>
          <w:sz w:val="22"/>
        </w:rPr>
      </w:pPr>
    </w:p>
    <w:p w14:paraId="779F8E76" w14:textId="77777777" w:rsidR="006F19B8" w:rsidRDefault="006F19B8">
      <w:pPr>
        <w:ind w:left="1276" w:hanging="1276"/>
        <w:jc w:val="both"/>
        <w:rPr>
          <w:rFonts w:ascii="Book Antiqua" w:hAnsi="Book Antiqua"/>
          <w:sz w:val="22"/>
        </w:rPr>
      </w:pPr>
    </w:p>
    <w:p w14:paraId="7818863E" w14:textId="77777777" w:rsidR="006F19B8" w:rsidRPr="00AD4E79" w:rsidRDefault="006F19B8">
      <w:pPr>
        <w:ind w:left="1276" w:hanging="1276"/>
        <w:jc w:val="both"/>
        <w:rPr>
          <w:rFonts w:ascii="Book Antiqua" w:hAnsi="Book Antiqua"/>
          <w:sz w:val="22"/>
        </w:rPr>
      </w:pPr>
    </w:p>
    <w:p w14:paraId="44F69B9A" w14:textId="77777777" w:rsidR="00926A20" w:rsidRDefault="00926A20">
      <w:pPr>
        <w:ind w:left="1276" w:hanging="1276"/>
        <w:jc w:val="both"/>
        <w:rPr>
          <w:rFonts w:ascii="Book Antiqua" w:hAnsi="Book Antiqua"/>
          <w:sz w:val="22"/>
          <w:lang w:val="en-GB"/>
        </w:rPr>
      </w:pPr>
    </w:p>
    <w:p w14:paraId="5F07D11E" w14:textId="77777777" w:rsidR="00926A20" w:rsidRDefault="002F3875">
      <w:pPr>
        <w:ind w:left="1276" w:hanging="1276"/>
        <w:jc w:val="both"/>
        <w:rPr>
          <w:rFonts w:ascii="Book Antiqua" w:hAnsi="Book Antiqua"/>
          <w:sz w:val="22"/>
          <w:lang w:val="en-GB"/>
        </w:rPr>
      </w:pPr>
      <w:r>
        <w:rPr>
          <w:rFonts w:ascii="Book Antiqua" w:hAnsi="Book Antiqua"/>
          <w:sz w:val="22"/>
          <w:lang w:val="en-GB"/>
        </w:rPr>
        <w:br w:type="page"/>
      </w:r>
    </w:p>
    <w:p w14:paraId="0EBDAB99" w14:textId="77777777" w:rsidR="00926A20" w:rsidRDefault="00926A20">
      <w:pPr>
        <w:spacing w:line="360" w:lineRule="auto"/>
        <w:jc w:val="center"/>
        <w:rPr>
          <w:rFonts w:ascii="Book Antiqua" w:hAnsi="Book Antiqua"/>
          <w:b/>
          <w:sz w:val="22"/>
          <w:u w:val="single"/>
        </w:rPr>
      </w:pPr>
      <w:r>
        <w:rPr>
          <w:rFonts w:ascii="Book Antiqua" w:hAnsi="Book Antiqua"/>
          <w:b/>
          <w:sz w:val="22"/>
          <w:u w:val="single"/>
        </w:rPr>
        <w:lastRenderedPageBreak/>
        <w:t>Article 7</w:t>
      </w:r>
    </w:p>
    <w:p w14:paraId="41508A3C" w14:textId="77777777" w:rsidR="00926A20" w:rsidRDefault="00926A20">
      <w:pPr>
        <w:spacing w:line="360" w:lineRule="auto"/>
        <w:jc w:val="center"/>
        <w:rPr>
          <w:rFonts w:ascii="Book Antiqua" w:hAnsi="Book Antiqua"/>
          <w:b/>
          <w:sz w:val="22"/>
          <w:u w:val="single"/>
        </w:rPr>
      </w:pPr>
    </w:p>
    <w:p w14:paraId="6076BC55" w14:textId="77777777" w:rsidR="00926A20" w:rsidRDefault="00926A20">
      <w:pPr>
        <w:spacing w:line="360" w:lineRule="auto"/>
        <w:jc w:val="center"/>
        <w:rPr>
          <w:rFonts w:ascii="Book Antiqua" w:hAnsi="Book Antiqua"/>
          <w:b/>
          <w:sz w:val="22"/>
          <w:u w:val="single"/>
        </w:rPr>
      </w:pPr>
      <w:r>
        <w:rPr>
          <w:rFonts w:ascii="Book Antiqua" w:hAnsi="Book Antiqua"/>
          <w:b/>
          <w:sz w:val="22"/>
          <w:u w:val="single"/>
        </w:rPr>
        <w:t>BULLETIN BOARD</w:t>
      </w:r>
    </w:p>
    <w:p w14:paraId="43D6B1D6" w14:textId="77777777" w:rsidR="00926A20" w:rsidRPr="0010299E" w:rsidRDefault="00926A20">
      <w:pPr>
        <w:spacing w:line="360" w:lineRule="auto"/>
        <w:jc w:val="center"/>
        <w:rPr>
          <w:rFonts w:ascii="Book Antiqua" w:hAnsi="Book Antiqua"/>
          <w:b/>
          <w:sz w:val="22"/>
        </w:rPr>
      </w:pPr>
    </w:p>
    <w:p w14:paraId="6C2D8498" w14:textId="77777777" w:rsidR="00926A20" w:rsidRDefault="00926A20">
      <w:pPr>
        <w:ind w:left="1276" w:hanging="1276"/>
        <w:jc w:val="both"/>
        <w:rPr>
          <w:rFonts w:ascii="Book Antiqua" w:hAnsi="Book Antiqua"/>
          <w:sz w:val="22"/>
        </w:rPr>
      </w:pPr>
      <w:r w:rsidRPr="0010299E">
        <w:rPr>
          <w:rFonts w:ascii="Book Antiqua" w:hAnsi="Book Antiqua"/>
          <w:b/>
          <w:sz w:val="22"/>
        </w:rPr>
        <w:t>7.1</w:t>
      </w:r>
      <w:r>
        <w:rPr>
          <w:rFonts w:ascii="Book Antiqua" w:hAnsi="Book Antiqua"/>
          <w:b/>
          <w:sz w:val="22"/>
        </w:rPr>
        <w:tab/>
      </w:r>
      <w:r>
        <w:rPr>
          <w:rFonts w:ascii="Book Antiqua" w:hAnsi="Book Antiqua"/>
          <w:sz w:val="22"/>
        </w:rPr>
        <w:t xml:space="preserve">The Company agrees to provide </w:t>
      </w:r>
      <w:r w:rsidR="001439AB">
        <w:rPr>
          <w:rFonts w:ascii="Book Antiqua" w:hAnsi="Book Antiqua"/>
          <w:sz w:val="22"/>
        </w:rPr>
        <w:t xml:space="preserve">five </w:t>
      </w:r>
      <w:r>
        <w:rPr>
          <w:rFonts w:ascii="Book Antiqua" w:hAnsi="Book Antiqua"/>
          <w:sz w:val="22"/>
        </w:rPr>
        <w:t>(</w:t>
      </w:r>
      <w:r w:rsidR="001439AB">
        <w:rPr>
          <w:rFonts w:ascii="Book Antiqua" w:hAnsi="Book Antiqua"/>
          <w:sz w:val="22"/>
        </w:rPr>
        <w:t>5</w:t>
      </w:r>
      <w:r>
        <w:rPr>
          <w:rFonts w:ascii="Book Antiqua" w:hAnsi="Book Antiqua"/>
          <w:sz w:val="22"/>
        </w:rPr>
        <w:t xml:space="preserve">) Bulletin Boards on the premises for the purpose of posting Union notices and official information providing that such notices and information shall not be posted until first approved by the Company. The location of the Boards will have to be agreed with the Company, and the </w:t>
      </w:r>
      <w:smartTag w:uri="urn:schemas-microsoft-com:office:smarttags" w:element="place">
        <w:r>
          <w:rPr>
            <w:rFonts w:ascii="Book Antiqua" w:hAnsi="Book Antiqua"/>
            <w:sz w:val="22"/>
          </w:rPr>
          <w:t>Union</w:t>
        </w:r>
      </w:smartTag>
      <w:r>
        <w:rPr>
          <w:rFonts w:ascii="Book Antiqua" w:hAnsi="Book Antiqua"/>
          <w:sz w:val="22"/>
        </w:rPr>
        <w:t xml:space="preserve"> will maintain the Boards in good order. Notices will be signed and posted only by the officers of the </w:t>
      </w:r>
      <w:smartTag w:uri="urn:schemas-microsoft-com:office:smarttags" w:element="place">
        <w:r>
          <w:rPr>
            <w:rFonts w:ascii="Book Antiqua" w:hAnsi="Book Antiqua"/>
            <w:sz w:val="22"/>
          </w:rPr>
          <w:t>Union</w:t>
        </w:r>
      </w:smartTag>
      <w:r>
        <w:rPr>
          <w:rFonts w:ascii="Book Antiqua" w:hAnsi="Book Antiqua"/>
          <w:sz w:val="22"/>
        </w:rPr>
        <w:t xml:space="preserve"> and will be in keeping with the spirit and intent of this Agreement.</w:t>
      </w:r>
      <w:r w:rsidR="00433C63">
        <w:rPr>
          <w:rFonts w:ascii="Book Antiqua" w:hAnsi="Book Antiqua"/>
          <w:sz w:val="22"/>
        </w:rPr>
        <w:t xml:space="preserve">  </w:t>
      </w:r>
    </w:p>
    <w:p w14:paraId="17DBC151" w14:textId="77777777" w:rsidR="00926A20" w:rsidRDefault="00926A20">
      <w:pPr>
        <w:ind w:left="1276" w:hanging="1276"/>
        <w:jc w:val="both"/>
        <w:rPr>
          <w:rFonts w:ascii="Book Antiqua" w:hAnsi="Book Antiqua"/>
          <w:sz w:val="22"/>
        </w:rPr>
      </w:pPr>
    </w:p>
    <w:p w14:paraId="6F8BD81B" w14:textId="77777777" w:rsidR="00926A20" w:rsidRDefault="00926A20">
      <w:pPr>
        <w:ind w:left="1276" w:hanging="1276"/>
        <w:jc w:val="both"/>
        <w:rPr>
          <w:rFonts w:ascii="Book Antiqua" w:hAnsi="Book Antiqua"/>
          <w:sz w:val="22"/>
        </w:rPr>
      </w:pPr>
      <w:r>
        <w:rPr>
          <w:rFonts w:ascii="Book Antiqua" w:hAnsi="Book Antiqua"/>
          <w:sz w:val="22"/>
        </w:rPr>
        <w:br w:type="page"/>
      </w:r>
    </w:p>
    <w:p w14:paraId="76647006" w14:textId="77777777" w:rsidR="00926A20" w:rsidRDefault="00926A20">
      <w:pPr>
        <w:ind w:left="1276" w:hanging="1276"/>
        <w:jc w:val="center"/>
        <w:rPr>
          <w:rFonts w:ascii="Book Antiqua" w:hAnsi="Book Antiqua"/>
          <w:b/>
          <w:sz w:val="22"/>
          <w:u w:val="single"/>
        </w:rPr>
      </w:pPr>
      <w:r>
        <w:rPr>
          <w:rFonts w:ascii="Book Antiqua" w:hAnsi="Book Antiqua"/>
          <w:b/>
          <w:sz w:val="22"/>
          <w:u w:val="single"/>
        </w:rPr>
        <w:lastRenderedPageBreak/>
        <w:t>Article 8</w:t>
      </w:r>
    </w:p>
    <w:p w14:paraId="2613E9C1" w14:textId="77777777" w:rsidR="00926A20" w:rsidRDefault="00926A20">
      <w:pPr>
        <w:ind w:left="1276" w:hanging="1276"/>
        <w:jc w:val="center"/>
        <w:rPr>
          <w:rFonts w:ascii="Book Antiqua" w:hAnsi="Book Antiqua"/>
          <w:b/>
          <w:sz w:val="22"/>
          <w:u w:val="single"/>
        </w:rPr>
      </w:pPr>
    </w:p>
    <w:p w14:paraId="3238EA92" w14:textId="77777777" w:rsidR="00926A20" w:rsidRDefault="00926A20">
      <w:pPr>
        <w:ind w:left="1276" w:hanging="1276"/>
        <w:jc w:val="center"/>
        <w:rPr>
          <w:rFonts w:ascii="Book Antiqua" w:hAnsi="Book Antiqua"/>
          <w:b/>
          <w:sz w:val="22"/>
          <w:u w:val="single"/>
        </w:rPr>
      </w:pPr>
      <w:r>
        <w:rPr>
          <w:rFonts w:ascii="Book Antiqua" w:hAnsi="Book Antiqua"/>
          <w:b/>
          <w:sz w:val="22"/>
          <w:u w:val="single"/>
        </w:rPr>
        <w:t>UNION SECURITY</w:t>
      </w:r>
    </w:p>
    <w:p w14:paraId="1037B8A3" w14:textId="77777777" w:rsidR="00926A20" w:rsidRDefault="00926A20">
      <w:pPr>
        <w:ind w:left="1276" w:hanging="1276"/>
        <w:jc w:val="center"/>
        <w:rPr>
          <w:rFonts w:ascii="Book Antiqua" w:hAnsi="Book Antiqua"/>
          <w:b/>
          <w:sz w:val="22"/>
          <w:u w:val="single"/>
        </w:rPr>
      </w:pPr>
    </w:p>
    <w:p w14:paraId="687C6DE0" w14:textId="77777777" w:rsidR="00926A20" w:rsidRDefault="00926A20">
      <w:pPr>
        <w:ind w:left="1276" w:hanging="1276"/>
        <w:rPr>
          <w:rFonts w:ascii="Book Antiqua" w:hAnsi="Book Antiqua"/>
          <w:sz w:val="22"/>
        </w:rPr>
      </w:pPr>
    </w:p>
    <w:p w14:paraId="6F56290B" w14:textId="457958FB" w:rsidR="00926A20" w:rsidRDefault="00926A20">
      <w:pPr>
        <w:ind w:left="1276" w:hanging="1276"/>
        <w:jc w:val="both"/>
        <w:rPr>
          <w:rFonts w:ascii="Book Antiqua" w:hAnsi="Book Antiqua"/>
          <w:sz w:val="22"/>
        </w:rPr>
      </w:pPr>
      <w:r w:rsidRPr="0010299E">
        <w:rPr>
          <w:rFonts w:ascii="Book Antiqua" w:hAnsi="Book Antiqua"/>
          <w:b/>
          <w:sz w:val="22"/>
        </w:rPr>
        <w:t>8.1</w:t>
      </w:r>
      <w:r>
        <w:rPr>
          <w:rFonts w:ascii="Book Antiqua" w:hAnsi="Book Antiqua"/>
          <w:b/>
          <w:sz w:val="22"/>
        </w:rPr>
        <w:tab/>
      </w:r>
      <w:r>
        <w:rPr>
          <w:rFonts w:ascii="Book Antiqua" w:hAnsi="Book Antiqua"/>
          <w:sz w:val="22"/>
        </w:rPr>
        <w:t xml:space="preserve">The Company shall deduct, as a condition of employment, from the wages of each employee in the bargaining unit, Union dues including, where applicable, initiation fees and assessments, on a monthly basis, from the wages of each employee covered by this agreement. The amount of dues shall be calculated </w:t>
      </w:r>
      <w:r w:rsidR="00C6006B">
        <w:rPr>
          <w:rFonts w:ascii="Book Antiqua" w:hAnsi="Book Antiqua"/>
          <w:sz w:val="22"/>
        </w:rPr>
        <w:t>as per</w:t>
      </w:r>
      <w:r>
        <w:rPr>
          <w:rFonts w:ascii="Book Antiqua" w:hAnsi="Book Antiqua"/>
          <w:sz w:val="22"/>
        </w:rPr>
        <w:t xml:space="preserve"> the Union’s Constitution.</w:t>
      </w:r>
    </w:p>
    <w:p w14:paraId="5B2F9378" w14:textId="77777777" w:rsidR="00926A20" w:rsidRDefault="00926A20">
      <w:pPr>
        <w:ind w:left="1276" w:hanging="1276"/>
        <w:jc w:val="both"/>
        <w:rPr>
          <w:rFonts w:ascii="Book Antiqua" w:hAnsi="Book Antiqua"/>
          <w:sz w:val="22"/>
        </w:rPr>
      </w:pPr>
    </w:p>
    <w:p w14:paraId="58E6DD4E" w14:textId="77777777" w:rsidR="00926A20" w:rsidRDefault="00926A20">
      <w:pPr>
        <w:ind w:left="1276" w:hanging="1276"/>
        <w:jc w:val="both"/>
        <w:rPr>
          <w:rFonts w:ascii="Book Antiqua" w:hAnsi="Book Antiqua"/>
          <w:sz w:val="22"/>
        </w:rPr>
      </w:pPr>
    </w:p>
    <w:p w14:paraId="5453D5FD" w14:textId="77777777" w:rsidR="00A75F4B" w:rsidRDefault="00926A20" w:rsidP="00A75F4B">
      <w:pPr>
        <w:ind w:left="1276" w:hanging="1276"/>
        <w:jc w:val="both"/>
        <w:rPr>
          <w:rFonts w:ascii="Book Antiqua" w:hAnsi="Book Antiqua"/>
          <w:sz w:val="22"/>
          <w:lang w:val="fr-FR"/>
        </w:rPr>
      </w:pPr>
      <w:r w:rsidRPr="0010299E">
        <w:rPr>
          <w:rFonts w:ascii="Book Antiqua" w:hAnsi="Book Antiqua"/>
          <w:b/>
          <w:bCs/>
          <w:sz w:val="22"/>
        </w:rPr>
        <w:t>8.2</w:t>
      </w:r>
      <w:r>
        <w:rPr>
          <w:rFonts w:ascii="Book Antiqua" w:hAnsi="Book Antiqua"/>
          <w:b/>
          <w:bCs/>
          <w:sz w:val="22"/>
        </w:rPr>
        <w:tab/>
      </w:r>
      <w:r w:rsidR="00A75F4B">
        <w:rPr>
          <w:rFonts w:ascii="Book Antiqua" w:hAnsi="Book Antiqua"/>
          <w:sz w:val="22"/>
        </w:rPr>
        <w:t xml:space="preserve">All dues, initiation fees and assessments shall be remitted to the </w:t>
      </w:r>
      <w:smartTag w:uri="urn:schemas-microsoft-com:office:smarttags" w:element="place">
        <w:r w:rsidR="00A75F4B">
          <w:rPr>
            <w:rFonts w:ascii="Book Antiqua" w:hAnsi="Book Antiqua"/>
            <w:sz w:val="22"/>
          </w:rPr>
          <w:t>Union</w:t>
        </w:r>
      </w:smartTag>
      <w:r w:rsidR="00A75F4B">
        <w:rPr>
          <w:rFonts w:ascii="Book Antiqua" w:hAnsi="Book Antiqua"/>
          <w:sz w:val="22"/>
        </w:rPr>
        <w:t xml:space="preserve"> forthwith and in any event no later than fifteen (15) days following the last day of the month in which the remittance was deducted. The remittance shall be sent to the International Secretary Treasure of the International Steelworkers, AFL-CIO-CLC, P.O. Box </w:t>
      </w:r>
      <w:r w:rsidR="0063739F">
        <w:rPr>
          <w:rFonts w:ascii="Book Antiqua" w:hAnsi="Book Antiqua"/>
          <w:sz w:val="22"/>
        </w:rPr>
        <w:t xml:space="preserve">9083 </w:t>
      </w:r>
      <w:r w:rsidR="00A75F4B">
        <w:rPr>
          <w:rFonts w:ascii="Book Antiqua" w:hAnsi="Book Antiqua"/>
          <w:sz w:val="22"/>
        </w:rPr>
        <w:t xml:space="preserve">Postal Station "A", Toronto, Ontario </w:t>
      </w:r>
      <w:r w:rsidR="0063739F">
        <w:rPr>
          <w:rFonts w:ascii="Book Antiqua" w:hAnsi="Book Antiqua"/>
          <w:sz w:val="22"/>
        </w:rPr>
        <w:t xml:space="preserve">M5L 1K1 </w:t>
      </w:r>
      <w:r w:rsidR="00A75F4B">
        <w:rPr>
          <w:rFonts w:ascii="Book Antiqua" w:hAnsi="Book Antiqua"/>
          <w:sz w:val="22"/>
        </w:rPr>
        <w:t xml:space="preserve">in such form as shall be directed by the Union to the Company along with a completed Dues Remittance Form R-115 will also be sent to the Union office at </w:t>
      </w:r>
      <w:r w:rsidR="0063739F">
        <w:rPr>
          <w:rFonts w:ascii="Book Antiqua" w:hAnsi="Book Antiqua"/>
          <w:sz w:val="22"/>
        </w:rPr>
        <w:t xml:space="preserve">209 - </w:t>
      </w:r>
      <w:r w:rsidR="00A75F4B">
        <w:rPr>
          <w:rFonts w:ascii="Book Antiqua" w:hAnsi="Book Antiqua"/>
          <w:sz w:val="22"/>
        </w:rPr>
        <w:t xml:space="preserve">68 Dennis Street, Sault Ste. </w:t>
      </w:r>
      <w:r w:rsidR="00A75F4B">
        <w:rPr>
          <w:rFonts w:ascii="Book Antiqua" w:hAnsi="Book Antiqua"/>
          <w:sz w:val="22"/>
          <w:lang w:val="fr-FR"/>
        </w:rPr>
        <w:t>Marie, Ontario P6A 2W9.</w:t>
      </w:r>
    </w:p>
    <w:p w14:paraId="7D3BEE8F" w14:textId="77777777" w:rsidR="00A75F4B" w:rsidRDefault="00A75F4B" w:rsidP="00A75F4B">
      <w:pPr>
        <w:ind w:left="1276" w:hanging="1276"/>
        <w:jc w:val="both"/>
        <w:rPr>
          <w:rFonts w:ascii="Book Antiqua" w:hAnsi="Book Antiqua"/>
          <w:sz w:val="22"/>
          <w:lang w:val="fr-FR"/>
        </w:rPr>
      </w:pPr>
    </w:p>
    <w:p w14:paraId="775B3CDF" w14:textId="77777777" w:rsidR="00A75F4B" w:rsidRDefault="00A75F4B" w:rsidP="00A75F4B">
      <w:pPr>
        <w:ind w:left="1276" w:hanging="1276"/>
        <w:jc w:val="both"/>
        <w:rPr>
          <w:rFonts w:ascii="Book Antiqua" w:hAnsi="Book Antiqua"/>
          <w:sz w:val="22"/>
        </w:rPr>
      </w:pPr>
      <w:r w:rsidRPr="0010299E">
        <w:rPr>
          <w:rFonts w:ascii="Book Antiqua" w:hAnsi="Book Antiqua"/>
          <w:b/>
          <w:sz w:val="22"/>
        </w:rPr>
        <w:t>8.3</w:t>
      </w:r>
      <w:r>
        <w:rPr>
          <w:rFonts w:ascii="Book Antiqua" w:hAnsi="Book Antiqua"/>
          <w:b/>
          <w:sz w:val="22"/>
        </w:rPr>
        <w:tab/>
      </w:r>
      <w:r>
        <w:rPr>
          <w:rFonts w:ascii="Book Antiqua" w:hAnsi="Book Antiqua"/>
          <w:sz w:val="22"/>
        </w:rPr>
        <w:t>The remittance and the R-115 form shall be accompanied by a statement containing the following information:</w:t>
      </w:r>
    </w:p>
    <w:p w14:paraId="3B88899E" w14:textId="77777777" w:rsidR="00A75F4B" w:rsidRDefault="00A75F4B" w:rsidP="00A75F4B">
      <w:pPr>
        <w:ind w:left="1276" w:hanging="1276"/>
        <w:jc w:val="both"/>
        <w:rPr>
          <w:rFonts w:ascii="Book Antiqua" w:hAnsi="Book Antiqua"/>
          <w:sz w:val="22"/>
        </w:rPr>
      </w:pPr>
    </w:p>
    <w:p w14:paraId="154931E9" w14:textId="77777777" w:rsidR="00A75F4B" w:rsidRDefault="00A75F4B" w:rsidP="00932D7A">
      <w:pPr>
        <w:numPr>
          <w:ilvl w:val="0"/>
          <w:numId w:val="23"/>
        </w:numPr>
        <w:tabs>
          <w:tab w:val="clear" w:pos="4548"/>
          <w:tab w:val="num" w:pos="2410"/>
        </w:tabs>
        <w:ind w:left="2410" w:hanging="567"/>
        <w:jc w:val="both"/>
        <w:rPr>
          <w:rFonts w:ascii="Book Antiqua" w:hAnsi="Book Antiqua"/>
          <w:sz w:val="22"/>
        </w:rPr>
      </w:pPr>
      <w:r>
        <w:rPr>
          <w:rFonts w:ascii="Book Antiqua" w:hAnsi="Book Antiqua"/>
          <w:sz w:val="22"/>
        </w:rPr>
        <w:t>A list of names of all employees from whom dues were deducted and the amount of dues deducted;</w:t>
      </w:r>
    </w:p>
    <w:p w14:paraId="69E2BB2B" w14:textId="77777777" w:rsidR="00A75F4B" w:rsidRDefault="00A75F4B" w:rsidP="00A75F4B">
      <w:pPr>
        <w:ind w:left="2410" w:hanging="567"/>
        <w:jc w:val="both"/>
        <w:rPr>
          <w:rFonts w:ascii="Book Antiqua" w:hAnsi="Book Antiqua"/>
          <w:sz w:val="22"/>
        </w:rPr>
      </w:pPr>
    </w:p>
    <w:p w14:paraId="5EBE9C63" w14:textId="77777777" w:rsidR="00A75F4B" w:rsidRDefault="00A75F4B" w:rsidP="00932D7A">
      <w:pPr>
        <w:numPr>
          <w:ilvl w:val="0"/>
          <w:numId w:val="23"/>
        </w:numPr>
        <w:tabs>
          <w:tab w:val="clear" w:pos="4548"/>
          <w:tab w:val="num" w:pos="2410"/>
        </w:tabs>
        <w:ind w:left="2410" w:hanging="567"/>
        <w:jc w:val="both"/>
        <w:rPr>
          <w:rFonts w:ascii="Book Antiqua" w:hAnsi="Book Antiqua"/>
          <w:sz w:val="22"/>
        </w:rPr>
      </w:pPr>
      <w:r>
        <w:rPr>
          <w:rFonts w:ascii="Book Antiqua" w:hAnsi="Book Antiqua"/>
          <w:sz w:val="22"/>
        </w:rPr>
        <w:t>A list of all bargaining unit employees from whom no deductions have been made and reasons;</w:t>
      </w:r>
    </w:p>
    <w:p w14:paraId="57C0D796" w14:textId="77777777" w:rsidR="00A75F4B" w:rsidRDefault="00A75F4B" w:rsidP="00A75F4B">
      <w:pPr>
        <w:ind w:left="2410" w:hanging="567"/>
        <w:jc w:val="both"/>
        <w:rPr>
          <w:rFonts w:ascii="Book Antiqua" w:hAnsi="Book Antiqua"/>
          <w:sz w:val="22"/>
        </w:rPr>
      </w:pPr>
    </w:p>
    <w:p w14:paraId="44D620A6" w14:textId="77777777" w:rsidR="00A75F4B" w:rsidRDefault="00A75F4B" w:rsidP="00932D7A">
      <w:pPr>
        <w:numPr>
          <w:ilvl w:val="0"/>
          <w:numId w:val="23"/>
        </w:numPr>
        <w:tabs>
          <w:tab w:val="clear" w:pos="4548"/>
          <w:tab w:val="num" w:pos="2410"/>
        </w:tabs>
        <w:ind w:left="2410" w:hanging="567"/>
        <w:jc w:val="both"/>
        <w:rPr>
          <w:rFonts w:ascii="Book Antiqua" w:hAnsi="Book Antiqua"/>
          <w:sz w:val="22"/>
        </w:rPr>
      </w:pPr>
      <w:r>
        <w:rPr>
          <w:rFonts w:ascii="Book Antiqua" w:hAnsi="Book Antiqua"/>
          <w:sz w:val="22"/>
        </w:rPr>
        <w:t xml:space="preserve">This information shall be sent to both Union addresses identified in Article 8.2 in such form as shall be directed by the </w:t>
      </w:r>
      <w:smartTag w:uri="urn:schemas-microsoft-com:office:smarttags" w:element="place">
        <w:r>
          <w:rPr>
            <w:rFonts w:ascii="Book Antiqua" w:hAnsi="Book Antiqua"/>
            <w:sz w:val="22"/>
          </w:rPr>
          <w:t>Union</w:t>
        </w:r>
      </w:smartTag>
      <w:r>
        <w:rPr>
          <w:rFonts w:ascii="Book Antiqua" w:hAnsi="Book Antiqua"/>
          <w:sz w:val="22"/>
        </w:rPr>
        <w:t xml:space="preserve"> to the Company.</w:t>
      </w:r>
    </w:p>
    <w:p w14:paraId="0D142F6F" w14:textId="77777777" w:rsidR="00A75F4B" w:rsidRDefault="00A75F4B">
      <w:pPr>
        <w:ind w:left="1276" w:hanging="1276"/>
        <w:jc w:val="both"/>
        <w:rPr>
          <w:rFonts w:ascii="Book Antiqua" w:hAnsi="Book Antiqua"/>
          <w:b/>
          <w:bCs/>
          <w:sz w:val="22"/>
        </w:rPr>
      </w:pPr>
    </w:p>
    <w:p w14:paraId="4475AD14" w14:textId="77777777" w:rsidR="00926A20" w:rsidRDefault="00926A20">
      <w:pPr>
        <w:ind w:left="2410" w:hanging="567"/>
        <w:jc w:val="both"/>
        <w:rPr>
          <w:rFonts w:ascii="Book Antiqua" w:hAnsi="Book Antiqua"/>
          <w:sz w:val="22"/>
        </w:rPr>
      </w:pPr>
    </w:p>
    <w:p w14:paraId="3BAF3FF2" w14:textId="77777777" w:rsidR="00926A20" w:rsidRDefault="00926A20">
      <w:pPr>
        <w:ind w:left="1276" w:hanging="1276"/>
        <w:jc w:val="both"/>
        <w:rPr>
          <w:rFonts w:ascii="Book Antiqua" w:hAnsi="Book Antiqua"/>
          <w:sz w:val="22"/>
        </w:rPr>
      </w:pPr>
      <w:r w:rsidRPr="0010299E">
        <w:rPr>
          <w:rFonts w:ascii="Book Antiqua" w:hAnsi="Book Antiqua"/>
          <w:b/>
          <w:sz w:val="22"/>
        </w:rPr>
        <w:t>8.4</w:t>
      </w:r>
      <w:r>
        <w:rPr>
          <w:rFonts w:ascii="Book Antiqua" w:hAnsi="Book Antiqua"/>
          <w:b/>
          <w:sz w:val="22"/>
        </w:rPr>
        <w:tab/>
      </w:r>
      <w:r>
        <w:rPr>
          <w:rFonts w:ascii="Book Antiqua" w:hAnsi="Book Antiqua"/>
          <w:sz w:val="22"/>
        </w:rPr>
        <w:t xml:space="preserve">The </w:t>
      </w:r>
      <w:smartTag w:uri="urn:schemas-microsoft-com:office:smarttags" w:element="place">
        <w:r>
          <w:rPr>
            <w:rFonts w:ascii="Book Antiqua" w:hAnsi="Book Antiqua"/>
            <w:sz w:val="22"/>
          </w:rPr>
          <w:t>Union</w:t>
        </w:r>
      </w:smartTag>
      <w:r>
        <w:rPr>
          <w:rFonts w:ascii="Book Antiqua" w:hAnsi="Book Antiqua"/>
          <w:sz w:val="22"/>
        </w:rPr>
        <w:t xml:space="preserve"> shall indemnify and save the Company harmless against all claims or other forms of liability that may arise out of any actions taken by the Company in compliance with this article.</w:t>
      </w:r>
    </w:p>
    <w:p w14:paraId="120C4E94" w14:textId="77777777" w:rsidR="00926A20" w:rsidRDefault="00926A20">
      <w:pPr>
        <w:ind w:left="1276" w:hanging="1276"/>
        <w:jc w:val="both"/>
        <w:rPr>
          <w:rFonts w:ascii="Book Antiqua" w:hAnsi="Book Antiqua"/>
          <w:sz w:val="22"/>
        </w:rPr>
      </w:pPr>
    </w:p>
    <w:p w14:paraId="19558410" w14:textId="77777777" w:rsidR="00926A20" w:rsidRDefault="00926A20">
      <w:pPr>
        <w:ind w:left="1276" w:hanging="1276"/>
        <w:jc w:val="both"/>
        <w:rPr>
          <w:rFonts w:ascii="Book Antiqua" w:hAnsi="Book Antiqua"/>
          <w:sz w:val="22"/>
        </w:rPr>
      </w:pPr>
      <w:r w:rsidRPr="0010299E">
        <w:rPr>
          <w:rFonts w:ascii="Book Antiqua" w:hAnsi="Book Antiqua"/>
          <w:b/>
          <w:sz w:val="22"/>
        </w:rPr>
        <w:t>8.5</w:t>
      </w:r>
      <w:r>
        <w:rPr>
          <w:rFonts w:ascii="Book Antiqua" w:hAnsi="Book Antiqua"/>
          <w:b/>
          <w:sz w:val="22"/>
        </w:rPr>
        <w:tab/>
      </w:r>
      <w:r>
        <w:rPr>
          <w:rFonts w:ascii="Book Antiqua" w:hAnsi="Book Antiqua"/>
          <w:sz w:val="22"/>
        </w:rPr>
        <w:t>The Company, when preparing T-4 slips for the employees, will enter the amount of Union dues paid by the employee during the previous year.</w:t>
      </w:r>
    </w:p>
    <w:p w14:paraId="42AFC42D" w14:textId="77777777" w:rsidR="00926A20" w:rsidRDefault="0081274B">
      <w:pPr>
        <w:ind w:left="1276" w:hanging="1276"/>
        <w:jc w:val="both"/>
        <w:rPr>
          <w:rFonts w:ascii="Book Antiqua" w:hAnsi="Book Antiqua"/>
          <w:sz w:val="22"/>
        </w:rPr>
      </w:pPr>
      <w:r>
        <w:rPr>
          <w:rFonts w:ascii="Book Antiqua" w:hAnsi="Book Antiqua"/>
          <w:sz w:val="22"/>
        </w:rPr>
        <w:br w:type="page"/>
      </w:r>
    </w:p>
    <w:p w14:paraId="3F19A233" w14:textId="77777777" w:rsidR="00926A20" w:rsidRDefault="00926A20">
      <w:pPr>
        <w:pStyle w:val="Heading1"/>
        <w:rPr>
          <w:rFonts w:ascii="Book Antiqua" w:hAnsi="Book Antiqua"/>
        </w:rPr>
      </w:pPr>
      <w:r>
        <w:rPr>
          <w:rFonts w:ascii="Book Antiqua" w:hAnsi="Book Antiqua"/>
        </w:rPr>
        <w:lastRenderedPageBreak/>
        <w:t>Article 9</w:t>
      </w:r>
    </w:p>
    <w:p w14:paraId="271CA723" w14:textId="77777777" w:rsidR="00926A20" w:rsidRDefault="00926A20">
      <w:pPr>
        <w:jc w:val="center"/>
        <w:rPr>
          <w:rFonts w:ascii="Book Antiqua" w:hAnsi="Book Antiqua"/>
          <w:b/>
          <w:sz w:val="22"/>
          <w:u w:val="single"/>
        </w:rPr>
      </w:pPr>
    </w:p>
    <w:p w14:paraId="784AACDE" w14:textId="77777777" w:rsidR="00926A20" w:rsidRDefault="00926A20">
      <w:pPr>
        <w:jc w:val="center"/>
        <w:rPr>
          <w:rFonts w:ascii="Book Antiqua" w:hAnsi="Book Antiqua"/>
          <w:b/>
          <w:sz w:val="22"/>
          <w:u w:val="single"/>
        </w:rPr>
      </w:pPr>
      <w:r>
        <w:rPr>
          <w:rFonts w:ascii="Book Antiqua" w:hAnsi="Book Antiqua"/>
          <w:b/>
          <w:sz w:val="22"/>
          <w:u w:val="single"/>
        </w:rPr>
        <w:t>UNION ACTIVITY</w:t>
      </w:r>
    </w:p>
    <w:p w14:paraId="75FBE423" w14:textId="77777777" w:rsidR="00926A20" w:rsidRDefault="00926A20">
      <w:pPr>
        <w:jc w:val="center"/>
        <w:rPr>
          <w:rFonts w:ascii="Book Antiqua" w:hAnsi="Book Antiqua"/>
          <w:b/>
          <w:sz w:val="22"/>
          <w:u w:val="single"/>
        </w:rPr>
      </w:pPr>
    </w:p>
    <w:p w14:paraId="5CAF7C0C" w14:textId="77777777" w:rsidR="00926A20" w:rsidRDefault="00926A20" w:rsidP="0002550F">
      <w:pPr>
        <w:numPr>
          <w:ilvl w:val="0"/>
          <w:numId w:val="24"/>
        </w:numPr>
        <w:tabs>
          <w:tab w:val="clear" w:pos="360"/>
          <w:tab w:val="num" w:pos="1260"/>
        </w:tabs>
        <w:ind w:left="1260" w:hanging="1350"/>
        <w:rPr>
          <w:rFonts w:ascii="Book Antiqua" w:hAnsi="Book Antiqua"/>
          <w:sz w:val="22"/>
        </w:rPr>
      </w:pPr>
      <w:r>
        <w:rPr>
          <w:rFonts w:ascii="Book Antiqua" w:hAnsi="Book Antiqua"/>
          <w:sz w:val="22"/>
        </w:rPr>
        <w:t>Union activities shall be conducted outside of working hours.</w:t>
      </w:r>
    </w:p>
    <w:p w14:paraId="2D3F0BEC" w14:textId="77777777" w:rsidR="00926A20" w:rsidRDefault="00926A20" w:rsidP="0002550F">
      <w:pPr>
        <w:tabs>
          <w:tab w:val="num" w:pos="1260"/>
        </w:tabs>
        <w:ind w:left="1260" w:hanging="1350"/>
        <w:rPr>
          <w:rFonts w:ascii="Book Antiqua" w:hAnsi="Book Antiqua"/>
          <w:sz w:val="22"/>
        </w:rPr>
      </w:pPr>
    </w:p>
    <w:p w14:paraId="042E0D9B" w14:textId="77777777" w:rsidR="00926A20" w:rsidRDefault="00926A20" w:rsidP="0002550F">
      <w:pPr>
        <w:pStyle w:val="BodyTextIndent"/>
        <w:numPr>
          <w:ilvl w:val="0"/>
          <w:numId w:val="45"/>
        </w:numPr>
        <w:tabs>
          <w:tab w:val="clear" w:pos="360"/>
          <w:tab w:val="num" w:pos="1260"/>
        </w:tabs>
        <w:ind w:left="1260" w:hanging="1350"/>
        <w:rPr>
          <w:rFonts w:ascii="Book Antiqua" w:hAnsi="Book Antiqua"/>
        </w:rPr>
      </w:pPr>
      <w:r>
        <w:rPr>
          <w:rFonts w:ascii="Book Antiqua" w:hAnsi="Book Antiqua"/>
        </w:rPr>
        <w:t>The conduct of Union business is not permitted on Company property except as authorized in writing by the Plant Management or as expressly provided in this Agreement</w:t>
      </w:r>
    </w:p>
    <w:p w14:paraId="75CF4315" w14:textId="77777777" w:rsidR="00926A20" w:rsidRDefault="00926A20" w:rsidP="0002550F">
      <w:pPr>
        <w:pStyle w:val="BodyTextIndent"/>
        <w:tabs>
          <w:tab w:val="num" w:pos="1260"/>
        </w:tabs>
        <w:ind w:left="1260" w:hanging="1350"/>
        <w:rPr>
          <w:rFonts w:ascii="Book Antiqua" w:hAnsi="Book Antiqua"/>
        </w:rPr>
      </w:pPr>
    </w:p>
    <w:p w14:paraId="0002F0D8" w14:textId="77777777" w:rsidR="00926A20" w:rsidRDefault="00926A20" w:rsidP="0002550F">
      <w:pPr>
        <w:pStyle w:val="BodyTextIndent"/>
        <w:numPr>
          <w:ilvl w:val="0"/>
          <w:numId w:val="46"/>
        </w:numPr>
        <w:tabs>
          <w:tab w:val="clear" w:pos="360"/>
          <w:tab w:val="num" w:pos="1260"/>
        </w:tabs>
        <w:ind w:left="1260" w:hanging="1350"/>
        <w:rPr>
          <w:rFonts w:ascii="Book Antiqua" w:hAnsi="Book Antiqua"/>
        </w:rPr>
      </w:pPr>
      <w:r>
        <w:rPr>
          <w:rFonts w:ascii="Book Antiqua" w:hAnsi="Book Antiqua"/>
        </w:rPr>
        <w:t>No Union activity shall take place in such manner or at such time as may interfere with or distract or disturb the normal production process.</w:t>
      </w:r>
    </w:p>
    <w:p w14:paraId="3CB648E9" w14:textId="77777777" w:rsidR="00926A20" w:rsidRDefault="00926A20" w:rsidP="0002550F">
      <w:pPr>
        <w:pStyle w:val="BodyTextIndent"/>
        <w:tabs>
          <w:tab w:val="num" w:pos="1260"/>
        </w:tabs>
        <w:ind w:left="1260" w:hanging="1350"/>
        <w:rPr>
          <w:rFonts w:ascii="Book Antiqua" w:hAnsi="Book Antiqua"/>
        </w:rPr>
      </w:pPr>
    </w:p>
    <w:p w14:paraId="3822F675" w14:textId="77777777" w:rsidR="00926A20" w:rsidRDefault="00926A20" w:rsidP="0002550F">
      <w:pPr>
        <w:pStyle w:val="BodyTextIndent"/>
        <w:numPr>
          <w:ilvl w:val="0"/>
          <w:numId w:val="47"/>
        </w:numPr>
        <w:tabs>
          <w:tab w:val="clear" w:pos="360"/>
          <w:tab w:val="num" w:pos="1260"/>
        </w:tabs>
        <w:ind w:left="1260" w:hanging="1350"/>
        <w:rPr>
          <w:rFonts w:ascii="Book Antiqua" w:hAnsi="Book Antiqua"/>
        </w:rPr>
      </w:pPr>
      <w:r>
        <w:rPr>
          <w:rFonts w:ascii="Book Antiqua" w:hAnsi="Book Antiqua"/>
        </w:rPr>
        <w:t xml:space="preserve">The </w:t>
      </w:r>
      <w:smartTag w:uri="urn:schemas-microsoft-com:office:smarttags" w:element="place">
        <w:r>
          <w:rPr>
            <w:rFonts w:ascii="Book Antiqua" w:hAnsi="Book Antiqua"/>
          </w:rPr>
          <w:t>Union</w:t>
        </w:r>
      </w:smartTag>
      <w:r>
        <w:rPr>
          <w:rFonts w:ascii="Book Antiqua" w:hAnsi="Book Antiqua"/>
        </w:rPr>
        <w:t xml:space="preserve"> shall not distribute or cause to be distributed any handbills, pamphlets, publications or other material on Company premises except as permitted by the Company.</w:t>
      </w:r>
    </w:p>
    <w:p w14:paraId="0C178E9E" w14:textId="77777777" w:rsidR="00926A20" w:rsidRDefault="00926A20">
      <w:pPr>
        <w:pStyle w:val="BodyTextIndent"/>
        <w:ind w:left="0" w:firstLine="0"/>
        <w:rPr>
          <w:rFonts w:ascii="Book Antiqua" w:hAnsi="Book Antiqua"/>
        </w:rPr>
      </w:pPr>
    </w:p>
    <w:p w14:paraId="3C0395D3" w14:textId="77777777" w:rsidR="00926A20" w:rsidRDefault="00926A20">
      <w:pPr>
        <w:pStyle w:val="BodyTextIndent"/>
        <w:ind w:left="0" w:firstLine="0"/>
        <w:rPr>
          <w:rFonts w:ascii="Book Antiqua" w:hAnsi="Book Antiqua"/>
        </w:rPr>
      </w:pPr>
    </w:p>
    <w:p w14:paraId="43929261" w14:textId="77777777" w:rsidR="00CD5DB4" w:rsidRDefault="00926A20" w:rsidP="00CD5DB4">
      <w:pPr>
        <w:pStyle w:val="BodyTextIndent"/>
        <w:jc w:val="center"/>
        <w:rPr>
          <w:rFonts w:ascii="Book Antiqua" w:hAnsi="Book Antiqua"/>
          <w:b/>
          <w:u w:val="single"/>
        </w:rPr>
      </w:pPr>
      <w:r>
        <w:rPr>
          <w:rFonts w:ascii="Book Antiqua" w:hAnsi="Book Antiqua"/>
        </w:rPr>
        <w:br w:type="page"/>
      </w:r>
      <w:r w:rsidR="00CD5DB4" w:rsidRPr="00CD5DB4">
        <w:rPr>
          <w:rFonts w:ascii="Book Antiqua" w:hAnsi="Book Antiqua"/>
          <w:b/>
          <w:u w:val="single"/>
        </w:rPr>
        <w:lastRenderedPageBreak/>
        <w:t xml:space="preserve"> </w:t>
      </w:r>
      <w:r w:rsidR="00CD5DB4">
        <w:rPr>
          <w:rFonts w:ascii="Book Antiqua" w:hAnsi="Book Antiqua"/>
          <w:b/>
          <w:u w:val="single"/>
        </w:rPr>
        <w:t>Article 10</w:t>
      </w:r>
    </w:p>
    <w:p w14:paraId="3254BC2F" w14:textId="77777777" w:rsidR="00CD5DB4" w:rsidRDefault="00CD5DB4" w:rsidP="00CD5DB4">
      <w:pPr>
        <w:pStyle w:val="BodyTextIndent"/>
        <w:jc w:val="center"/>
        <w:rPr>
          <w:rFonts w:ascii="Book Antiqua" w:hAnsi="Book Antiqua"/>
          <w:b/>
          <w:u w:val="single"/>
        </w:rPr>
      </w:pPr>
    </w:p>
    <w:p w14:paraId="00E49678" w14:textId="77777777" w:rsidR="00CD5DB4" w:rsidRDefault="00CD5DB4" w:rsidP="00CD5DB4">
      <w:pPr>
        <w:pStyle w:val="BodyTextIndent"/>
        <w:jc w:val="center"/>
        <w:rPr>
          <w:rFonts w:ascii="Book Antiqua" w:hAnsi="Book Antiqua"/>
          <w:b/>
          <w:u w:val="single"/>
        </w:rPr>
      </w:pPr>
      <w:r>
        <w:rPr>
          <w:rFonts w:ascii="Book Antiqua" w:hAnsi="Book Antiqua"/>
          <w:b/>
          <w:u w:val="single"/>
        </w:rPr>
        <w:t>NO HARASSMENT OR DISCRIMINATION</w:t>
      </w:r>
    </w:p>
    <w:p w14:paraId="651E9592" w14:textId="77777777" w:rsidR="00CD5DB4" w:rsidRDefault="00CD5DB4" w:rsidP="00CD5DB4">
      <w:pPr>
        <w:pStyle w:val="BodyTextIndent"/>
        <w:jc w:val="center"/>
        <w:rPr>
          <w:rFonts w:ascii="Book Antiqua" w:hAnsi="Book Antiqua"/>
          <w:b/>
          <w:u w:val="single"/>
        </w:rPr>
      </w:pPr>
    </w:p>
    <w:p w14:paraId="269E314A" w14:textId="77777777" w:rsidR="00CD5DB4" w:rsidRPr="007F61B0" w:rsidRDefault="00CD5DB4" w:rsidP="00CD5DB4">
      <w:pPr>
        <w:pStyle w:val="BodyTextIndent"/>
        <w:jc w:val="left"/>
        <w:rPr>
          <w:rFonts w:ascii="Book Antiqua" w:hAnsi="Book Antiqua"/>
        </w:rPr>
      </w:pPr>
    </w:p>
    <w:p w14:paraId="27755157" w14:textId="77777777" w:rsidR="005C04FB" w:rsidRPr="007F61B0" w:rsidRDefault="005C04FB" w:rsidP="005C04FB">
      <w:pPr>
        <w:numPr>
          <w:ilvl w:val="1"/>
          <w:numId w:val="37"/>
        </w:numPr>
        <w:tabs>
          <w:tab w:val="clear" w:pos="360"/>
          <w:tab w:val="num" w:pos="1276"/>
        </w:tabs>
        <w:ind w:left="1276" w:hanging="1276"/>
        <w:jc w:val="both"/>
        <w:rPr>
          <w:rFonts w:ascii="Book Antiqua" w:hAnsi="Book Antiqua"/>
          <w:sz w:val="22"/>
          <w:szCs w:val="22"/>
          <w:lang w:eastAsia="en-US"/>
        </w:rPr>
      </w:pPr>
      <w:r>
        <w:rPr>
          <w:rFonts w:ascii="Book Antiqua" w:hAnsi="Book Antiqua"/>
          <w:sz w:val="22"/>
          <w:szCs w:val="22"/>
          <w:lang w:val="en-CA"/>
        </w:rPr>
        <w:t xml:space="preserve">The Company </w:t>
      </w:r>
      <w:r w:rsidRPr="007F61B0">
        <w:rPr>
          <w:rFonts w:ascii="Book Antiqua" w:hAnsi="Book Antiqua"/>
          <w:sz w:val="22"/>
          <w:szCs w:val="22"/>
          <w:lang w:val="en-CA"/>
        </w:rPr>
        <w:t xml:space="preserve">and the Union are committed to providing a work environment where all employees are treated with respect and dignity.  Each individual has the right to an atmosphere which promotes respectful interactions and is free from discrimination and harassment.  </w:t>
      </w:r>
    </w:p>
    <w:p w14:paraId="47341341" w14:textId="77777777" w:rsidR="00CD5DB4" w:rsidRDefault="00CD5DB4" w:rsidP="00CD5DB4">
      <w:pPr>
        <w:jc w:val="both"/>
        <w:rPr>
          <w:rFonts w:ascii="Book Antiqua" w:hAnsi="Book Antiqua"/>
          <w:sz w:val="22"/>
          <w:szCs w:val="22"/>
          <w:lang w:eastAsia="en-US"/>
        </w:rPr>
      </w:pPr>
    </w:p>
    <w:p w14:paraId="579F6FE6" w14:textId="77777777" w:rsidR="00CD5DB4" w:rsidRDefault="00CD5DB4" w:rsidP="00932D7A">
      <w:pPr>
        <w:numPr>
          <w:ilvl w:val="1"/>
          <w:numId w:val="37"/>
        </w:numPr>
        <w:tabs>
          <w:tab w:val="clear" w:pos="360"/>
          <w:tab w:val="num" w:pos="1276"/>
        </w:tabs>
        <w:ind w:left="1276" w:hanging="1276"/>
        <w:jc w:val="both"/>
        <w:rPr>
          <w:rFonts w:ascii="Book Antiqua" w:hAnsi="Book Antiqua"/>
          <w:sz w:val="22"/>
          <w:szCs w:val="22"/>
          <w:lang w:eastAsia="en-US"/>
        </w:rPr>
      </w:pPr>
      <w:r>
        <w:rPr>
          <w:rFonts w:ascii="Book Antiqua" w:hAnsi="Book Antiqua"/>
          <w:sz w:val="22"/>
          <w:szCs w:val="22"/>
        </w:rPr>
        <w:t xml:space="preserve">No employee shall be harassed or discriminated against by the Company or the Union on the grounds of membership in the Union or on account of participation in Union activities or on the grounds of discrimination as defined by the Ontario Human Rights Code or because he has exercised any right under this Agreement.  </w:t>
      </w:r>
    </w:p>
    <w:p w14:paraId="42EF2083" w14:textId="77777777" w:rsidR="00CD5DB4" w:rsidRDefault="00CD5DB4" w:rsidP="00CD5DB4">
      <w:pPr>
        <w:jc w:val="both"/>
        <w:rPr>
          <w:rFonts w:ascii="Book Antiqua" w:hAnsi="Book Antiqua"/>
          <w:sz w:val="22"/>
          <w:szCs w:val="22"/>
          <w:lang w:eastAsia="en-US"/>
        </w:rPr>
      </w:pPr>
    </w:p>
    <w:p w14:paraId="364BDE9F" w14:textId="77777777" w:rsidR="00CD5DB4" w:rsidRDefault="00CD5DB4" w:rsidP="00932D7A">
      <w:pPr>
        <w:numPr>
          <w:ilvl w:val="1"/>
          <w:numId w:val="37"/>
        </w:numPr>
        <w:tabs>
          <w:tab w:val="clear" w:pos="360"/>
          <w:tab w:val="num" w:pos="1276"/>
        </w:tabs>
        <w:ind w:left="1276" w:hanging="1276"/>
        <w:jc w:val="both"/>
        <w:rPr>
          <w:rFonts w:ascii="Book Antiqua" w:hAnsi="Book Antiqua"/>
          <w:sz w:val="22"/>
          <w:szCs w:val="22"/>
          <w:lang w:eastAsia="en-US"/>
        </w:rPr>
      </w:pPr>
      <w:r>
        <w:rPr>
          <w:rFonts w:ascii="Book Antiqua" w:hAnsi="Book Antiqua"/>
          <w:sz w:val="22"/>
          <w:szCs w:val="22"/>
          <w:lang w:eastAsia="en-US"/>
        </w:rPr>
        <w:t>Any</w:t>
      </w:r>
      <w:r w:rsidRPr="00AF6BB9">
        <w:rPr>
          <w:rFonts w:ascii="Book Antiqua" w:hAnsi="Book Antiqua"/>
          <w:sz w:val="22"/>
          <w:szCs w:val="22"/>
          <w:lang w:eastAsia="en-US"/>
        </w:rPr>
        <w:t xml:space="preserve"> </w:t>
      </w:r>
      <w:r>
        <w:rPr>
          <w:rFonts w:ascii="Book Antiqua" w:hAnsi="Book Antiqua"/>
          <w:sz w:val="22"/>
          <w:szCs w:val="22"/>
          <w:lang w:eastAsia="en-US"/>
        </w:rPr>
        <w:t>c</w:t>
      </w:r>
      <w:r w:rsidRPr="00AF6BB9">
        <w:rPr>
          <w:rFonts w:ascii="Book Antiqua" w:hAnsi="Book Antiqua"/>
          <w:sz w:val="22"/>
          <w:szCs w:val="22"/>
          <w:lang w:eastAsia="en-US"/>
        </w:rPr>
        <w:t>omplaint will be referred to</w:t>
      </w:r>
      <w:r>
        <w:rPr>
          <w:rFonts w:ascii="Book Antiqua" w:hAnsi="Book Antiqua"/>
          <w:sz w:val="22"/>
          <w:szCs w:val="22"/>
          <w:lang w:eastAsia="en-US"/>
        </w:rPr>
        <w:t xml:space="preserve"> </w:t>
      </w:r>
      <w:r w:rsidRPr="00AF6BB9">
        <w:rPr>
          <w:rFonts w:ascii="Book Antiqua" w:hAnsi="Book Antiqua"/>
          <w:sz w:val="22"/>
          <w:szCs w:val="22"/>
          <w:lang w:eastAsia="en-US"/>
        </w:rPr>
        <w:t xml:space="preserve">the </w:t>
      </w:r>
      <w:r>
        <w:rPr>
          <w:rFonts w:ascii="Book Antiqua" w:hAnsi="Book Antiqua"/>
          <w:sz w:val="22"/>
          <w:szCs w:val="22"/>
          <w:lang w:eastAsia="en-US"/>
        </w:rPr>
        <w:t>Human Resources</w:t>
      </w:r>
      <w:r w:rsidRPr="00AF6BB9">
        <w:rPr>
          <w:rFonts w:ascii="Book Antiqua" w:hAnsi="Book Antiqua"/>
          <w:sz w:val="22"/>
          <w:szCs w:val="22"/>
          <w:lang w:eastAsia="en-US"/>
        </w:rPr>
        <w:t xml:space="preserve"> Department to be dealt with in accordance with the Workplace Harassment Policy.</w:t>
      </w:r>
      <w:r>
        <w:rPr>
          <w:rFonts w:ascii="Book Antiqua" w:hAnsi="Book Antiqua"/>
          <w:sz w:val="22"/>
          <w:szCs w:val="22"/>
          <w:lang w:eastAsia="en-US"/>
        </w:rPr>
        <w:t xml:space="preserve">  The employee who alleges discrimination, personal or sexual harassment may contact a Human Resources Department representative who will:</w:t>
      </w:r>
    </w:p>
    <w:p w14:paraId="7B40C951" w14:textId="77777777" w:rsidR="00CD5DB4" w:rsidRDefault="00CD5DB4" w:rsidP="00CD5DB4">
      <w:pPr>
        <w:jc w:val="both"/>
        <w:rPr>
          <w:rFonts w:ascii="Book Antiqua" w:hAnsi="Book Antiqua"/>
          <w:sz w:val="22"/>
          <w:szCs w:val="22"/>
          <w:lang w:eastAsia="en-US"/>
        </w:rPr>
      </w:pPr>
    </w:p>
    <w:p w14:paraId="5B8EC3C8" w14:textId="77777777" w:rsidR="00CD5DB4" w:rsidRDefault="00CD5DB4" w:rsidP="00CD5DB4">
      <w:pPr>
        <w:numPr>
          <w:ilvl w:val="0"/>
          <w:numId w:val="40"/>
        </w:numPr>
        <w:jc w:val="both"/>
        <w:rPr>
          <w:rFonts w:ascii="Book Antiqua" w:hAnsi="Book Antiqua"/>
          <w:sz w:val="22"/>
          <w:szCs w:val="22"/>
          <w:lang w:eastAsia="en-US"/>
        </w:rPr>
      </w:pPr>
      <w:r>
        <w:rPr>
          <w:rFonts w:ascii="Book Antiqua" w:hAnsi="Book Antiqua"/>
          <w:sz w:val="22"/>
          <w:szCs w:val="22"/>
          <w:lang w:eastAsia="en-US"/>
        </w:rPr>
        <w:t>investigate this matter; and</w:t>
      </w:r>
    </w:p>
    <w:p w14:paraId="3B8C9118" w14:textId="77777777" w:rsidR="00CD5DB4" w:rsidRDefault="00CD5DB4" w:rsidP="00CD5DB4">
      <w:pPr>
        <w:numPr>
          <w:ilvl w:val="0"/>
          <w:numId w:val="40"/>
        </w:numPr>
        <w:jc w:val="both"/>
        <w:rPr>
          <w:rFonts w:ascii="Book Antiqua" w:hAnsi="Book Antiqua"/>
          <w:sz w:val="22"/>
          <w:szCs w:val="22"/>
          <w:lang w:eastAsia="en-US"/>
        </w:rPr>
      </w:pPr>
      <w:r>
        <w:rPr>
          <w:rFonts w:ascii="Book Antiqua" w:hAnsi="Book Antiqua"/>
          <w:sz w:val="22"/>
          <w:szCs w:val="22"/>
          <w:lang w:eastAsia="en-US"/>
        </w:rPr>
        <w:t>maintain a strict degree of confidentiality with the employee concerned; and</w:t>
      </w:r>
    </w:p>
    <w:p w14:paraId="6FA67ECD" w14:textId="77777777" w:rsidR="00CD5DB4" w:rsidRDefault="00CD5DB4" w:rsidP="00CD5DB4">
      <w:pPr>
        <w:numPr>
          <w:ilvl w:val="0"/>
          <w:numId w:val="40"/>
        </w:numPr>
        <w:jc w:val="both"/>
        <w:rPr>
          <w:rFonts w:ascii="Book Antiqua" w:hAnsi="Book Antiqua"/>
          <w:sz w:val="22"/>
          <w:szCs w:val="22"/>
          <w:lang w:eastAsia="en-US"/>
        </w:rPr>
      </w:pPr>
      <w:r>
        <w:rPr>
          <w:rFonts w:ascii="Book Antiqua" w:hAnsi="Book Antiqua"/>
          <w:sz w:val="22"/>
          <w:szCs w:val="22"/>
          <w:lang w:eastAsia="en-US"/>
        </w:rPr>
        <w:t>take appropriate action to resolve the problem.</w:t>
      </w:r>
    </w:p>
    <w:p w14:paraId="4B4D7232" w14:textId="77777777" w:rsidR="00CD5DB4" w:rsidRDefault="00CD5DB4" w:rsidP="00CD5DB4">
      <w:pPr>
        <w:jc w:val="both"/>
        <w:rPr>
          <w:rFonts w:ascii="Book Antiqua" w:hAnsi="Book Antiqua"/>
          <w:sz w:val="22"/>
          <w:szCs w:val="22"/>
          <w:lang w:eastAsia="en-US"/>
        </w:rPr>
      </w:pPr>
    </w:p>
    <w:p w14:paraId="475EF1DD" w14:textId="3C73CDEA" w:rsidR="00CD5DB4" w:rsidRDefault="00CD5DB4" w:rsidP="00932D7A">
      <w:pPr>
        <w:numPr>
          <w:ilvl w:val="1"/>
          <w:numId w:val="37"/>
        </w:numPr>
        <w:tabs>
          <w:tab w:val="clear" w:pos="360"/>
          <w:tab w:val="num" w:pos="1276"/>
        </w:tabs>
        <w:ind w:left="1276" w:hanging="1276"/>
        <w:jc w:val="both"/>
        <w:rPr>
          <w:rFonts w:ascii="Book Antiqua" w:hAnsi="Book Antiqua"/>
          <w:sz w:val="22"/>
          <w:szCs w:val="22"/>
          <w:lang w:eastAsia="en-US"/>
        </w:rPr>
      </w:pPr>
      <w:r>
        <w:rPr>
          <w:rFonts w:ascii="Book Antiqua" w:hAnsi="Book Antiqua"/>
          <w:sz w:val="22"/>
          <w:szCs w:val="22"/>
          <w:lang w:eastAsia="en-US"/>
        </w:rPr>
        <w:t>The Union shall be involved unless the complainant wishes otherwise.</w:t>
      </w:r>
    </w:p>
    <w:p w14:paraId="2093CA67" w14:textId="77777777" w:rsidR="005C04FB" w:rsidRDefault="005C04FB" w:rsidP="005C04FB">
      <w:pPr>
        <w:tabs>
          <w:tab w:val="num" w:pos="1276"/>
        </w:tabs>
        <w:jc w:val="both"/>
        <w:rPr>
          <w:rFonts w:ascii="Book Antiqua" w:hAnsi="Book Antiqua"/>
          <w:sz w:val="22"/>
          <w:szCs w:val="22"/>
          <w:lang w:eastAsia="en-US"/>
        </w:rPr>
      </w:pPr>
    </w:p>
    <w:p w14:paraId="2A1D0B9E" w14:textId="6AE9924B" w:rsidR="007430E2" w:rsidRDefault="005C04FB" w:rsidP="00C65189">
      <w:pPr>
        <w:numPr>
          <w:ilvl w:val="1"/>
          <w:numId w:val="37"/>
        </w:numPr>
        <w:tabs>
          <w:tab w:val="clear" w:pos="360"/>
          <w:tab w:val="num" w:pos="1276"/>
        </w:tabs>
        <w:ind w:left="1276" w:hanging="1276"/>
        <w:jc w:val="both"/>
        <w:rPr>
          <w:rFonts w:ascii="Book Antiqua" w:hAnsi="Book Antiqua"/>
          <w:sz w:val="22"/>
          <w:szCs w:val="22"/>
          <w:lang w:eastAsia="en-US"/>
        </w:rPr>
      </w:pPr>
      <w:r>
        <w:rPr>
          <w:rFonts w:ascii="Book Antiqua" w:hAnsi="Book Antiqua"/>
          <w:sz w:val="22"/>
          <w:szCs w:val="22"/>
          <w:lang w:eastAsia="en-US"/>
        </w:rPr>
        <w:t xml:space="preserve">The Company and the </w:t>
      </w:r>
      <w:smartTag w:uri="urn:schemas-microsoft-com:office:smarttags" w:element="place">
        <w:r>
          <w:rPr>
            <w:rFonts w:ascii="Book Antiqua" w:hAnsi="Book Antiqua"/>
            <w:sz w:val="22"/>
            <w:szCs w:val="22"/>
            <w:lang w:eastAsia="en-US"/>
          </w:rPr>
          <w:t>Union</w:t>
        </w:r>
      </w:smartTag>
      <w:r>
        <w:rPr>
          <w:rFonts w:ascii="Book Antiqua" w:hAnsi="Book Antiqua"/>
          <w:sz w:val="22"/>
          <w:szCs w:val="22"/>
          <w:lang w:eastAsia="en-US"/>
        </w:rPr>
        <w:t xml:space="preserve"> recognize that education and training are fundamental to ensuring a harassment and discrimination free workplace.  All employees must attend harassment and discrimination training or seminars required by the Company.  The Union will review and have input into such training prior to implementation.</w:t>
      </w:r>
    </w:p>
    <w:p w14:paraId="2503B197" w14:textId="77777777" w:rsidR="007430E2" w:rsidRDefault="007430E2" w:rsidP="007430E2">
      <w:pPr>
        <w:pStyle w:val="ListParagraph"/>
        <w:rPr>
          <w:rFonts w:ascii="Book Antiqua" w:hAnsi="Book Antiqua"/>
          <w:sz w:val="22"/>
          <w:szCs w:val="22"/>
          <w:lang w:eastAsia="en-US"/>
        </w:rPr>
      </w:pPr>
    </w:p>
    <w:p w14:paraId="370FBA17" w14:textId="77777777" w:rsidR="007430E2" w:rsidRDefault="007430E2" w:rsidP="00C65189">
      <w:pPr>
        <w:numPr>
          <w:ilvl w:val="1"/>
          <w:numId w:val="37"/>
        </w:numPr>
        <w:tabs>
          <w:tab w:val="clear" w:pos="360"/>
          <w:tab w:val="num" w:pos="1276"/>
        </w:tabs>
        <w:ind w:left="1276" w:hanging="1276"/>
        <w:jc w:val="both"/>
        <w:rPr>
          <w:rFonts w:ascii="Book Antiqua" w:hAnsi="Book Antiqua"/>
          <w:sz w:val="22"/>
          <w:szCs w:val="22"/>
          <w:lang w:eastAsia="en-US"/>
        </w:rPr>
      </w:pPr>
      <w:r>
        <w:rPr>
          <w:rFonts w:ascii="Book Antiqua" w:hAnsi="Book Antiqua"/>
          <w:sz w:val="22"/>
          <w:szCs w:val="22"/>
          <w:lang w:eastAsia="en-US"/>
        </w:rPr>
        <w:t xml:space="preserve">The company and the Union agree that improving the work environment and employee satisfaction is a mutual responsibility.  </w:t>
      </w:r>
    </w:p>
    <w:p w14:paraId="38288749" w14:textId="77777777" w:rsidR="007430E2" w:rsidRDefault="007430E2" w:rsidP="007430E2">
      <w:pPr>
        <w:pStyle w:val="ListParagraph"/>
        <w:rPr>
          <w:rFonts w:ascii="Book Antiqua" w:hAnsi="Book Antiqua"/>
          <w:sz w:val="22"/>
          <w:szCs w:val="22"/>
          <w:lang w:eastAsia="en-US"/>
        </w:rPr>
      </w:pPr>
    </w:p>
    <w:p w14:paraId="026EBDC4" w14:textId="77777777" w:rsidR="007430E2" w:rsidRDefault="00C65189" w:rsidP="007430E2">
      <w:pPr>
        <w:ind w:left="1276"/>
        <w:jc w:val="both"/>
        <w:rPr>
          <w:rFonts w:ascii="Book Antiqua" w:hAnsi="Book Antiqua"/>
          <w:sz w:val="22"/>
          <w:szCs w:val="22"/>
          <w:lang w:eastAsia="en-US"/>
        </w:rPr>
      </w:pPr>
      <w:r w:rsidRPr="007430E2">
        <w:rPr>
          <w:rFonts w:ascii="Book Antiqua" w:hAnsi="Book Antiqua"/>
          <w:sz w:val="22"/>
          <w:szCs w:val="22"/>
          <w:lang w:eastAsia="en-US"/>
        </w:rPr>
        <w:t>We recognize that employees can be under stress for personal, or work related issues, and that those situations can negatively impact the behaviour of individuals in the work place.</w:t>
      </w:r>
    </w:p>
    <w:p w14:paraId="20BD9A1A" w14:textId="77777777" w:rsidR="007430E2" w:rsidRDefault="007430E2" w:rsidP="007430E2">
      <w:pPr>
        <w:pStyle w:val="ListParagraph"/>
        <w:rPr>
          <w:rFonts w:ascii="Book Antiqua" w:hAnsi="Book Antiqua"/>
          <w:sz w:val="22"/>
          <w:szCs w:val="22"/>
          <w:lang w:eastAsia="en-US"/>
        </w:rPr>
      </w:pPr>
    </w:p>
    <w:p w14:paraId="4606C39A" w14:textId="77777777" w:rsidR="007430E2" w:rsidRDefault="00C65189" w:rsidP="007430E2">
      <w:pPr>
        <w:ind w:left="1276"/>
        <w:jc w:val="both"/>
        <w:rPr>
          <w:rFonts w:ascii="Book Antiqua" w:hAnsi="Book Antiqua"/>
          <w:sz w:val="22"/>
          <w:szCs w:val="22"/>
          <w:lang w:eastAsia="en-US"/>
        </w:rPr>
      </w:pPr>
      <w:r w:rsidRPr="007430E2">
        <w:rPr>
          <w:rFonts w:ascii="Book Antiqua" w:hAnsi="Book Antiqua"/>
          <w:sz w:val="22"/>
          <w:szCs w:val="22"/>
          <w:lang w:eastAsia="en-US"/>
        </w:rPr>
        <w:t>We understand that improving employees ability to deal with stressful situations at a personal level as well as in the groups he participates, contributes to a healthier work environment.</w:t>
      </w:r>
    </w:p>
    <w:p w14:paraId="0C136CF1" w14:textId="77777777" w:rsidR="007430E2" w:rsidRDefault="007430E2" w:rsidP="007430E2">
      <w:pPr>
        <w:pStyle w:val="ListParagraph"/>
        <w:rPr>
          <w:rFonts w:ascii="Book Antiqua" w:hAnsi="Book Antiqua"/>
          <w:sz w:val="22"/>
          <w:szCs w:val="22"/>
          <w:lang w:eastAsia="en-US"/>
        </w:rPr>
      </w:pPr>
    </w:p>
    <w:p w14:paraId="29BFBCA3" w14:textId="77777777" w:rsidR="00A04B05" w:rsidRDefault="00C65189" w:rsidP="00C22F7B">
      <w:pPr>
        <w:ind w:left="1276"/>
        <w:jc w:val="both"/>
        <w:rPr>
          <w:rFonts w:ascii="Book Antiqua" w:hAnsi="Book Antiqua"/>
          <w:sz w:val="22"/>
          <w:szCs w:val="22"/>
          <w:lang w:eastAsia="en-US"/>
        </w:rPr>
      </w:pPr>
      <w:r w:rsidRPr="007430E2">
        <w:rPr>
          <w:rFonts w:ascii="Book Antiqua" w:hAnsi="Book Antiqua"/>
          <w:sz w:val="22"/>
          <w:szCs w:val="22"/>
          <w:lang w:eastAsia="en-US"/>
        </w:rPr>
        <w:t xml:space="preserve">To improve the actual situation, among different initiatives, the Company will work with the Union to provide to all employees with appropriate </w:t>
      </w:r>
      <w:r w:rsidRPr="007430E2">
        <w:rPr>
          <w:rFonts w:ascii="Book Antiqua" w:hAnsi="Book Antiqua"/>
          <w:sz w:val="22"/>
          <w:szCs w:val="22"/>
          <w:lang w:eastAsia="en-US"/>
        </w:rPr>
        <w:lastRenderedPageBreak/>
        <w:t>communication and interpersonal skills education with the intent to reduce stress in the work place (i.e. EAP employee assistance program).</w:t>
      </w:r>
    </w:p>
    <w:p w14:paraId="0A392C6A" w14:textId="77777777" w:rsidR="00926A20" w:rsidRDefault="00926A20">
      <w:pPr>
        <w:pStyle w:val="BodyTextIndent"/>
        <w:ind w:left="1276" w:hanging="1276"/>
        <w:rPr>
          <w:rFonts w:ascii="Book Antiqua" w:hAnsi="Book Antiqua"/>
        </w:rPr>
      </w:pPr>
      <w:r>
        <w:rPr>
          <w:rFonts w:ascii="Book Antiqua" w:hAnsi="Book Antiqua"/>
        </w:rPr>
        <w:br w:type="page"/>
      </w:r>
    </w:p>
    <w:p w14:paraId="3D331A78" w14:textId="77777777" w:rsidR="00926A20" w:rsidRDefault="00926A20">
      <w:pPr>
        <w:pStyle w:val="BodyTextIndent"/>
        <w:ind w:left="1276" w:hanging="1276"/>
        <w:jc w:val="center"/>
        <w:rPr>
          <w:rFonts w:ascii="Book Antiqua" w:hAnsi="Book Antiqua"/>
          <w:b/>
          <w:u w:val="single"/>
        </w:rPr>
      </w:pPr>
      <w:r>
        <w:rPr>
          <w:rFonts w:ascii="Book Antiqua" w:hAnsi="Book Antiqua"/>
          <w:b/>
          <w:u w:val="single"/>
        </w:rPr>
        <w:lastRenderedPageBreak/>
        <w:t>Article 11</w:t>
      </w:r>
    </w:p>
    <w:p w14:paraId="290583F9" w14:textId="77777777" w:rsidR="00926A20" w:rsidRDefault="00926A20">
      <w:pPr>
        <w:pStyle w:val="BodyTextIndent"/>
        <w:ind w:left="1276" w:hanging="1276"/>
        <w:jc w:val="center"/>
        <w:rPr>
          <w:rFonts w:ascii="Book Antiqua" w:hAnsi="Book Antiqua"/>
          <w:b/>
          <w:u w:val="single"/>
        </w:rPr>
      </w:pPr>
    </w:p>
    <w:p w14:paraId="139BAD2E" w14:textId="77777777" w:rsidR="00926A20" w:rsidRDefault="00926A20">
      <w:pPr>
        <w:pStyle w:val="BodyTextIndent"/>
        <w:ind w:left="1276" w:hanging="1276"/>
        <w:jc w:val="center"/>
        <w:rPr>
          <w:rFonts w:ascii="Book Antiqua" w:hAnsi="Book Antiqua"/>
          <w:b/>
          <w:u w:val="single"/>
        </w:rPr>
      </w:pPr>
      <w:r>
        <w:rPr>
          <w:rFonts w:ascii="Book Antiqua" w:hAnsi="Book Antiqua"/>
          <w:b/>
          <w:u w:val="single"/>
        </w:rPr>
        <w:t>SENIORITY</w:t>
      </w:r>
      <w:r w:rsidR="00FF48AB">
        <w:rPr>
          <w:rFonts w:ascii="Book Antiqua" w:hAnsi="Book Antiqua"/>
          <w:b/>
          <w:u w:val="single"/>
        </w:rPr>
        <w:t xml:space="preserve"> </w:t>
      </w:r>
    </w:p>
    <w:p w14:paraId="68F21D90" w14:textId="77777777" w:rsidR="00DD3683" w:rsidRDefault="00DD3683" w:rsidP="00DD3683">
      <w:pPr>
        <w:pStyle w:val="BodyTextIndent"/>
        <w:ind w:left="0" w:firstLine="0"/>
        <w:rPr>
          <w:rFonts w:ascii="Book Antiqua" w:hAnsi="Book Antiqua"/>
        </w:rPr>
      </w:pPr>
    </w:p>
    <w:p w14:paraId="13F1E23D" w14:textId="77777777" w:rsidR="00DD3683" w:rsidRDefault="00DD3683" w:rsidP="005866ED">
      <w:pPr>
        <w:pStyle w:val="BodyTextIndent"/>
        <w:numPr>
          <w:ilvl w:val="1"/>
          <w:numId w:val="11"/>
        </w:numPr>
        <w:tabs>
          <w:tab w:val="clear" w:pos="360"/>
          <w:tab w:val="num" w:pos="1276"/>
        </w:tabs>
        <w:ind w:left="1276" w:hanging="1276"/>
        <w:rPr>
          <w:rFonts w:ascii="Book Antiqua" w:hAnsi="Book Antiqua"/>
        </w:rPr>
      </w:pPr>
      <w:r>
        <w:rPr>
          <w:rFonts w:ascii="Book Antiqua" w:hAnsi="Book Antiqua"/>
        </w:rPr>
        <w:t>The Company will use seniority</w:t>
      </w:r>
      <w:r w:rsidR="00AA1799">
        <w:rPr>
          <w:rFonts w:ascii="Book Antiqua" w:hAnsi="Book Antiqua"/>
        </w:rPr>
        <w:t>, skill</w:t>
      </w:r>
      <w:r w:rsidR="00D25F28">
        <w:rPr>
          <w:rFonts w:ascii="Book Antiqua" w:hAnsi="Book Antiqua"/>
        </w:rPr>
        <w:t>s and abilities</w:t>
      </w:r>
      <w:r w:rsidR="00AA1799">
        <w:rPr>
          <w:rFonts w:ascii="Book Antiqua" w:hAnsi="Book Antiqua"/>
        </w:rPr>
        <w:t xml:space="preserve"> in making</w:t>
      </w:r>
      <w:r>
        <w:rPr>
          <w:rFonts w:ascii="Book Antiqua" w:hAnsi="Book Antiqua"/>
        </w:rPr>
        <w:t xml:space="preserve"> decisions about lay off, vacations and promotions in accordance with the related articles of this Agreement.</w:t>
      </w:r>
    </w:p>
    <w:p w14:paraId="13C326F3" w14:textId="77777777" w:rsidR="00926A20" w:rsidRDefault="00926A20">
      <w:pPr>
        <w:pStyle w:val="BodyTextIndent"/>
        <w:rPr>
          <w:rFonts w:ascii="Book Antiqua" w:hAnsi="Book Antiqua"/>
        </w:rPr>
      </w:pPr>
    </w:p>
    <w:p w14:paraId="2462BD7B" w14:textId="77777777" w:rsidR="00926A20" w:rsidRDefault="00926A20">
      <w:pPr>
        <w:pStyle w:val="BodyTextIndent"/>
        <w:ind w:left="1276" w:hanging="1276"/>
        <w:rPr>
          <w:rFonts w:ascii="Book Antiqua" w:hAnsi="Book Antiqua"/>
        </w:rPr>
      </w:pPr>
      <w:r>
        <w:rPr>
          <w:rFonts w:ascii="Book Antiqua" w:hAnsi="Book Antiqua"/>
          <w:b/>
        </w:rPr>
        <w:t>11.2</w:t>
      </w:r>
      <w:r>
        <w:rPr>
          <w:rFonts w:ascii="Book Antiqua" w:hAnsi="Book Antiqua"/>
          <w:b/>
        </w:rPr>
        <w:tab/>
      </w:r>
      <w:r>
        <w:rPr>
          <w:rFonts w:ascii="Book Antiqua" w:hAnsi="Book Antiqua"/>
        </w:rPr>
        <w:t>Seniority refers to the relative ranking of the employees as determined by the length of accumulated service with the Company. Employees will acquire seniority after a probationary period. Upon completion of the probationary period, the employee’s seniority shall be established as of the date of original hire.</w:t>
      </w:r>
      <w:r w:rsidR="0063739F">
        <w:rPr>
          <w:rFonts w:ascii="Book Antiqua" w:hAnsi="Book Antiqua"/>
        </w:rPr>
        <w:t xml:space="preserve">  Employees commencing employment on the same day will have their employee numbers assigned by alphabetical order (A-Z) of their surname.  </w:t>
      </w:r>
    </w:p>
    <w:p w14:paraId="4853B841" w14:textId="77777777" w:rsidR="00926A20" w:rsidRDefault="00926A20">
      <w:pPr>
        <w:pStyle w:val="BodyTextIndent"/>
        <w:ind w:left="0" w:firstLine="0"/>
        <w:rPr>
          <w:rFonts w:ascii="Book Antiqua" w:hAnsi="Book Antiqua"/>
        </w:rPr>
      </w:pPr>
    </w:p>
    <w:p w14:paraId="00501534" w14:textId="77777777" w:rsidR="00926A20" w:rsidRDefault="00926A20">
      <w:pPr>
        <w:pStyle w:val="BodyTextIndent"/>
        <w:ind w:left="1276" w:hanging="1276"/>
        <w:rPr>
          <w:rFonts w:ascii="Book Antiqua" w:hAnsi="Book Antiqua"/>
        </w:rPr>
      </w:pPr>
      <w:r>
        <w:rPr>
          <w:rFonts w:ascii="Book Antiqua" w:hAnsi="Book Antiqua"/>
          <w:b/>
        </w:rPr>
        <w:t>11.3</w:t>
      </w:r>
      <w:r>
        <w:rPr>
          <w:rFonts w:ascii="Book Antiqua" w:hAnsi="Book Antiqua"/>
          <w:b/>
        </w:rPr>
        <w:tab/>
      </w:r>
      <w:r>
        <w:rPr>
          <w:rFonts w:ascii="Book Antiqua" w:hAnsi="Book Antiqua"/>
        </w:rPr>
        <w:t>Where two or more employees have the same seniority date the employee with the lowest employee number assigned by the Company shall be considered to have the greatest seniority.</w:t>
      </w:r>
    </w:p>
    <w:p w14:paraId="50125231" w14:textId="77777777" w:rsidR="00926A20" w:rsidRDefault="00926A20">
      <w:pPr>
        <w:pStyle w:val="BodyTextIndent"/>
        <w:rPr>
          <w:rFonts w:ascii="Book Antiqua" w:hAnsi="Book Antiqua"/>
        </w:rPr>
      </w:pPr>
    </w:p>
    <w:p w14:paraId="76235C08" w14:textId="65208F24" w:rsidR="00926A20" w:rsidRDefault="00926A20" w:rsidP="005866ED">
      <w:pPr>
        <w:pStyle w:val="BodyTextIndent"/>
        <w:numPr>
          <w:ilvl w:val="1"/>
          <w:numId w:val="12"/>
        </w:numPr>
        <w:tabs>
          <w:tab w:val="clear" w:pos="502"/>
          <w:tab w:val="num" w:pos="1276"/>
        </w:tabs>
        <w:ind w:left="1276" w:hanging="1276"/>
        <w:rPr>
          <w:rFonts w:ascii="Book Antiqua" w:hAnsi="Book Antiqua"/>
        </w:rPr>
      </w:pPr>
      <w:r>
        <w:rPr>
          <w:rFonts w:ascii="Book Antiqua" w:hAnsi="Book Antiqua"/>
        </w:rPr>
        <w:t xml:space="preserve">The Company shall post a seniority list </w:t>
      </w:r>
      <w:r w:rsidR="00DD3683">
        <w:rPr>
          <w:rFonts w:ascii="Book Antiqua" w:hAnsi="Book Antiqua"/>
        </w:rPr>
        <w:t xml:space="preserve">on March 1 </w:t>
      </w:r>
      <w:r w:rsidR="00C569FD">
        <w:rPr>
          <w:rFonts w:ascii="Book Antiqua" w:hAnsi="Book Antiqua"/>
        </w:rPr>
        <w:t xml:space="preserve">of each year </w:t>
      </w:r>
      <w:r w:rsidR="00DD3683">
        <w:rPr>
          <w:rFonts w:ascii="Book Antiqua" w:hAnsi="Book Antiqua"/>
        </w:rPr>
        <w:t>on</w:t>
      </w:r>
      <w:r>
        <w:rPr>
          <w:rFonts w:ascii="Book Antiqua" w:hAnsi="Book Antiqua"/>
        </w:rPr>
        <w:t xml:space="preserve"> the bulletin board showing the service with the Company of each employee</w:t>
      </w:r>
      <w:r w:rsidR="00DD3683">
        <w:rPr>
          <w:rFonts w:ascii="Book Antiqua" w:hAnsi="Book Antiqua"/>
        </w:rPr>
        <w:t xml:space="preserve"> and provide a copy to the </w:t>
      </w:r>
      <w:smartTag w:uri="urn:schemas-microsoft-com:office:smarttags" w:element="place">
        <w:r w:rsidR="00DD3683">
          <w:rPr>
            <w:rFonts w:ascii="Book Antiqua" w:hAnsi="Book Antiqua"/>
          </w:rPr>
          <w:t>Union</w:t>
        </w:r>
      </w:smartTag>
      <w:r>
        <w:rPr>
          <w:rFonts w:ascii="Book Antiqua" w:hAnsi="Book Antiqua"/>
        </w:rPr>
        <w:t>. Employees shall have twenty-one (21) calendar days from the date of posting in which to file a written complaint against errors or omissions concerning such list.</w:t>
      </w:r>
      <w:r w:rsidR="00F949E9">
        <w:rPr>
          <w:rFonts w:ascii="Book Antiqua" w:hAnsi="Book Antiqua"/>
        </w:rPr>
        <w:t xml:space="preserve">  The Company will provide the Union an updated seniority</w:t>
      </w:r>
      <w:r w:rsidR="00A30092">
        <w:rPr>
          <w:rFonts w:ascii="Book Antiqua" w:hAnsi="Book Antiqua"/>
        </w:rPr>
        <w:t xml:space="preserve"> list</w:t>
      </w:r>
      <w:r w:rsidR="003F20DD">
        <w:rPr>
          <w:rFonts w:ascii="Book Antiqua" w:hAnsi="Book Antiqua"/>
        </w:rPr>
        <w:t xml:space="preserve"> with categories, January and July of each year, and </w:t>
      </w:r>
      <w:r w:rsidR="00D865CB">
        <w:rPr>
          <w:rFonts w:ascii="Book Antiqua" w:hAnsi="Book Antiqua"/>
        </w:rPr>
        <w:t xml:space="preserve">an </w:t>
      </w:r>
      <w:r w:rsidR="00F949E9">
        <w:rPr>
          <w:rFonts w:ascii="Book Antiqua" w:hAnsi="Book Antiqua"/>
        </w:rPr>
        <w:t xml:space="preserve">address list upon request.  </w:t>
      </w:r>
    </w:p>
    <w:p w14:paraId="5A25747A" w14:textId="77777777" w:rsidR="00926A20" w:rsidRDefault="00926A20">
      <w:pPr>
        <w:pStyle w:val="BodyTextIndent"/>
        <w:rPr>
          <w:rFonts w:ascii="Book Antiqua" w:hAnsi="Book Antiqua"/>
        </w:rPr>
      </w:pPr>
    </w:p>
    <w:p w14:paraId="3E6B9B47" w14:textId="77777777" w:rsidR="00926A20" w:rsidRDefault="00926A20" w:rsidP="004D4FF9">
      <w:pPr>
        <w:pStyle w:val="BodyTextIndent"/>
        <w:numPr>
          <w:ilvl w:val="1"/>
          <w:numId w:val="12"/>
        </w:numPr>
        <w:tabs>
          <w:tab w:val="clear" w:pos="502"/>
          <w:tab w:val="num" w:pos="0"/>
          <w:tab w:val="num" w:pos="1276"/>
        </w:tabs>
        <w:ind w:left="0" w:firstLine="0"/>
        <w:rPr>
          <w:rFonts w:ascii="Book Antiqua" w:hAnsi="Book Antiqua"/>
        </w:rPr>
      </w:pPr>
      <w:r>
        <w:rPr>
          <w:rFonts w:ascii="Book Antiqua" w:hAnsi="Book Antiqua"/>
        </w:rPr>
        <w:t>Employment and seniority shall be terminated when an employee:</w:t>
      </w:r>
    </w:p>
    <w:p w14:paraId="09B8D95D" w14:textId="77777777" w:rsidR="00926A20" w:rsidRDefault="00926A20">
      <w:pPr>
        <w:pStyle w:val="BodyTextIndent"/>
        <w:ind w:left="0" w:firstLine="0"/>
        <w:rPr>
          <w:rFonts w:ascii="Book Antiqua" w:hAnsi="Book Antiqua"/>
        </w:rPr>
      </w:pPr>
    </w:p>
    <w:p w14:paraId="0054668E" w14:textId="618A095B" w:rsidR="00617880" w:rsidRDefault="005B2AE7" w:rsidP="000E27D0">
      <w:pPr>
        <w:pStyle w:val="BodyTextIndent"/>
        <w:numPr>
          <w:ilvl w:val="0"/>
          <w:numId w:val="25"/>
        </w:numPr>
        <w:tabs>
          <w:tab w:val="clear" w:pos="1698"/>
          <w:tab w:val="num" w:pos="2127"/>
        </w:tabs>
        <w:ind w:hanging="422"/>
        <w:rPr>
          <w:rFonts w:ascii="Book Antiqua" w:hAnsi="Book Antiqua"/>
        </w:rPr>
      </w:pPr>
      <w:r>
        <w:rPr>
          <w:rFonts w:ascii="Book Antiqua" w:hAnsi="Book Antiqua"/>
        </w:rPr>
        <w:t>R</w:t>
      </w:r>
      <w:r w:rsidR="00926A20">
        <w:rPr>
          <w:rFonts w:ascii="Book Antiqua" w:hAnsi="Book Antiqua"/>
        </w:rPr>
        <w:t>esign</w:t>
      </w:r>
    </w:p>
    <w:p w14:paraId="58099EDA" w14:textId="77777777" w:rsidR="000E27D0" w:rsidRDefault="000E27D0" w:rsidP="000E27D0">
      <w:pPr>
        <w:pStyle w:val="BodyTextIndent"/>
        <w:ind w:left="1698" w:firstLine="0"/>
        <w:rPr>
          <w:rFonts w:ascii="Book Antiqua" w:hAnsi="Book Antiqua"/>
        </w:rPr>
      </w:pPr>
    </w:p>
    <w:p w14:paraId="248B4530" w14:textId="77777777" w:rsidR="00926A20" w:rsidRDefault="00926A20" w:rsidP="00932D7A">
      <w:pPr>
        <w:pStyle w:val="BodyTextIndent"/>
        <w:numPr>
          <w:ilvl w:val="0"/>
          <w:numId w:val="25"/>
        </w:numPr>
        <w:tabs>
          <w:tab w:val="clear" w:pos="1698"/>
          <w:tab w:val="num" w:pos="2127"/>
        </w:tabs>
        <w:ind w:hanging="422"/>
        <w:rPr>
          <w:rFonts w:ascii="Book Antiqua" w:hAnsi="Book Antiqua"/>
        </w:rPr>
      </w:pPr>
      <w:r>
        <w:rPr>
          <w:rFonts w:ascii="Book Antiqua" w:hAnsi="Book Antiqua"/>
        </w:rPr>
        <w:t>is discharged;</w:t>
      </w:r>
    </w:p>
    <w:p w14:paraId="27A76422" w14:textId="77777777" w:rsidR="00926A20" w:rsidRDefault="00926A20">
      <w:pPr>
        <w:pStyle w:val="BodyTextIndent"/>
        <w:tabs>
          <w:tab w:val="num" w:pos="2127"/>
        </w:tabs>
        <w:ind w:left="0" w:hanging="422"/>
        <w:rPr>
          <w:rFonts w:ascii="Book Antiqua" w:hAnsi="Book Antiqua"/>
        </w:rPr>
      </w:pPr>
    </w:p>
    <w:p w14:paraId="12BF25B5" w14:textId="77777777" w:rsidR="00926A20" w:rsidRDefault="00926A20" w:rsidP="00932D7A">
      <w:pPr>
        <w:pStyle w:val="BodyTextIndent"/>
        <w:numPr>
          <w:ilvl w:val="0"/>
          <w:numId w:val="25"/>
        </w:numPr>
        <w:tabs>
          <w:tab w:val="clear" w:pos="1698"/>
          <w:tab w:val="num" w:pos="2127"/>
        </w:tabs>
        <w:ind w:hanging="422"/>
        <w:rPr>
          <w:rFonts w:ascii="Book Antiqua" w:hAnsi="Book Antiqua"/>
        </w:rPr>
      </w:pPr>
      <w:r>
        <w:rPr>
          <w:rFonts w:ascii="Book Antiqua" w:hAnsi="Book Antiqua"/>
        </w:rPr>
        <w:t>is laid off for a period longer than:</w:t>
      </w:r>
    </w:p>
    <w:p w14:paraId="49206A88" w14:textId="77777777" w:rsidR="008330B7" w:rsidRDefault="008330B7" w:rsidP="00804EAB">
      <w:pPr>
        <w:pStyle w:val="ListParagraph"/>
        <w:rPr>
          <w:rFonts w:ascii="Book Antiqua" w:hAnsi="Book Antiqua"/>
        </w:rPr>
      </w:pPr>
    </w:p>
    <w:p w14:paraId="5E281A57" w14:textId="77777777" w:rsidR="00926A20" w:rsidRDefault="005C04FB" w:rsidP="005866ED">
      <w:pPr>
        <w:pStyle w:val="BodyTextIndent"/>
        <w:numPr>
          <w:ilvl w:val="1"/>
          <w:numId w:val="13"/>
        </w:numPr>
        <w:tabs>
          <w:tab w:val="clear" w:pos="2070"/>
          <w:tab w:val="num" w:pos="2835"/>
        </w:tabs>
        <w:ind w:left="2835" w:hanging="708"/>
        <w:rPr>
          <w:rFonts w:ascii="Book Antiqua" w:hAnsi="Book Antiqua"/>
        </w:rPr>
      </w:pPr>
      <w:r>
        <w:rPr>
          <w:rFonts w:ascii="Book Antiqua" w:hAnsi="Book Antiqua"/>
        </w:rPr>
        <w:t>eighteen (18) months</w:t>
      </w:r>
      <w:r w:rsidR="00926A20">
        <w:rPr>
          <w:rFonts w:ascii="Book Antiqua" w:hAnsi="Book Antiqua"/>
        </w:rPr>
        <w:t xml:space="preserve"> for employees with less than one (1) year of service;</w:t>
      </w:r>
    </w:p>
    <w:p w14:paraId="67B7A70C" w14:textId="77777777" w:rsidR="00926A20" w:rsidRDefault="00926A20">
      <w:pPr>
        <w:pStyle w:val="BodyTextIndent"/>
        <w:tabs>
          <w:tab w:val="num" w:pos="2835"/>
        </w:tabs>
        <w:ind w:left="2835" w:hanging="708"/>
        <w:rPr>
          <w:rFonts w:ascii="Book Antiqua" w:hAnsi="Book Antiqua"/>
        </w:rPr>
      </w:pPr>
    </w:p>
    <w:p w14:paraId="58314C18" w14:textId="77777777" w:rsidR="00926A20" w:rsidRDefault="00926A20" w:rsidP="005866ED">
      <w:pPr>
        <w:pStyle w:val="BodyTextIndent"/>
        <w:numPr>
          <w:ilvl w:val="1"/>
          <w:numId w:val="13"/>
        </w:numPr>
        <w:tabs>
          <w:tab w:val="clear" w:pos="2070"/>
          <w:tab w:val="num" w:pos="2835"/>
        </w:tabs>
        <w:ind w:left="2835" w:hanging="708"/>
        <w:rPr>
          <w:rFonts w:ascii="Book Antiqua" w:hAnsi="Book Antiqua"/>
        </w:rPr>
      </w:pPr>
      <w:r>
        <w:rPr>
          <w:rFonts w:ascii="Book Antiqua" w:hAnsi="Book Antiqua"/>
        </w:rPr>
        <w:t>twe</w:t>
      </w:r>
      <w:r w:rsidR="005C04FB">
        <w:rPr>
          <w:rFonts w:ascii="Book Antiqua" w:hAnsi="Book Antiqua"/>
        </w:rPr>
        <w:t xml:space="preserve">nty four </w:t>
      </w:r>
      <w:r>
        <w:rPr>
          <w:rFonts w:ascii="Book Antiqua" w:hAnsi="Book Antiqua"/>
        </w:rPr>
        <w:t>(</w:t>
      </w:r>
      <w:r w:rsidR="005C04FB">
        <w:rPr>
          <w:rFonts w:ascii="Book Antiqua" w:hAnsi="Book Antiqua"/>
        </w:rPr>
        <w:t>24</w:t>
      </w:r>
      <w:r>
        <w:rPr>
          <w:rFonts w:ascii="Book Antiqua" w:hAnsi="Book Antiqua"/>
        </w:rPr>
        <w:t>) months for employees with one (1) year but less than two (2) years of service;</w:t>
      </w:r>
    </w:p>
    <w:p w14:paraId="71887C79" w14:textId="77777777" w:rsidR="00926A20" w:rsidRDefault="00926A20">
      <w:pPr>
        <w:pStyle w:val="BodyTextIndent"/>
        <w:tabs>
          <w:tab w:val="num" w:pos="2835"/>
        </w:tabs>
        <w:ind w:left="2835" w:hanging="708"/>
        <w:rPr>
          <w:rFonts w:ascii="Book Antiqua" w:hAnsi="Book Antiqua"/>
        </w:rPr>
      </w:pPr>
    </w:p>
    <w:p w14:paraId="14B05F82" w14:textId="65031420" w:rsidR="003801A8" w:rsidRDefault="005C04FB" w:rsidP="003F20DD">
      <w:pPr>
        <w:pStyle w:val="BodyTextIndent"/>
        <w:numPr>
          <w:ilvl w:val="1"/>
          <w:numId w:val="13"/>
        </w:numPr>
        <w:tabs>
          <w:tab w:val="clear" w:pos="2070"/>
          <w:tab w:val="num" w:pos="2835"/>
        </w:tabs>
        <w:ind w:left="2835" w:hanging="708"/>
        <w:rPr>
          <w:rFonts w:ascii="Book Antiqua" w:hAnsi="Book Antiqua"/>
        </w:rPr>
      </w:pPr>
      <w:r>
        <w:rPr>
          <w:rFonts w:ascii="Book Antiqua" w:hAnsi="Book Antiqua"/>
        </w:rPr>
        <w:t>thirty six</w:t>
      </w:r>
      <w:r w:rsidR="00926A20">
        <w:rPr>
          <w:rFonts w:ascii="Book Antiqua" w:hAnsi="Book Antiqua"/>
        </w:rPr>
        <w:t xml:space="preserve"> (</w:t>
      </w:r>
      <w:r>
        <w:rPr>
          <w:rFonts w:ascii="Book Antiqua" w:hAnsi="Book Antiqua"/>
        </w:rPr>
        <w:t>36</w:t>
      </w:r>
      <w:r w:rsidR="00926A20">
        <w:rPr>
          <w:rFonts w:ascii="Book Antiqua" w:hAnsi="Book Antiqua"/>
        </w:rPr>
        <w:t>) months for employees with more than two (2) years of service.</w:t>
      </w:r>
    </w:p>
    <w:p w14:paraId="46A80B2E" w14:textId="77777777" w:rsidR="003F20DD" w:rsidRDefault="003F20DD" w:rsidP="003F20DD">
      <w:pPr>
        <w:pStyle w:val="ListParagraph"/>
        <w:rPr>
          <w:rFonts w:ascii="Book Antiqua" w:hAnsi="Book Antiqua"/>
        </w:rPr>
      </w:pPr>
    </w:p>
    <w:p w14:paraId="139B44B8" w14:textId="77777777" w:rsidR="003F20DD" w:rsidRPr="003F20DD" w:rsidRDefault="003F20DD" w:rsidP="003F20DD">
      <w:pPr>
        <w:pStyle w:val="BodyTextIndent"/>
        <w:tabs>
          <w:tab w:val="num" w:pos="2835"/>
        </w:tabs>
        <w:rPr>
          <w:rFonts w:ascii="Book Antiqua" w:hAnsi="Book Antiqua"/>
        </w:rPr>
      </w:pPr>
    </w:p>
    <w:p w14:paraId="071EFF11" w14:textId="77777777" w:rsidR="00926A20" w:rsidRDefault="00926A20" w:rsidP="008330B7">
      <w:pPr>
        <w:pStyle w:val="BodyTextIndent"/>
        <w:numPr>
          <w:ilvl w:val="0"/>
          <w:numId w:val="25"/>
        </w:numPr>
        <w:tabs>
          <w:tab w:val="clear" w:pos="1698"/>
          <w:tab w:val="num" w:pos="2127"/>
        </w:tabs>
        <w:ind w:left="2127" w:hanging="851"/>
        <w:rPr>
          <w:rFonts w:ascii="Book Antiqua" w:hAnsi="Book Antiqua"/>
        </w:rPr>
      </w:pPr>
      <w:r w:rsidRPr="00647C7F">
        <w:rPr>
          <w:rFonts w:ascii="Book Antiqua" w:hAnsi="Book Antiqua"/>
        </w:rPr>
        <w:t>is absent for four (</w:t>
      </w:r>
      <w:r w:rsidR="00A004B2">
        <w:rPr>
          <w:rFonts w:ascii="Book Antiqua" w:hAnsi="Book Antiqua"/>
        </w:rPr>
        <w:t>4</w:t>
      </w:r>
      <w:r w:rsidR="00521B38" w:rsidRPr="00647C7F">
        <w:rPr>
          <w:rFonts w:ascii="Book Antiqua" w:hAnsi="Book Antiqua"/>
        </w:rPr>
        <w:t>)</w:t>
      </w:r>
      <w:r w:rsidR="00A004B2">
        <w:rPr>
          <w:rFonts w:ascii="Book Antiqua" w:hAnsi="Book Antiqua"/>
        </w:rPr>
        <w:t xml:space="preserve"> or more</w:t>
      </w:r>
      <w:r w:rsidR="00521B38" w:rsidRPr="00647C7F">
        <w:rPr>
          <w:rFonts w:ascii="Book Antiqua" w:hAnsi="Book Antiqua"/>
        </w:rPr>
        <w:t xml:space="preserve"> </w:t>
      </w:r>
      <w:r w:rsidRPr="00647C7F">
        <w:rPr>
          <w:rFonts w:ascii="Book Antiqua" w:hAnsi="Book Antiqua"/>
        </w:rPr>
        <w:t>consecutive working days without reasonable excuse</w:t>
      </w:r>
      <w:r w:rsidR="00647C7F">
        <w:rPr>
          <w:rFonts w:ascii="Book Antiqua" w:hAnsi="Book Antiqua"/>
        </w:rPr>
        <w:t>.</w:t>
      </w:r>
    </w:p>
    <w:p w14:paraId="3B7FD67C" w14:textId="77777777" w:rsidR="00926A20" w:rsidRPr="00647C7F" w:rsidRDefault="00926A20" w:rsidP="00647C7F">
      <w:pPr>
        <w:pStyle w:val="BodyTextIndent"/>
        <w:tabs>
          <w:tab w:val="num" w:pos="2127"/>
        </w:tabs>
        <w:ind w:left="2127" w:hanging="851"/>
        <w:rPr>
          <w:rFonts w:ascii="Book Antiqua" w:hAnsi="Book Antiqua"/>
        </w:rPr>
      </w:pPr>
    </w:p>
    <w:p w14:paraId="73B91196" w14:textId="77777777" w:rsidR="00926A20" w:rsidRDefault="00926A20" w:rsidP="00932D7A">
      <w:pPr>
        <w:pStyle w:val="BodyTextIndent"/>
        <w:numPr>
          <w:ilvl w:val="0"/>
          <w:numId w:val="25"/>
        </w:numPr>
        <w:tabs>
          <w:tab w:val="clear" w:pos="1698"/>
          <w:tab w:val="num" w:pos="2127"/>
        </w:tabs>
        <w:ind w:left="2127" w:hanging="851"/>
        <w:rPr>
          <w:rFonts w:ascii="Book Antiqua" w:hAnsi="Book Antiqua"/>
        </w:rPr>
      </w:pPr>
      <w:r>
        <w:rPr>
          <w:rFonts w:ascii="Book Antiqua" w:hAnsi="Book Antiqua"/>
        </w:rPr>
        <w:t>fails to return to work at the termination of an authorized leave of absence, except with the written consent of the Company;</w:t>
      </w:r>
    </w:p>
    <w:p w14:paraId="38D6B9B6" w14:textId="77777777" w:rsidR="00647F6D" w:rsidRDefault="00647F6D" w:rsidP="00AA7431">
      <w:pPr>
        <w:pStyle w:val="BodyTextIndent"/>
        <w:ind w:left="2127" w:firstLine="0"/>
        <w:rPr>
          <w:rFonts w:ascii="Book Antiqua" w:hAnsi="Book Antiqua"/>
        </w:rPr>
      </w:pPr>
    </w:p>
    <w:p w14:paraId="0FB3BF26" w14:textId="77777777" w:rsidR="00647F6D" w:rsidRDefault="00647F6D" w:rsidP="00AA7431">
      <w:pPr>
        <w:pStyle w:val="BodyTextIndent"/>
        <w:numPr>
          <w:ilvl w:val="0"/>
          <w:numId w:val="25"/>
        </w:numPr>
        <w:tabs>
          <w:tab w:val="clear" w:pos="1698"/>
          <w:tab w:val="num" w:pos="2127"/>
        </w:tabs>
        <w:ind w:left="2127" w:hanging="851"/>
        <w:rPr>
          <w:rFonts w:ascii="Book Antiqua" w:hAnsi="Book Antiqua"/>
        </w:rPr>
      </w:pPr>
      <w:r>
        <w:rPr>
          <w:rFonts w:ascii="Book Antiqua" w:hAnsi="Book Antiqua"/>
        </w:rPr>
        <w:t>fails to report for work within ten (10) working days after being instructed to report.</w:t>
      </w:r>
    </w:p>
    <w:p w14:paraId="22F860BB" w14:textId="77777777" w:rsidR="00647F6D" w:rsidRDefault="00647F6D" w:rsidP="00AA7431">
      <w:pPr>
        <w:pStyle w:val="BodyTextIndent"/>
        <w:ind w:left="2127" w:firstLine="0"/>
        <w:rPr>
          <w:rFonts w:ascii="Book Antiqua" w:hAnsi="Book Antiqua"/>
        </w:rPr>
      </w:pPr>
    </w:p>
    <w:p w14:paraId="4860CB51" w14:textId="77777777" w:rsidR="00201582" w:rsidRPr="00AA7431" w:rsidRDefault="00201582" w:rsidP="00AA7431">
      <w:pPr>
        <w:pStyle w:val="BodyTextIndent"/>
        <w:numPr>
          <w:ilvl w:val="0"/>
          <w:numId w:val="25"/>
        </w:numPr>
        <w:tabs>
          <w:tab w:val="clear" w:pos="1698"/>
          <w:tab w:val="num" w:pos="2127"/>
        </w:tabs>
        <w:ind w:left="2127" w:hanging="851"/>
        <w:rPr>
          <w:rFonts w:ascii="Book Antiqua" w:hAnsi="Book Antiqua"/>
        </w:rPr>
      </w:pPr>
      <w:r w:rsidRPr="00AA7431">
        <w:rPr>
          <w:rFonts w:ascii="Book Antiqua" w:hAnsi="Book Antiqua"/>
        </w:rPr>
        <w:t xml:space="preserve">Declines or is unreachable for recall for two (2) temporary recalls of one (1) week with eighteen (18) or more hours’ notice in a rolling twelve (12) month period.     </w:t>
      </w:r>
    </w:p>
    <w:p w14:paraId="698536F5" w14:textId="77777777" w:rsidR="00201582" w:rsidRPr="00AA7431" w:rsidRDefault="00201582" w:rsidP="00AA7431">
      <w:pPr>
        <w:pStyle w:val="BodyTextIndent"/>
        <w:ind w:left="2127" w:firstLine="0"/>
        <w:rPr>
          <w:rFonts w:ascii="Book Antiqua" w:hAnsi="Book Antiqua"/>
        </w:rPr>
      </w:pPr>
    </w:p>
    <w:p w14:paraId="435547EB" w14:textId="77777777" w:rsidR="00647F6D" w:rsidRPr="00AA7431" w:rsidRDefault="00647F6D" w:rsidP="00AA7431">
      <w:pPr>
        <w:pStyle w:val="BodyTextIndent"/>
        <w:numPr>
          <w:ilvl w:val="0"/>
          <w:numId w:val="25"/>
        </w:numPr>
        <w:tabs>
          <w:tab w:val="clear" w:pos="1698"/>
          <w:tab w:val="num" w:pos="2127"/>
        </w:tabs>
        <w:ind w:left="2127" w:hanging="851"/>
        <w:rPr>
          <w:rFonts w:ascii="Book Antiqua" w:hAnsi="Book Antiqua"/>
        </w:rPr>
      </w:pPr>
      <w:r w:rsidRPr="00AA7431">
        <w:rPr>
          <w:rFonts w:ascii="Book Antiqua" w:hAnsi="Book Antiqua"/>
        </w:rPr>
        <w:t>Declines or is unreachable for recall for six (6) separate temporary recalls (any notice length) in a rolling twelve (12) month period;</w:t>
      </w:r>
    </w:p>
    <w:p w14:paraId="7BC1BAF2" w14:textId="77777777" w:rsidR="00647F6D" w:rsidRPr="00AA7431" w:rsidRDefault="00647F6D" w:rsidP="00AA7431">
      <w:pPr>
        <w:pStyle w:val="BodyTextIndent"/>
        <w:ind w:left="2127" w:firstLine="0"/>
        <w:rPr>
          <w:rFonts w:ascii="Book Antiqua" w:hAnsi="Book Antiqua"/>
        </w:rPr>
      </w:pPr>
    </w:p>
    <w:p w14:paraId="64B5C747" w14:textId="77777777" w:rsidR="00647F6D" w:rsidRPr="00AA7431" w:rsidRDefault="00647F6D" w:rsidP="00AA7431">
      <w:pPr>
        <w:pStyle w:val="BodyTextIndent"/>
        <w:numPr>
          <w:ilvl w:val="0"/>
          <w:numId w:val="25"/>
        </w:numPr>
        <w:tabs>
          <w:tab w:val="clear" w:pos="1698"/>
          <w:tab w:val="num" w:pos="2127"/>
        </w:tabs>
        <w:ind w:left="2127" w:hanging="851"/>
        <w:rPr>
          <w:rFonts w:ascii="Book Antiqua" w:hAnsi="Book Antiqua"/>
        </w:rPr>
      </w:pPr>
      <w:r w:rsidRPr="00AA7431">
        <w:rPr>
          <w:rFonts w:ascii="Book Antiqua" w:hAnsi="Book Antiqua"/>
        </w:rPr>
        <w:t xml:space="preserve">An employee </w:t>
      </w:r>
      <w:r w:rsidR="00201582" w:rsidRPr="00AA7431">
        <w:rPr>
          <w:rFonts w:ascii="Book Antiqua" w:hAnsi="Book Antiqua"/>
        </w:rPr>
        <w:t xml:space="preserve">that </w:t>
      </w:r>
      <w:r w:rsidRPr="00AA7431">
        <w:rPr>
          <w:rFonts w:ascii="Book Antiqua" w:hAnsi="Book Antiqua"/>
        </w:rPr>
        <w:t>has opted out of short notice recall declines or is unreachable for recall on three (3) separate temporary recalls in a rolling twelve (12) month period,</w:t>
      </w:r>
    </w:p>
    <w:p w14:paraId="61C988F9" w14:textId="77777777" w:rsidR="00926A20" w:rsidRDefault="00926A20">
      <w:pPr>
        <w:pStyle w:val="BodyTextIndent"/>
        <w:tabs>
          <w:tab w:val="num" w:pos="2127"/>
        </w:tabs>
        <w:ind w:left="2127" w:hanging="851"/>
        <w:rPr>
          <w:rFonts w:ascii="Book Antiqua" w:hAnsi="Book Antiqua"/>
        </w:rPr>
      </w:pPr>
    </w:p>
    <w:p w14:paraId="11D31EBE" w14:textId="77777777" w:rsidR="00647F6D" w:rsidRDefault="00647F6D" w:rsidP="00FF6DBC">
      <w:pPr>
        <w:pStyle w:val="BodyTextIndent"/>
        <w:tabs>
          <w:tab w:val="left" w:pos="426"/>
        </w:tabs>
        <w:ind w:left="1276" w:firstLine="0"/>
        <w:rPr>
          <w:rFonts w:ascii="Book Antiqua" w:hAnsi="Book Antiqua"/>
        </w:rPr>
      </w:pPr>
      <w:r>
        <w:rPr>
          <w:rFonts w:ascii="Book Antiqua" w:hAnsi="Book Antiqua"/>
        </w:rPr>
        <w:t>When an employee is placed on temporary layoff he will by default be placed on the short notice recall list (less than eighteen (18) hours’ notice) unless he opts out by completing the appropriate form within one (1) week of commencing the layoff.  If an employee opts out they cannot change their preference for the duration of the layoff.</w:t>
      </w:r>
    </w:p>
    <w:p w14:paraId="3B22BB7D" w14:textId="77777777" w:rsidR="00647F6D" w:rsidRDefault="00647F6D" w:rsidP="00647F6D">
      <w:pPr>
        <w:pStyle w:val="BodyTextIndent"/>
        <w:tabs>
          <w:tab w:val="left" w:pos="426"/>
        </w:tabs>
        <w:ind w:left="2127" w:hanging="851"/>
        <w:jc w:val="left"/>
        <w:rPr>
          <w:rFonts w:ascii="Book Antiqua" w:hAnsi="Book Antiqua"/>
        </w:rPr>
      </w:pPr>
    </w:p>
    <w:p w14:paraId="738F1A5E" w14:textId="77777777" w:rsidR="00647F6D" w:rsidRDefault="00647F6D" w:rsidP="00647F6D">
      <w:pPr>
        <w:pStyle w:val="BodyTextIndent"/>
        <w:tabs>
          <w:tab w:val="left" w:pos="426"/>
        </w:tabs>
        <w:ind w:left="1276" w:firstLine="0"/>
        <w:rPr>
          <w:rFonts w:ascii="Book Antiqua" w:hAnsi="Book Antiqua"/>
        </w:rPr>
      </w:pPr>
      <w:r>
        <w:rPr>
          <w:rFonts w:ascii="Book Antiqua" w:hAnsi="Book Antiqua"/>
        </w:rPr>
        <w:t xml:space="preserve">For (g), (h) or (i) the Union will be notified when the employee has declined or is unreachable.   </w:t>
      </w:r>
    </w:p>
    <w:p w14:paraId="17B246DD" w14:textId="77777777" w:rsidR="00647F6D" w:rsidRDefault="00647F6D" w:rsidP="00647F6D">
      <w:pPr>
        <w:pStyle w:val="BodyTextIndent"/>
        <w:tabs>
          <w:tab w:val="left" w:pos="426"/>
        </w:tabs>
        <w:ind w:left="1276" w:firstLine="0"/>
        <w:rPr>
          <w:rFonts w:ascii="Book Antiqua" w:hAnsi="Book Antiqua"/>
        </w:rPr>
      </w:pPr>
    </w:p>
    <w:p w14:paraId="232B8B92" w14:textId="77777777" w:rsidR="00647F6D" w:rsidRDefault="00647F6D" w:rsidP="00647F6D">
      <w:pPr>
        <w:pStyle w:val="BodyTextIndent"/>
        <w:tabs>
          <w:tab w:val="left" w:pos="426"/>
        </w:tabs>
        <w:ind w:left="1276" w:firstLine="0"/>
        <w:rPr>
          <w:rFonts w:ascii="Book Antiqua" w:hAnsi="Book Antiqua"/>
        </w:rPr>
      </w:pPr>
      <w:r>
        <w:rPr>
          <w:rFonts w:ascii="Book Antiqua" w:hAnsi="Book Antiqua"/>
        </w:rPr>
        <w:t xml:space="preserve">Employees will provide a valid phone number to receive text messages and will keep it updated in periods of layoff.  Not providing an updated number will not be considered a valid excuse for being unavailable.  </w:t>
      </w:r>
    </w:p>
    <w:p w14:paraId="6BF89DA3" w14:textId="77777777" w:rsidR="00926A20" w:rsidRDefault="00926A20">
      <w:pPr>
        <w:pStyle w:val="BodyTextIndent"/>
        <w:widowControl w:val="0"/>
        <w:tabs>
          <w:tab w:val="left" w:pos="1276"/>
        </w:tabs>
        <w:ind w:left="0" w:firstLine="0"/>
        <w:rPr>
          <w:rFonts w:ascii="Book Antiqua" w:hAnsi="Book Antiqua"/>
        </w:rPr>
      </w:pPr>
    </w:p>
    <w:p w14:paraId="5C3E0E74" w14:textId="77777777" w:rsidR="00926A20" w:rsidRDefault="00926A20">
      <w:pPr>
        <w:pStyle w:val="BodyTextIndent"/>
        <w:widowControl w:val="0"/>
        <w:tabs>
          <w:tab w:val="left" w:pos="1276"/>
        </w:tabs>
        <w:ind w:left="0" w:firstLine="0"/>
        <w:rPr>
          <w:rFonts w:ascii="Book Antiqua" w:hAnsi="Book Antiqua"/>
        </w:rPr>
      </w:pPr>
    </w:p>
    <w:p w14:paraId="66A1FAB9" w14:textId="62ED7302" w:rsidR="00926A20" w:rsidRDefault="00926A20" w:rsidP="00515AE2">
      <w:pPr>
        <w:pStyle w:val="BodyTextIndent"/>
        <w:widowControl w:val="0"/>
        <w:ind w:left="0" w:firstLine="0"/>
        <w:rPr>
          <w:rFonts w:ascii="Book Antiqua" w:hAnsi="Book Antiqua"/>
        </w:rPr>
      </w:pPr>
      <w:r>
        <w:rPr>
          <w:rFonts w:ascii="Book Antiqua" w:hAnsi="Book Antiqua"/>
        </w:rPr>
        <w:br w:type="page"/>
      </w:r>
    </w:p>
    <w:p w14:paraId="661A4C66" w14:textId="77777777" w:rsidR="00926A20" w:rsidRDefault="00926A20">
      <w:pPr>
        <w:pStyle w:val="BodyTextIndent"/>
        <w:widowControl w:val="0"/>
        <w:tabs>
          <w:tab w:val="left" w:pos="1276"/>
        </w:tabs>
        <w:jc w:val="center"/>
        <w:rPr>
          <w:rFonts w:ascii="Book Antiqua" w:hAnsi="Book Antiqua"/>
          <w:b/>
          <w:u w:val="single"/>
        </w:rPr>
      </w:pPr>
      <w:r>
        <w:rPr>
          <w:rFonts w:ascii="Book Antiqua" w:hAnsi="Book Antiqua"/>
          <w:b/>
          <w:u w:val="single"/>
        </w:rPr>
        <w:lastRenderedPageBreak/>
        <w:t>Article 12</w:t>
      </w:r>
    </w:p>
    <w:p w14:paraId="76BB753C" w14:textId="77777777" w:rsidR="00926A20" w:rsidRDefault="00926A20">
      <w:pPr>
        <w:pStyle w:val="BodyTextIndent"/>
        <w:widowControl w:val="0"/>
        <w:tabs>
          <w:tab w:val="left" w:pos="1276"/>
        </w:tabs>
        <w:jc w:val="center"/>
        <w:rPr>
          <w:rFonts w:ascii="Book Antiqua" w:hAnsi="Book Antiqua"/>
          <w:b/>
          <w:u w:val="single"/>
        </w:rPr>
      </w:pPr>
    </w:p>
    <w:p w14:paraId="04208D5C" w14:textId="77777777" w:rsidR="00926A20" w:rsidRDefault="00926A20">
      <w:pPr>
        <w:pStyle w:val="BodyTextIndent"/>
        <w:widowControl w:val="0"/>
        <w:tabs>
          <w:tab w:val="left" w:pos="1276"/>
        </w:tabs>
        <w:jc w:val="center"/>
        <w:rPr>
          <w:rFonts w:ascii="Book Antiqua" w:hAnsi="Book Antiqua"/>
          <w:b/>
          <w:u w:val="single"/>
        </w:rPr>
      </w:pPr>
      <w:r>
        <w:rPr>
          <w:rFonts w:ascii="Book Antiqua" w:hAnsi="Book Antiqua"/>
          <w:b/>
          <w:u w:val="single"/>
        </w:rPr>
        <w:t xml:space="preserve">GENERAL FRAMEWORK- LABOUR CATEGORIES </w:t>
      </w:r>
    </w:p>
    <w:p w14:paraId="513DA1E0" w14:textId="77777777" w:rsidR="00926A20" w:rsidRDefault="00926A20">
      <w:pPr>
        <w:pStyle w:val="BodyTextIndent"/>
        <w:widowControl w:val="0"/>
        <w:tabs>
          <w:tab w:val="left" w:pos="1276"/>
        </w:tabs>
        <w:ind w:hanging="425"/>
        <w:jc w:val="center"/>
        <w:rPr>
          <w:rFonts w:ascii="Book Antiqua" w:hAnsi="Book Antiqua"/>
          <w:b/>
          <w:u w:val="single"/>
        </w:rPr>
      </w:pPr>
    </w:p>
    <w:p w14:paraId="13FEDD7B" w14:textId="77777777" w:rsidR="00926A20" w:rsidRDefault="00926A20" w:rsidP="005866ED">
      <w:pPr>
        <w:pStyle w:val="BodyTextIndent"/>
        <w:widowControl w:val="0"/>
        <w:numPr>
          <w:ilvl w:val="1"/>
          <w:numId w:val="15"/>
        </w:numPr>
        <w:tabs>
          <w:tab w:val="clear" w:pos="-632"/>
          <w:tab w:val="num" w:pos="1276"/>
        </w:tabs>
        <w:ind w:left="1276" w:hanging="1276"/>
        <w:rPr>
          <w:rFonts w:ascii="Book Antiqua" w:hAnsi="Book Antiqua"/>
        </w:rPr>
      </w:pPr>
      <w:r>
        <w:rPr>
          <w:rFonts w:ascii="Book Antiqua" w:hAnsi="Book Antiqua"/>
        </w:rPr>
        <w:t>Labour categories are determined by the accumulation of experience and knowledge in the activities the employee has performed. Each category presupposes certain knowledge and aptitude for carrying out different activities and tasks.</w:t>
      </w:r>
    </w:p>
    <w:p w14:paraId="75CAC6F5" w14:textId="77777777" w:rsidR="00926A20" w:rsidRDefault="00926A20">
      <w:pPr>
        <w:pStyle w:val="BodyTextIndent"/>
        <w:widowControl w:val="0"/>
        <w:tabs>
          <w:tab w:val="left" w:pos="1276"/>
        </w:tabs>
        <w:ind w:left="1276" w:hanging="1276"/>
        <w:jc w:val="left"/>
        <w:rPr>
          <w:rFonts w:ascii="Book Antiqua" w:hAnsi="Book Antiqua"/>
        </w:rPr>
      </w:pPr>
    </w:p>
    <w:p w14:paraId="057C722F" w14:textId="18D3B0C2" w:rsidR="00926A20" w:rsidRDefault="00926A20">
      <w:pPr>
        <w:pStyle w:val="BodyTextIndent"/>
        <w:widowControl w:val="0"/>
        <w:tabs>
          <w:tab w:val="left" w:pos="1276"/>
        </w:tabs>
        <w:ind w:left="1276" w:firstLine="0"/>
        <w:rPr>
          <w:rFonts w:ascii="Book Antiqua" w:hAnsi="Book Antiqua"/>
        </w:rPr>
      </w:pPr>
      <w:r>
        <w:rPr>
          <w:rFonts w:ascii="Book Antiqua" w:hAnsi="Book Antiqua"/>
        </w:rPr>
        <w:t xml:space="preserve">Each category involves the aptitude to carry out more than one activity, and each activity in turn involves the aptitude to carry out one or more tasks. There are basic and specific performance tasks. The basic tasks apply to different categories. The specific tasks are typical of each category. The progress and compensation within each category will be subject </w:t>
      </w:r>
      <w:r w:rsidR="00122EB5">
        <w:rPr>
          <w:rFonts w:ascii="Book Antiqua" w:hAnsi="Book Antiqua"/>
        </w:rPr>
        <w:t xml:space="preserve">to </w:t>
      </w:r>
      <w:r>
        <w:rPr>
          <w:rFonts w:ascii="Book Antiqua" w:hAnsi="Book Antiqua"/>
        </w:rPr>
        <w:t>working a requisite number of hours in each activity. Once employees have worked the requisite number of hours for each activity, they will be entitled to additional compensation</w:t>
      </w:r>
      <w:r w:rsidR="00EF4B16">
        <w:rPr>
          <w:rFonts w:ascii="Book Antiqua" w:hAnsi="Book Antiqua"/>
        </w:rPr>
        <w:t xml:space="preserve">, within </w:t>
      </w:r>
      <w:r w:rsidR="00A81C1E">
        <w:rPr>
          <w:rFonts w:ascii="Book Antiqua" w:hAnsi="Book Antiqua"/>
        </w:rPr>
        <w:t>four</w:t>
      </w:r>
      <w:r w:rsidR="00EF4B16">
        <w:rPr>
          <w:rFonts w:ascii="Book Antiqua" w:hAnsi="Book Antiqua"/>
        </w:rPr>
        <w:t xml:space="preserve"> (</w:t>
      </w:r>
      <w:r w:rsidR="00A81C1E">
        <w:rPr>
          <w:rFonts w:ascii="Book Antiqua" w:hAnsi="Book Antiqua"/>
        </w:rPr>
        <w:t>4</w:t>
      </w:r>
      <w:r w:rsidR="00EF4B16">
        <w:rPr>
          <w:rFonts w:ascii="Book Antiqua" w:hAnsi="Book Antiqua"/>
        </w:rPr>
        <w:t>) pay periods</w:t>
      </w:r>
      <w:r>
        <w:rPr>
          <w:rFonts w:ascii="Book Antiqua" w:hAnsi="Book Antiqua"/>
        </w:rPr>
        <w:t xml:space="preserve"> as set out in this Agreement.</w:t>
      </w:r>
    </w:p>
    <w:p w14:paraId="66060428" w14:textId="77777777" w:rsidR="00926A20" w:rsidRDefault="00926A20">
      <w:pPr>
        <w:pStyle w:val="BodyTextIndent"/>
        <w:widowControl w:val="0"/>
        <w:tabs>
          <w:tab w:val="left" w:pos="0"/>
        </w:tabs>
        <w:ind w:left="0" w:firstLine="0"/>
        <w:rPr>
          <w:rFonts w:ascii="Book Antiqua" w:hAnsi="Book Antiqua"/>
        </w:rPr>
      </w:pPr>
    </w:p>
    <w:p w14:paraId="12891D33" w14:textId="77777777" w:rsidR="00926A20" w:rsidRDefault="00926A20" w:rsidP="005866ED">
      <w:pPr>
        <w:pStyle w:val="BodyTextIndent"/>
        <w:widowControl w:val="0"/>
        <w:numPr>
          <w:ilvl w:val="1"/>
          <w:numId w:val="15"/>
        </w:numPr>
        <w:tabs>
          <w:tab w:val="clear" w:pos="-632"/>
          <w:tab w:val="num" w:pos="1276"/>
        </w:tabs>
        <w:ind w:left="0" w:firstLine="0"/>
        <w:rPr>
          <w:rFonts w:ascii="Book Antiqua" w:hAnsi="Book Antiqua"/>
          <w:b/>
        </w:rPr>
      </w:pPr>
      <w:r>
        <w:rPr>
          <w:rFonts w:ascii="Book Antiqua" w:hAnsi="Book Antiqua"/>
          <w:b/>
        </w:rPr>
        <w:t>CATEGORIES</w:t>
      </w:r>
    </w:p>
    <w:p w14:paraId="1D0656FE" w14:textId="77777777" w:rsidR="00926A20" w:rsidRDefault="00926A20">
      <w:pPr>
        <w:pStyle w:val="BodyTextIndent"/>
        <w:widowControl w:val="0"/>
        <w:tabs>
          <w:tab w:val="left" w:pos="0"/>
        </w:tabs>
        <w:rPr>
          <w:rFonts w:ascii="Book Antiqua" w:hAnsi="Book Antiqua"/>
          <w:b/>
        </w:rPr>
      </w:pPr>
    </w:p>
    <w:p w14:paraId="76DAE14A" w14:textId="77777777" w:rsidR="00926A20" w:rsidRDefault="00926A20">
      <w:pPr>
        <w:pStyle w:val="BodyTextIndent"/>
        <w:widowControl w:val="0"/>
        <w:tabs>
          <w:tab w:val="left" w:pos="0"/>
        </w:tabs>
        <w:ind w:left="1276" w:hanging="1276"/>
        <w:rPr>
          <w:rFonts w:ascii="Book Antiqua" w:hAnsi="Book Antiqua"/>
        </w:rPr>
      </w:pPr>
      <w:r>
        <w:rPr>
          <w:rFonts w:ascii="Book Antiqua" w:hAnsi="Book Antiqua"/>
          <w:b/>
        </w:rPr>
        <w:tab/>
      </w:r>
      <w:r>
        <w:rPr>
          <w:rFonts w:ascii="Book Antiqua" w:hAnsi="Book Antiqua"/>
        </w:rPr>
        <w:t>The categories are as follows:</w:t>
      </w:r>
    </w:p>
    <w:p w14:paraId="7B37605A" w14:textId="77777777" w:rsidR="00926A20" w:rsidRDefault="00926A20">
      <w:pPr>
        <w:pStyle w:val="BodyTextIndent"/>
        <w:widowControl w:val="0"/>
        <w:tabs>
          <w:tab w:val="left" w:pos="0"/>
        </w:tabs>
        <w:rPr>
          <w:rFonts w:ascii="Book Antiqua" w:hAnsi="Book Antiqua"/>
        </w:rPr>
      </w:pPr>
    </w:p>
    <w:p w14:paraId="4234EAD1" w14:textId="77777777" w:rsidR="00926A20" w:rsidRDefault="00926A20" w:rsidP="00F079A3">
      <w:pPr>
        <w:pStyle w:val="BodyTextIndent"/>
        <w:widowControl w:val="0"/>
        <w:tabs>
          <w:tab w:val="left" w:pos="0"/>
        </w:tabs>
        <w:rPr>
          <w:rFonts w:ascii="Book Antiqua" w:hAnsi="Book Antiqua"/>
          <w:b/>
        </w:rPr>
      </w:pPr>
      <w:r>
        <w:rPr>
          <w:rFonts w:ascii="Book Antiqua" w:hAnsi="Book Antiqua"/>
        </w:rPr>
        <w:tab/>
      </w:r>
      <w:r>
        <w:rPr>
          <w:rFonts w:ascii="Book Antiqua" w:hAnsi="Book Antiqua"/>
        </w:rPr>
        <w:tab/>
      </w:r>
      <w:r w:rsidR="006F0E55">
        <w:rPr>
          <w:rFonts w:ascii="Book Antiqua" w:hAnsi="Book Antiqua"/>
          <w:b/>
        </w:rPr>
        <w:t>CATEGORY A</w:t>
      </w:r>
      <w:r>
        <w:rPr>
          <w:rFonts w:ascii="Book Antiqua" w:hAnsi="Book Antiqua"/>
          <w:b/>
        </w:rPr>
        <w:t>:  SPECIALIZED OPERATOR</w:t>
      </w:r>
    </w:p>
    <w:p w14:paraId="394798F2" w14:textId="77777777" w:rsidR="00926A20" w:rsidRDefault="00926A20" w:rsidP="00244C20">
      <w:pPr>
        <w:pStyle w:val="BodyTextIndent"/>
        <w:widowControl w:val="0"/>
        <w:tabs>
          <w:tab w:val="left" w:pos="0"/>
        </w:tabs>
        <w:rPr>
          <w:rFonts w:ascii="Book Antiqua" w:hAnsi="Book Antiqua"/>
          <w:b/>
        </w:rPr>
      </w:pPr>
      <w:r>
        <w:rPr>
          <w:rFonts w:ascii="Book Antiqua" w:hAnsi="Book Antiqua"/>
          <w:b/>
        </w:rPr>
        <w:tab/>
      </w:r>
      <w:r>
        <w:rPr>
          <w:rFonts w:ascii="Book Antiqua" w:hAnsi="Book Antiqua"/>
          <w:b/>
        </w:rPr>
        <w:tab/>
      </w:r>
    </w:p>
    <w:p w14:paraId="256ABE5E" w14:textId="77777777" w:rsidR="00926A20" w:rsidRDefault="00926A20" w:rsidP="006F2C0C">
      <w:pPr>
        <w:pStyle w:val="BodyTextIndent"/>
        <w:widowControl w:val="0"/>
        <w:tabs>
          <w:tab w:val="left" w:pos="0"/>
        </w:tabs>
        <w:rPr>
          <w:rFonts w:ascii="Book Antiqua" w:hAnsi="Book Antiqua"/>
          <w:b/>
        </w:rPr>
      </w:pPr>
      <w:r>
        <w:rPr>
          <w:rFonts w:ascii="Book Antiqua" w:hAnsi="Book Antiqua"/>
          <w:b/>
        </w:rPr>
        <w:tab/>
      </w:r>
      <w:r>
        <w:rPr>
          <w:rFonts w:ascii="Book Antiqua" w:hAnsi="Book Antiqua"/>
          <w:b/>
        </w:rPr>
        <w:tab/>
        <w:t xml:space="preserve">CATEGORY </w:t>
      </w:r>
      <w:r w:rsidR="006F0E55">
        <w:rPr>
          <w:rFonts w:ascii="Book Antiqua" w:hAnsi="Book Antiqua"/>
          <w:b/>
        </w:rPr>
        <w:t>B</w:t>
      </w:r>
      <w:r>
        <w:rPr>
          <w:rFonts w:ascii="Book Antiqua" w:hAnsi="Book Antiqua"/>
          <w:b/>
        </w:rPr>
        <w:t>: OPERATOR</w:t>
      </w:r>
    </w:p>
    <w:p w14:paraId="3889A505" w14:textId="77777777" w:rsidR="00926A20" w:rsidRDefault="00926A20" w:rsidP="006F2C0C">
      <w:pPr>
        <w:pStyle w:val="BodyTextIndent"/>
        <w:widowControl w:val="0"/>
        <w:tabs>
          <w:tab w:val="left" w:pos="0"/>
        </w:tabs>
        <w:rPr>
          <w:rFonts w:ascii="Book Antiqua" w:hAnsi="Book Antiqua"/>
          <w:b/>
        </w:rPr>
      </w:pPr>
    </w:p>
    <w:p w14:paraId="7CD7425D" w14:textId="77777777" w:rsidR="00926A20" w:rsidRDefault="00926A20" w:rsidP="00BF4CC6">
      <w:pPr>
        <w:pStyle w:val="BodyTextIndent"/>
        <w:widowControl w:val="0"/>
        <w:tabs>
          <w:tab w:val="left" w:pos="0"/>
        </w:tabs>
        <w:rPr>
          <w:rFonts w:ascii="Book Antiqua" w:hAnsi="Book Antiqua"/>
          <w:b/>
        </w:rPr>
      </w:pPr>
      <w:r>
        <w:rPr>
          <w:rFonts w:ascii="Book Antiqua" w:hAnsi="Book Antiqua"/>
          <w:b/>
        </w:rPr>
        <w:tab/>
      </w:r>
      <w:r>
        <w:rPr>
          <w:rFonts w:ascii="Book Antiqua" w:hAnsi="Book Antiqua"/>
          <w:b/>
        </w:rPr>
        <w:tab/>
        <w:t>CATEGORY C: SUPPORTER</w:t>
      </w:r>
    </w:p>
    <w:p w14:paraId="29079D35" w14:textId="77777777" w:rsidR="006F0E55" w:rsidRDefault="006F0E55" w:rsidP="00994D52">
      <w:pPr>
        <w:pStyle w:val="BodyTextIndent"/>
        <w:widowControl w:val="0"/>
        <w:tabs>
          <w:tab w:val="left" w:pos="0"/>
        </w:tabs>
        <w:rPr>
          <w:rFonts w:ascii="Book Antiqua" w:hAnsi="Book Antiqua"/>
          <w:b/>
        </w:rPr>
      </w:pPr>
    </w:p>
    <w:p w14:paraId="57FFBDB3" w14:textId="77777777" w:rsidR="00926A20" w:rsidRDefault="00926A20" w:rsidP="003D4795">
      <w:pPr>
        <w:pStyle w:val="BodyTextIndent"/>
        <w:widowControl w:val="0"/>
        <w:numPr>
          <w:ilvl w:val="1"/>
          <w:numId w:val="14"/>
        </w:numPr>
        <w:tabs>
          <w:tab w:val="clear" w:pos="2355"/>
          <w:tab w:val="num" w:pos="1276"/>
        </w:tabs>
        <w:ind w:left="1276" w:hanging="1276"/>
        <w:rPr>
          <w:rFonts w:ascii="Book Antiqua" w:hAnsi="Book Antiqua"/>
          <w:b/>
        </w:rPr>
      </w:pPr>
      <w:r>
        <w:rPr>
          <w:rFonts w:ascii="Book Antiqua" w:hAnsi="Book Antiqua"/>
          <w:b/>
        </w:rPr>
        <w:t>SPECIALIZED OPERATOR</w:t>
      </w:r>
    </w:p>
    <w:p w14:paraId="17686DC7" w14:textId="77777777" w:rsidR="00926A20" w:rsidRDefault="00926A20" w:rsidP="003D4795">
      <w:pPr>
        <w:pStyle w:val="BodyTextIndent"/>
        <w:widowControl w:val="0"/>
        <w:rPr>
          <w:rFonts w:ascii="Book Antiqua" w:hAnsi="Book Antiqua"/>
          <w:b/>
        </w:rPr>
      </w:pPr>
    </w:p>
    <w:p w14:paraId="3FCCCF20" w14:textId="77777777" w:rsidR="00926A20" w:rsidRDefault="00926A20" w:rsidP="003D4795">
      <w:pPr>
        <w:pStyle w:val="BodyTextIndent"/>
        <w:widowControl w:val="0"/>
        <w:ind w:left="1276" w:firstLine="0"/>
        <w:rPr>
          <w:rFonts w:ascii="Book Antiqua" w:hAnsi="Book Antiqua"/>
        </w:rPr>
      </w:pPr>
      <w:r>
        <w:rPr>
          <w:rFonts w:ascii="Book Antiqua" w:hAnsi="Book Antiqua"/>
        </w:rPr>
        <w:t xml:space="preserve">There are three types of Specialized Operator: </w:t>
      </w:r>
      <w:r>
        <w:rPr>
          <w:rFonts w:ascii="Book Antiqua" w:hAnsi="Book Antiqua"/>
          <w:b/>
        </w:rPr>
        <w:t>a)</w:t>
      </w:r>
      <w:r>
        <w:rPr>
          <w:rFonts w:ascii="Book Antiqua" w:hAnsi="Book Antiqua"/>
        </w:rPr>
        <w:t xml:space="preserve"> Specialized Mechanical Operator</w:t>
      </w:r>
      <w:r>
        <w:rPr>
          <w:rFonts w:ascii="Book Antiqua" w:hAnsi="Book Antiqua"/>
          <w:b/>
        </w:rPr>
        <w:t>; b)</w:t>
      </w:r>
      <w:r>
        <w:rPr>
          <w:rFonts w:ascii="Book Antiqua" w:hAnsi="Book Antiqua"/>
        </w:rPr>
        <w:t xml:space="preserve">  Specialized Electrical Operator</w:t>
      </w:r>
      <w:r>
        <w:rPr>
          <w:rFonts w:ascii="Book Antiqua" w:hAnsi="Book Antiqua"/>
          <w:b/>
        </w:rPr>
        <w:t>; c)</w:t>
      </w:r>
      <w:r>
        <w:rPr>
          <w:rFonts w:ascii="Book Antiqua" w:hAnsi="Book Antiqua"/>
        </w:rPr>
        <w:t xml:space="preserve"> Process Controller.</w:t>
      </w:r>
    </w:p>
    <w:p w14:paraId="53BD644D" w14:textId="77777777" w:rsidR="00926A20" w:rsidRDefault="00926A20" w:rsidP="003D4795">
      <w:pPr>
        <w:pStyle w:val="BodyTextIndent"/>
        <w:widowControl w:val="0"/>
        <w:ind w:left="0" w:firstLine="0"/>
        <w:rPr>
          <w:rFonts w:ascii="Book Antiqua" w:hAnsi="Book Antiqua"/>
        </w:rPr>
      </w:pPr>
    </w:p>
    <w:p w14:paraId="3D8E3FAF" w14:textId="77777777" w:rsidR="00926A20" w:rsidRDefault="00926A20" w:rsidP="003D4795">
      <w:pPr>
        <w:pStyle w:val="BodyTextIndent"/>
        <w:widowControl w:val="0"/>
        <w:numPr>
          <w:ilvl w:val="2"/>
          <w:numId w:val="14"/>
        </w:numPr>
        <w:tabs>
          <w:tab w:val="clear" w:pos="2970"/>
          <w:tab w:val="num" w:pos="2127"/>
        </w:tabs>
        <w:ind w:left="2127" w:hanging="851"/>
        <w:rPr>
          <w:rFonts w:ascii="Book Antiqua" w:hAnsi="Book Antiqua"/>
        </w:rPr>
      </w:pPr>
      <w:r>
        <w:rPr>
          <w:rFonts w:ascii="Book Antiqua" w:hAnsi="Book Antiqua"/>
          <w:b/>
        </w:rPr>
        <w:t xml:space="preserve">Specialized Mechanical Operator:  </w:t>
      </w:r>
      <w:r>
        <w:rPr>
          <w:rFonts w:ascii="Book Antiqua" w:hAnsi="Book Antiqua"/>
        </w:rPr>
        <w:t>This position comprises employees who have accumulated knowledge and experience of how to correctly carry out advanced mechanical tasks.</w:t>
      </w:r>
    </w:p>
    <w:p w14:paraId="1A3FAC43" w14:textId="77777777" w:rsidR="00926A20" w:rsidRDefault="00926A20" w:rsidP="003D4795">
      <w:pPr>
        <w:pStyle w:val="BodyTextIndent"/>
        <w:widowControl w:val="0"/>
        <w:ind w:left="0" w:firstLine="0"/>
        <w:rPr>
          <w:rFonts w:ascii="Book Antiqua" w:hAnsi="Book Antiqua"/>
        </w:rPr>
      </w:pPr>
    </w:p>
    <w:p w14:paraId="35154C48" w14:textId="77777777" w:rsidR="00926A20" w:rsidRDefault="00926A20" w:rsidP="003D4795">
      <w:pPr>
        <w:pStyle w:val="BodyTextIndent"/>
        <w:widowControl w:val="0"/>
        <w:numPr>
          <w:ilvl w:val="3"/>
          <w:numId w:val="14"/>
        </w:numPr>
        <w:tabs>
          <w:tab w:val="clear" w:pos="3510"/>
          <w:tab w:val="left" w:pos="1418"/>
          <w:tab w:val="num" w:pos="2127"/>
        </w:tabs>
        <w:ind w:left="2127" w:hanging="851"/>
        <w:rPr>
          <w:rFonts w:ascii="Book Antiqua" w:hAnsi="Book Antiqua"/>
        </w:rPr>
      </w:pPr>
      <w:r>
        <w:rPr>
          <w:rFonts w:ascii="Book Antiqua" w:hAnsi="Book Antiqua"/>
          <w:b/>
        </w:rPr>
        <w:t xml:space="preserve">Specialized Electrical Operator: </w:t>
      </w:r>
      <w:r>
        <w:rPr>
          <w:rFonts w:ascii="Book Antiqua" w:hAnsi="Book Antiqua"/>
        </w:rPr>
        <w:t>This position comprises employees who have accumulated knowledge and experience of how to correctly carry out advanced tasks related to electricity.</w:t>
      </w:r>
    </w:p>
    <w:p w14:paraId="2E0B67FC" w14:textId="77777777" w:rsidR="00926A20" w:rsidRDefault="00926A20" w:rsidP="003D4795">
      <w:pPr>
        <w:pStyle w:val="BodyTextIndent"/>
        <w:widowControl w:val="0"/>
        <w:numPr>
          <w:ilvl w:val="0"/>
          <w:numId w:val="26"/>
        </w:numPr>
        <w:tabs>
          <w:tab w:val="clear" w:pos="3510"/>
          <w:tab w:val="num" w:pos="2127"/>
        </w:tabs>
        <w:ind w:left="2127" w:hanging="851"/>
        <w:rPr>
          <w:rFonts w:ascii="Book Antiqua" w:hAnsi="Book Antiqua"/>
        </w:rPr>
      </w:pPr>
      <w:r>
        <w:rPr>
          <w:rFonts w:ascii="Book Antiqua" w:hAnsi="Book Antiqua"/>
          <w:b/>
        </w:rPr>
        <w:t>Process Controller:</w:t>
      </w:r>
      <w:r>
        <w:rPr>
          <w:rFonts w:ascii="Book Antiqua" w:hAnsi="Book Antiqua"/>
          <w:b/>
        </w:rPr>
        <w:tab/>
      </w:r>
      <w:r>
        <w:rPr>
          <w:rFonts w:ascii="Book Antiqua" w:hAnsi="Book Antiqua"/>
        </w:rPr>
        <w:t xml:space="preserve">This position comprises employees who have accumulated knowledge and experience of how to correctly control the different product physical changes, the technology and the </w:t>
      </w:r>
      <w:r w:rsidR="0058404C">
        <w:rPr>
          <w:rFonts w:ascii="Book Antiqua" w:hAnsi="Book Antiqua"/>
        </w:rPr>
        <w:t>control</w:t>
      </w:r>
      <w:r>
        <w:rPr>
          <w:rFonts w:ascii="Book Antiqua" w:hAnsi="Book Antiqua"/>
        </w:rPr>
        <w:t xml:space="preserve"> systems.</w:t>
      </w:r>
    </w:p>
    <w:p w14:paraId="2BBD94B2" w14:textId="77777777" w:rsidR="00926A20" w:rsidRDefault="00926A20" w:rsidP="003D4795">
      <w:pPr>
        <w:pStyle w:val="BodyTextIndent"/>
        <w:widowControl w:val="0"/>
        <w:rPr>
          <w:rFonts w:ascii="Book Antiqua" w:hAnsi="Book Antiqua"/>
        </w:rPr>
      </w:pPr>
    </w:p>
    <w:p w14:paraId="21308B7C" w14:textId="77777777" w:rsidR="00926A20" w:rsidRDefault="00926A20" w:rsidP="003D4795">
      <w:pPr>
        <w:pStyle w:val="BodyTextIndent"/>
        <w:widowControl w:val="0"/>
        <w:numPr>
          <w:ilvl w:val="1"/>
          <w:numId w:val="14"/>
        </w:numPr>
        <w:tabs>
          <w:tab w:val="clear" w:pos="2355"/>
          <w:tab w:val="num" w:pos="1276"/>
        </w:tabs>
        <w:ind w:left="1276" w:hanging="1276"/>
        <w:rPr>
          <w:rFonts w:ascii="Book Antiqua" w:hAnsi="Book Antiqua"/>
          <w:b/>
        </w:rPr>
      </w:pPr>
      <w:r>
        <w:rPr>
          <w:rFonts w:ascii="Book Antiqua" w:hAnsi="Book Antiqua"/>
          <w:b/>
        </w:rPr>
        <w:t>OPERATOR</w:t>
      </w:r>
    </w:p>
    <w:p w14:paraId="5854DE7F" w14:textId="77777777" w:rsidR="00926A20" w:rsidRDefault="00926A20" w:rsidP="003D4795">
      <w:pPr>
        <w:pStyle w:val="BodyTextIndent"/>
        <w:widowControl w:val="0"/>
        <w:rPr>
          <w:rFonts w:ascii="Book Antiqua" w:hAnsi="Book Antiqua"/>
          <w:b/>
        </w:rPr>
      </w:pPr>
    </w:p>
    <w:p w14:paraId="10644902" w14:textId="77777777" w:rsidR="00926A20" w:rsidRDefault="00926A20" w:rsidP="003D4795">
      <w:pPr>
        <w:pStyle w:val="BodyTextIndent"/>
        <w:widowControl w:val="0"/>
        <w:ind w:left="1276" w:firstLine="0"/>
        <w:rPr>
          <w:rFonts w:ascii="Book Antiqua" w:hAnsi="Book Antiqua"/>
        </w:rPr>
      </w:pPr>
      <w:r>
        <w:rPr>
          <w:rFonts w:ascii="Book Antiqua" w:hAnsi="Book Antiqua"/>
        </w:rPr>
        <w:lastRenderedPageBreak/>
        <w:t xml:space="preserve">There are three types of Operator: </w:t>
      </w:r>
      <w:r>
        <w:rPr>
          <w:rFonts w:ascii="Book Antiqua" w:hAnsi="Book Antiqua"/>
          <w:b/>
        </w:rPr>
        <w:t>a)</w:t>
      </w:r>
      <w:r>
        <w:rPr>
          <w:rFonts w:ascii="Book Antiqua" w:hAnsi="Book Antiqua"/>
        </w:rPr>
        <w:t xml:space="preserve"> Production Operator, </w:t>
      </w:r>
      <w:r>
        <w:rPr>
          <w:rFonts w:ascii="Book Antiqua" w:hAnsi="Book Antiqua"/>
          <w:b/>
        </w:rPr>
        <w:t>b)</w:t>
      </w:r>
      <w:r>
        <w:rPr>
          <w:rFonts w:ascii="Book Antiqua" w:hAnsi="Book Antiqua"/>
        </w:rPr>
        <w:t xml:space="preserve"> Mechanical Operator, </w:t>
      </w:r>
      <w:r>
        <w:rPr>
          <w:rFonts w:ascii="Book Antiqua" w:hAnsi="Book Antiqua"/>
          <w:b/>
        </w:rPr>
        <w:t>c)</w:t>
      </w:r>
      <w:r>
        <w:rPr>
          <w:rFonts w:ascii="Book Antiqua" w:hAnsi="Book Antiqua"/>
        </w:rPr>
        <w:t xml:space="preserve"> Electrical Operator.</w:t>
      </w:r>
    </w:p>
    <w:p w14:paraId="2CA7ADD4" w14:textId="77777777" w:rsidR="00926A20" w:rsidRDefault="00926A20" w:rsidP="003D4795">
      <w:pPr>
        <w:pStyle w:val="BodyTextIndent"/>
        <w:widowControl w:val="0"/>
        <w:ind w:left="0" w:firstLine="0"/>
        <w:rPr>
          <w:rFonts w:ascii="Book Antiqua" w:hAnsi="Book Antiqua"/>
        </w:rPr>
      </w:pPr>
    </w:p>
    <w:p w14:paraId="2C0121C7" w14:textId="77777777" w:rsidR="00926A20" w:rsidRDefault="00926A20" w:rsidP="003D4795">
      <w:pPr>
        <w:pStyle w:val="BodyTextIndent"/>
        <w:widowControl w:val="0"/>
        <w:ind w:left="1276" w:hanging="567"/>
        <w:rPr>
          <w:rFonts w:ascii="Book Antiqua" w:hAnsi="Book Antiqua"/>
        </w:rPr>
      </w:pPr>
      <w:r>
        <w:rPr>
          <w:rFonts w:ascii="Book Antiqua" w:hAnsi="Book Antiqua"/>
          <w:b/>
        </w:rPr>
        <w:t>a)</w:t>
      </w:r>
      <w:r>
        <w:rPr>
          <w:rFonts w:ascii="Book Antiqua" w:hAnsi="Book Antiqua"/>
        </w:rPr>
        <w:tab/>
      </w:r>
      <w:r w:rsidR="0058404C">
        <w:rPr>
          <w:rFonts w:ascii="Book Antiqua" w:hAnsi="Book Antiqua"/>
          <w:b/>
        </w:rPr>
        <w:t>Production</w:t>
      </w:r>
      <w:r>
        <w:rPr>
          <w:rFonts w:ascii="Book Antiqua" w:hAnsi="Book Antiqua"/>
          <w:b/>
        </w:rPr>
        <w:t xml:space="preserve"> Operator: </w:t>
      </w:r>
      <w:r>
        <w:rPr>
          <w:rFonts w:ascii="Book Antiqua" w:hAnsi="Book Antiqua"/>
        </w:rPr>
        <w:t>it comprises employees who have accumulated knowledge and experience of how to correctly operate machines which do not involve significant physical transformation processes.</w:t>
      </w:r>
    </w:p>
    <w:p w14:paraId="314EE24A" w14:textId="77777777" w:rsidR="00926A20" w:rsidRDefault="00926A20" w:rsidP="003D4795">
      <w:pPr>
        <w:pStyle w:val="BodyTextIndent"/>
        <w:widowControl w:val="0"/>
        <w:ind w:left="0" w:firstLine="0"/>
        <w:rPr>
          <w:rFonts w:ascii="Book Antiqua" w:hAnsi="Book Antiqua"/>
        </w:rPr>
      </w:pPr>
    </w:p>
    <w:p w14:paraId="4BC63C14" w14:textId="77777777" w:rsidR="00926A20" w:rsidRDefault="00926A20" w:rsidP="003D4795">
      <w:pPr>
        <w:pStyle w:val="BodyTextIndent"/>
        <w:widowControl w:val="0"/>
        <w:ind w:left="1276" w:hanging="567"/>
        <w:rPr>
          <w:rFonts w:ascii="Book Antiqua" w:hAnsi="Book Antiqua"/>
        </w:rPr>
      </w:pPr>
      <w:r>
        <w:rPr>
          <w:rFonts w:ascii="Book Antiqua" w:hAnsi="Book Antiqua"/>
          <w:b/>
        </w:rPr>
        <w:t>b)</w:t>
      </w:r>
      <w:r>
        <w:rPr>
          <w:rFonts w:ascii="Book Antiqua" w:hAnsi="Book Antiqua"/>
        </w:rPr>
        <w:tab/>
      </w:r>
      <w:r>
        <w:rPr>
          <w:rFonts w:ascii="Book Antiqua" w:hAnsi="Book Antiqua"/>
          <w:b/>
        </w:rPr>
        <w:t xml:space="preserve">Mechanical Operator: </w:t>
      </w:r>
      <w:r>
        <w:rPr>
          <w:rFonts w:ascii="Book Antiqua" w:hAnsi="Book Antiqua"/>
        </w:rPr>
        <w:t xml:space="preserve">it comprises employees who have a defined accumulated knowledge and experience of how to correctly perform </w:t>
      </w:r>
      <w:r w:rsidR="00955724">
        <w:rPr>
          <w:rFonts w:ascii="Book Antiqua" w:hAnsi="Book Antiqua"/>
        </w:rPr>
        <w:t>mechanical</w:t>
      </w:r>
      <w:r>
        <w:rPr>
          <w:rFonts w:ascii="Book Antiqua" w:hAnsi="Book Antiqua"/>
        </w:rPr>
        <w:t xml:space="preserve"> tasks.</w:t>
      </w:r>
    </w:p>
    <w:p w14:paraId="76614669" w14:textId="77777777" w:rsidR="00926A20" w:rsidRDefault="00926A20" w:rsidP="003D4795">
      <w:pPr>
        <w:pStyle w:val="BodyTextIndent"/>
        <w:widowControl w:val="0"/>
        <w:ind w:left="709" w:hanging="709"/>
        <w:rPr>
          <w:rFonts w:ascii="Book Antiqua" w:hAnsi="Book Antiqua"/>
        </w:rPr>
      </w:pPr>
    </w:p>
    <w:p w14:paraId="0C2A8C6B" w14:textId="77777777" w:rsidR="00926A20" w:rsidRDefault="00926A20" w:rsidP="003D4795">
      <w:pPr>
        <w:pStyle w:val="BodyTextIndent"/>
        <w:widowControl w:val="0"/>
        <w:ind w:left="1276" w:hanging="567"/>
        <w:rPr>
          <w:rFonts w:ascii="Book Antiqua" w:hAnsi="Book Antiqua"/>
        </w:rPr>
      </w:pPr>
      <w:r>
        <w:rPr>
          <w:rFonts w:ascii="Book Antiqua" w:hAnsi="Book Antiqua"/>
          <w:b/>
        </w:rPr>
        <w:t>c)</w:t>
      </w:r>
      <w:r>
        <w:rPr>
          <w:rFonts w:ascii="Book Antiqua" w:hAnsi="Book Antiqua"/>
        </w:rPr>
        <w:tab/>
      </w:r>
      <w:r>
        <w:rPr>
          <w:rFonts w:ascii="Book Antiqua" w:hAnsi="Book Antiqua"/>
          <w:b/>
        </w:rPr>
        <w:t>Electrical Operator:</w:t>
      </w:r>
      <w:r>
        <w:rPr>
          <w:rFonts w:ascii="Book Antiqua" w:hAnsi="Book Antiqua"/>
          <w:b/>
        </w:rPr>
        <w:tab/>
      </w:r>
      <w:r>
        <w:rPr>
          <w:rFonts w:ascii="Book Antiqua" w:hAnsi="Book Antiqua"/>
        </w:rPr>
        <w:t>it comprises employees who have a defined accumulated knowledge and experience of how to correctly perform electrical tasks.</w:t>
      </w:r>
    </w:p>
    <w:p w14:paraId="57590049" w14:textId="77777777" w:rsidR="00926A20" w:rsidRDefault="00926A20" w:rsidP="003D4795">
      <w:pPr>
        <w:pStyle w:val="BodyTextIndent"/>
        <w:widowControl w:val="0"/>
        <w:ind w:left="709" w:hanging="709"/>
        <w:rPr>
          <w:rFonts w:ascii="Book Antiqua" w:hAnsi="Book Antiqua"/>
        </w:rPr>
      </w:pPr>
    </w:p>
    <w:p w14:paraId="2BF5F6CC" w14:textId="77777777" w:rsidR="00926A20" w:rsidRDefault="00926A20" w:rsidP="003D4795">
      <w:pPr>
        <w:pStyle w:val="BodyTextIndent"/>
        <w:widowControl w:val="0"/>
        <w:numPr>
          <w:ilvl w:val="1"/>
          <w:numId w:val="14"/>
        </w:numPr>
        <w:tabs>
          <w:tab w:val="clear" w:pos="2355"/>
          <w:tab w:val="num" w:pos="1276"/>
        </w:tabs>
        <w:ind w:left="1276" w:hanging="1276"/>
        <w:rPr>
          <w:rFonts w:ascii="Book Antiqua" w:hAnsi="Book Antiqua"/>
          <w:b/>
        </w:rPr>
      </w:pPr>
      <w:r>
        <w:rPr>
          <w:rFonts w:ascii="Book Antiqua" w:hAnsi="Book Antiqua"/>
          <w:b/>
        </w:rPr>
        <w:t>SUPPORTER</w:t>
      </w:r>
    </w:p>
    <w:p w14:paraId="0C5B615A" w14:textId="77777777" w:rsidR="00926A20" w:rsidRDefault="00926A20" w:rsidP="003D4795">
      <w:pPr>
        <w:pStyle w:val="BodyTextIndent"/>
        <w:widowControl w:val="0"/>
        <w:rPr>
          <w:rFonts w:ascii="Book Antiqua" w:hAnsi="Book Antiqua"/>
          <w:b/>
        </w:rPr>
      </w:pPr>
    </w:p>
    <w:p w14:paraId="5FCADA3F" w14:textId="77777777" w:rsidR="00926A20" w:rsidRDefault="00926A20" w:rsidP="003D4795">
      <w:pPr>
        <w:pStyle w:val="BodyTextIndent"/>
        <w:widowControl w:val="0"/>
        <w:ind w:left="1276" w:firstLine="0"/>
        <w:rPr>
          <w:rFonts w:ascii="Book Antiqua" w:hAnsi="Book Antiqua"/>
        </w:rPr>
      </w:pPr>
      <w:r>
        <w:rPr>
          <w:rFonts w:ascii="Book Antiqua" w:hAnsi="Book Antiqua"/>
        </w:rPr>
        <w:t xml:space="preserve">This position comprises employees who carry out any task, including simple manual tasks which do not require prior significant learning.  </w:t>
      </w:r>
    </w:p>
    <w:p w14:paraId="792F1AA2" w14:textId="77777777" w:rsidR="00926A20" w:rsidRDefault="00926A20" w:rsidP="003D4795">
      <w:pPr>
        <w:pStyle w:val="BodyTextIndent"/>
        <w:widowControl w:val="0"/>
        <w:ind w:left="0" w:firstLine="0"/>
        <w:rPr>
          <w:rFonts w:ascii="Book Antiqua" w:hAnsi="Book Antiqua"/>
        </w:rPr>
      </w:pPr>
    </w:p>
    <w:p w14:paraId="1E0DFACD" w14:textId="77777777" w:rsidR="00926A20" w:rsidRDefault="00926A20" w:rsidP="005866ED">
      <w:pPr>
        <w:pStyle w:val="BodyTextIndent"/>
        <w:widowControl w:val="0"/>
        <w:numPr>
          <w:ilvl w:val="1"/>
          <w:numId w:val="15"/>
        </w:numPr>
        <w:tabs>
          <w:tab w:val="clear" w:pos="-632"/>
          <w:tab w:val="num" w:pos="1276"/>
        </w:tabs>
        <w:ind w:left="0" w:firstLine="0"/>
        <w:rPr>
          <w:rFonts w:ascii="Book Antiqua" w:hAnsi="Book Antiqua"/>
          <w:b/>
        </w:rPr>
      </w:pPr>
      <w:r>
        <w:rPr>
          <w:rFonts w:ascii="Book Antiqua" w:hAnsi="Book Antiqua"/>
          <w:b/>
        </w:rPr>
        <w:t>TEAM LEADER</w:t>
      </w:r>
    </w:p>
    <w:p w14:paraId="1A499DFC" w14:textId="77777777" w:rsidR="00926A20" w:rsidRDefault="00926A20">
      <w:pPr>
        <w:pStyle w:val="BodyTextIndent"/>
        <w:widowControl w:val="0"/>
        <w:rPr>
          <w:rFonts w:ascii="Book Antiqua" w:hAnsi="Book Antiqua"/>
          <w:b/>
        </w:rPr>
      </w:pPr>
    </w:p>
    <w:p w14:paraId="27D66F95" w14:textId="77777777" w:rsidR="00926A20" w:rsidRDefault="00926A20" w:rsidP="00EC1003">
      <w:pPr>
        <w:pStyle w:val="BodyTextIndent"/>
        <w:widowControl w:val="0"/>
        <w:ind w:left="1282" w:firstLine="0"/>
        <w:rPr>
          <w:rFonts w:ascii="Book Antiqua" w:hAnsi="Book Antiqua"/>
        </w:rPr>
      </w:pPr>
      <w:r>
        <w:rPr>
          <w:rFonts w:ascii="Book Antiqua" w:hAnsi="Book Antiqua"/>
        </w:rPr>
        <w:t xml:space="preserve">In each of the categories described above, a Team Leader, besides knowing all of the specialization and orientation of their category, must have proved certifiable, technical expertise and aptitude, show leadership capabilities in management, coordination, training and work team skills. On the basis of the aforesaid attributes, a person can be promoted to a higher position within the same category and shall be known as Team Leader. The Team Leader will have the necessary knowledge and responsibility for the product, equipment, processes and their quality, Health and Safety Practices, verification of the availability of the necessary inputs and tools, and deviation and follow-up analysis. The Company </w:t>
      </w:r>
      <w:r w:rsidR="00296DE6">
        <w:rPr>
          <w:rFonts w:ascii="Book Antiqua" w:hAnsi="Book Antiqua"/>
        </w:rPr>
        <w:t>will select Team Leaders in accordance with Article 14.2 (c). T</w:t>
      </w:r>
      <w:r>
        <w:rPr>
          <w:rFonts w:ascii="Book Antiqua" w:hAnsi="Book Antiqua"/>
        </w:rPr>
        <w:t>he Team Leader will have authority to direct workers both inside and outside of the bargaining unit.</w:t>
      </w:r>
    </w:p>
    <w:p w14:paraId="5E7E3C41" w14:textId="77777777" w:rsidR="00926A20" w:rsidRDefault="00926A20">
      <w:pPr>
        <w:pStyle w:val="BodyTextIndent"/>
        <w:widowControl w:val="0"/>
        <w:ind w:left="1985" w:firstLine="0"/>
        <w:rPr>
          <w:rFonts w:ascii="Book Antiqua" w:hAnsi="Book Antiqua"/>
        </w:rPr>
      </w:pPr>
    </w:p>
    <w:p w14:paraId="0F58A2DA" w14:textId="77777777" w:rsidR="00926A20" w:rsidRDefault="00926A20">
      <w:pPr>
        <w:pStyle w:val="BodyTextIndent"/>
        <w:widowControl w:val="0"/>
        <w:ind w:left="1276" w:hanging="1276"/>
        <w:rPr>
          <w:rFonts w:ascii="Book Antiqua" w:hAnsi="Book Antiqua"/>
        </w:rPr>
      </w:pPr>
      <w:r>
        <w:rPr>
          <w:rFonts w:ascii="Book Antiqua" w:hAnsi="Book Antiqua"/>
        </w:rPr>
        <w:br w:type="page"/>
      </w:r>
      <w:r>
        <w:rPr>
          <w:rFonts w:ascii="Book Antiqua" w:hAnsi="Book Antiqua"/>
          <w:b/>
        </w:rPr>
        <w:lastRenderedPageBreak/>
        <w:t xml:space="preserve">12.4 </w:t>
      </w:r>
      <w:r>
        <w:rPr>
          <w:rFonts w:ascii="Book Antiqua" w:hAnsi="Book Antiqua"/>
          <w:b/>
        </w:rPr>
        <w:tab/>
      </w:r>
      <w:r>
        <w:rPr>
          <w:rFonts w:ascii="Book Antiqua" w:hAnsi="Book Antiqua"/>
        </w:rPr>
        <w:t xml:space="preserve">Schedule </w:t>
      </w:r>
      <w:r w:rsidR="00ED4487">
        <w:rPr>
          <w:rFonts w:ascii="Book Antiqua" w:hAnsi="Book Antiqua"/>
        </w:rPr>
        <w:t xml:space="preserve">D </w:t>
      </w:r>
      <w:r>
        <w:rPr>
          <w:rFonts w:ascii="Book Antiqua" w:hAnsi="Book Antiqua"/>
        </w:rPr>
        <w:t xml:space="preserve">sets out the specific </w:t>
      </w:r>
      <w:r w:rsidR="0058404C">
        <w:rPr>
          <w:rFonts w:ascii="Book Antiqua" w:hAnsi="Book Antiqua"/>
        </w:rPr>
        <w:t>jobs</w:t>
      </w:r>
      <w:r>
        <w:rPr>
          <w:rFonts w:ascii="Book Antiqua" w:hAnsi="Book Antiqua"/>
        </w:rPr>
        <w:t xml:space="preserve"> which are generally associated with each of the categories. This list is based on the level of complexity of the </w:t>
      </w:r>
      <w:r w:rsidR="0058404C">
        <w:rPr>
          <w:rFonts w:ascii="Book Antiqua" w:hAnsi="Book Antiqua"/>
        </w:rPr>
        <w:t>jobs</w:t>
      </w:r>
      <w:r>
        <w:rPr>
          <w:rFonts w:ascii="Book Antiqua" w:hAnsi="Book Antiqua"/>
        </w:rPr>
        <w:t xml:space="preserve"> and corresponding learning requirements. Once per year</w:t>
      </w:r>
      <w:r w:rsidR="005F7E2A">
        <w:rPr>
          <w:rFonts w:ascii="Book Antiqua" w:hAnsi="Book Antiqua"/>
        </w:rPr>
        <w:t xml:space="preserve"> not later than September</w:t>
      </w:r>
      <w:r w:rsidR="00822128">
        <w:rPr>
          <w:rFonts w:ascii="Book Antiqua" w:hAnsi="Book Antiqua"/>
        </w:rPr>
        <w:t xml:space="preserve"> </w:t>
      </w:r>
      <w:r>
        <w:rPr>
          <w:rFonts w:ascii="Book Antiqua" w:hAnsi="Book Antiqua"/>
        </w:rPr>
        <w:t>the Company will review and update this Schedule</w:t>
      </w:r>
      <w:r w:rsidR="001C05BA">
        <w:rPr>
          <w:rFonts w:ascii="Book Antiqua" w:hAnsi="Book Antiqua"/>
        </w:rPr>
        <w:t xml:space="preserve"> and the Company will provide any changes to the Union by September 30.</w:t>
      </w:r>
      <w:r w:rsidR="00114E06">
        <w:rPr>
          <w:rFonts w:ascii="Book Antiqua" w:hAnsi="Book Antiqua"/>
        </w:rPr>
        <w:t xml:space="preserve">  </w:t>
      </w:r>
      <w:r>
        <w:rPr>
          <w:rFonts w:ascii="Book Antiqua" w:hAnsi="Book Antiqua"/>
        </w:rPr>
        <w:t>Modification in the Schedule may be made if there has been change in work procedures and/or technical improvements, or if new activities have been developed.</w:t>
      </w:r>
      <w:r w:rsidR="005F7E2A">
        <w:rPr>
          <w:rFonts w:ascii="Book Antiqua" w:hAnsi="Book Antiqua"/>
        </w:rPr>
        <w:t xml:space="preserve"> </w:t>
      </w:r>
    </w:p>
    <w:p w14:paraId="03F828E4" w14:textId="77777777" w:rsidR="00926A20" w:rsidRDefault="00926A20">
      <w:pPr>
        <w:pStyle w:val="BodyTextIndent"/>
        <w:widowControl w:val="0"/>
        <w:ind w:left="1560" w:firstLine="0"/>
        <w:rPr>
          <w:rFonts w:ascii="Book Antiqua" w:hAnsi="Book Antiqua"/>
        </w:rPr>
      </w:pPr>
    </w:p>
    <w:p w14:paraId="0B055F89" w14:textId="77777777" w:rsidR="00251E4A" w:rsidRDefault="00926A20" w:rsidP="00417C30">
      <w:pPr>
        <w:pStyle w:val="BodyTextIndent"/>
        <w:widowControl w:val="0"/>
        <w:ind w:left="1276" w:firstLine="0"/>
        <w:rPr>
          <w:rFonts w:ascii="Book Antiqua" w:hAnsi="Book Antiqua"/>
        </w:rPr>
      </w:pPr>
      <w:r>
        <w:rPr>
          <w:rFonts w:ascii="Book Antiqua" w:hAnsi="Book Antiqua"/>
        </w:rPr>
        <w:t>Wage rates are determined by category and specialty of the employee and it is recognized that as a normal part of the operation of the tube mill, employees will routinely be assigned and scheduled to work on activities which are outside of their payment category, but this will not affect their rate of pay.</w:t>
      </w:r>
    </w:p>
    <w:p w14:paraId="2AC57CB0" w14:textId="77777777" w:rsidR="008D1C56" w:rsidRDefault="008D1C56" w:rsidP="00417C30">
      <w:pPr>
        <w:pStyle w:val="BodyTextIndent"/>
        <w:widowControl w:val="0"/>
        <w:ind w:left="1276" w:firstLine="0"/>
        <w:rPr>
          <w:rFonts w:ascii="Book Antiqua" w:hAnsi="Book Antiqua"/>
        </w:rPr>
      </w:pPr>
    </w:p>
    <w:p w14:paraId="06FE1D59" w14:textId="5459D0BA" w:rsidR="009F4EA5" w:rsidRDefault="00A664CB" w:rsidP="00193915">
      <w:pPr>
        <w:pStyle w:val="BodyTextIndent"/>
        <w:widowControl w:val="0"/>
        <w:ind w:left="1276" w:hanging="16"/>
        <w:rPr>
          <w:rFonts w:ascii="Book Antiqua" w:hAnsi="Book Antiqua"/>
        </w:rPr>
      </w:pPr>
      <w:r w:rsidRPr="09E7289E">
        <w:rPr>
          <w:rFonts w:ascii="Book Antiqua" w:hAnsi="Book Antiqua"/>
        </w:rPr>
        <w:t xml:space="preserve">All employees hired after </w:t>
      </w:r>
      <w:r w:rsidR="00B93670">
        <w:rPr>
          <w:rFonts w:ascii="Book Antiqua" w:hAnsi="Book Antiqua"/>
        </w:rPr>
        <w:t xml:space="preserve">June 1, </w:t>
      </w:r>
      <w:r w:rsidR="001962E8">
        <w:rPr>
          <w:rFonts w:ascii="Book Antiqua" w:hAnsi="Book Antiqua"/>
        </w:rPr>
        <w:t>2020,</w:t>
      </w:r>
      <w:r w:rsidR="0C6202D5" w:rsidRPr="09E7289E">
        <w:rPr>
          <w:rFonts w:ascii="Book Antiqua" w:hAnsi="Book Antiqua"/>
        </w:rPr>
        <w:t xml:space="preserve"> </w:t>
      </w:r>
      <w:r w:rsidRPr="09E7289E">
        <w:rPr>
          <w:rFonts w:ascii="Book Antiqua" w:hAnsi="Book Antiqua"/>
        </w:rPr>
        <w:t xml:space="preserve">will not retain their rate of pay as noted above.  </w:t>
      </w:r>
    </w:p>
    <w:p w14:paraId="5186B13D" w14:textId="77777777" w:rsidR="00193915" w:rsidRDefault="00193915" w:rsidP="00193915">
      <w:pPr>
        <w:pStyle w:val="BodyTextIndent"/>
        <w:widowControl w:val="0"/>
        <w:ind w:left="1276" w:hanging="16"/>
        <w:rPr>
          <w:rFonts w:ascii="Book Antiqua" w:hAnsi="Book Antiqua"/>
        </w:rPr>
      </w:pPr>
    </w:p>
    <w:p w14:paraId="6C57C439" w14:textId="77777777" w:rsidR="00926A20" w:rsidRDefault="00926A20">
      <w:pPr>
        <w:pStyle w:val="BodyTextIndent"/>
        <w:widowControl w:val="0"/>
        <w:ind w:left="1276" w:hanging="1418"/>
        <w:rPr>
          <w:rFonts w:ascii="Book Antiqua" w:hAnsi="Book Antiqua"/>
        </w:rPr>
      </w:pPr>
    </w:p>
    <w:p w14:paraId="006D7448" w14:textId="77777777" w:rsidR="00926A20" w:rsidRPr="00FF6DBC" w:rsidRDefault="00470B57" w:rsidP="00FF6DBC">
      <w:pPr>
        <w:pStyle w:val="BodyTextIndent"/>
        <w:widowControl w:val="0"/>
        <w:tabs>
          <w:tab w:val="left" w:pos="1809"/>
        </w:tabs>
        <w:ind w:left="0" w:firstLine="0"/>
        <w:jc w:val="center"/>
      </w:pPr>
      <w:r>
        <w:rPr>
          <w:rFonts w:ascii="Book Antiqua" w:hAnsi="Book Antiqua"/>
        </w:rPr>
        <w:br w:type="page"/>
      </w:r>
      <w:r w:rsidR="00926A20">
        <w:rPr>
          <w:rFonts w:ascii="Book Antiqua" w:hAnsi="Book Antiqua"/>
          <w:b/>
          <w:u w:val="single"/>
        </w:rPr>
        <w:lastRenderedPageBreak/>
        <w:t>Article 13</w:t>
      </w:r>
    </w:p>
    <w:p w14:paraId="3D404BC9" w14:textId="77777777" w:rsidR="00926A20" w:rsidRDefault="00926A20">
      <w:pPr>
        <w:pStyle w:val="BodyTextIndent"/>
        <w:widowControl w:val="0"/>
        <w:ind w:left="0" w:firstLine="0"/>
        <w:jc w:val="center"/>
        <w:rPr>
          <w:rFonts w:ascii="Book Antiqua" w:hAnsi="Book Antiqua"/>
          <w:b/>
          <w:u w:val="single"/>
        </w:rPr>
      </w:pPr>
    </w:p>
    <w:p w14:paraId="2660F4C6" w14:textId="77777777" w:rsidR="00926A20" w:rsidRDefault="00926A20">
      <w:pPr>
        <w:pStyle w:val="BodyTextIndent"/>
        <w:widowControl w:val="0"/>
        <w:ind w:left="0" w:firstLine="0"/>
        <w:jc w:val="center"/>
        <w:rPr>
          <w:rFonts w:ascii="Book Antiqua" w:hAnsi="Book Antiqua"/>
          <w:b/>
          <w:u w:val="single"/>
        </w:rPr>
      </w:pPr>
      <w:r>
        <w:rPr>
          <w:rFonts w:ascii="Book Antiqua" w:hAnsi="Book Antiqua"/>
          <w:b/>
          <w:u w:val="single"/>
        </w:rPr>
        <w:t>PROBATION</w:t>
      </w:r>
    </w:p>
    <w:p w14:paraId="61319B8A" w14:textId="77777777" w:rsidR="00926A20" w:rsidRDefault="00926A20">
      <w:pPr>
        <w:pStyle w:val="BodyTextIndent"/>
        <w:widowControl w:val="0"/>
        <w:ind w:left="0" w:firstLine="0"/>
        <w:jc w:val="center"/>
        <w:rPr>
          <w:rFonts w:ascii="Book Antiqua" w:hAnsi="Book Antiqua"/>
          <w:b/>
          <w:u w:val="single"/>
        </w:rPr>
      </w:pPr>
    </w:p>
    <w:p w14:paraId="68EFDCB3" w14:textId="77777777" w:rsidR="00926A20" w:rsidRDefault="00926A20" w:rsidP="005866ED">
      <w:pPr>
        <w:pStyle w:val="BodyTextIndent"/>
        <w:widowControl w:val="0"/>
        <w:numPr>
          <w:ilvl w:val="1"/>
          <w:numId w:val="17"/>
        </w:numPr>
        <w:tabs>
          <w:tab w:val="clear" w:pos="360"/>
          <w:tab w:val="num" w:pos="1276"/>
        </w:tabs>
        <w:ind w:left="1276" w:hanging="1276"/>
        <w:rPr>
          <w:rFonts w:ascii="Book Antiqua" w:hAnsi="Book Antiqua"/>
          <w:i/>
        </w:rPr>
      </w:pPr>
      <w:r>
        <w:rPr>
          <w:rFonts w:ascii="Book Antiqua" w:hAnsi="Book Antiqua"/>
        </w:rPr>
        <w:t xml:space="preserve">All employees shall be regarded as probationary employees for the first </w:t>
      </w:r>
      <w:r w:rsidR="005C6C51">
        <w:rPr>
          <w:rFonts w:ascii="Book Antiqua" w:hAnsi="Book Antiqua"/>
        </w:rPr>
        <w:t>1,200</w:t>
      </w:r>
      <w:r w:rsidR="001838CA">
        <w:rPr>
          <w:rFonts w:ascii="Book Antiqua" w:hAnsi="Book Antiqua"/>
        </w:rPr>
        <w:t xml:space="preserve"> worked hours </w:t>
      </w:r>
      <w:r>
        <w:rPr>
          <w:rFonts w:ascii="Book Antiqua" w:hAnsi="Book Antiqua"/>
        </w:rPr>
        <w:t xml:space="preserve">of employment. During probation such employees may be dismissed without cause or notice subject to the payment provisions of the </w:t>
      </w:r>
      <w:r>
        <w:rPr>
          <w:rFonts w:ascii="Book Antiqua" w:hAnsi="Book Antiqua"/>
          <w:i/>
        </w:rPr>
        <w:t xml:space="preserve">Employment Standards Act. </w:t>
      </w:r>
    </w:p>
    <w:p w14:paraId="31A560F4" w14:textId="77777777" w:rsidR="00926A20" w:rsidRDefault="00926A20">
      <w:pPr>
        <w:pStyle w:val="BodyTextIndent"/>
        <w:widowControl w:val="0"/>
        <w:rPr>
          <w:rFonts w:ascii="Book Antiqua" w:hAnsi="Book Antiqua"/>
        </w:rPr>
      </w:pPr>
    </w:p>
    <w:p w14:paraId="3E5B8DA2" w14:textId="77777777" w:rsidR="00926A20" w:rsidRDefault="00926A20" w:rsidP="005866ED">
      <w:pPr>
        <w:pStyle w:val="BodyTextIndent"/>
        <w:widowControl w:val="0"/>
        <w:numPr>
          <w:ilvl w:val="1"/>
          <w:numId w:val="17"/>
        </w:numPr>
        <w:tabs>
          <w:tab w:val="clear" w:pos="360"/>
          <w:tab w:val="num" w:pos="1276"/>
        </w:tabs>
        <w:ind w:left="1276" w:hanging="1276"/>
        <w:rPr>
          <w:rFonts w:ascii="Book Antiqua" w:hAnsi="Book Antiqua"/>
        </w:rPr>
      </w:pPr>
      <w:r>
        <w:rPr>
          <w:rFonts w:ascii="Book Antiqua" w:hAnsi="Book Antiqua"/>
        </w:rPr>
        <w:t xml:space="preserve">During the probation period the Company will </w:t>
      </w:r>
      <w:r w:rsidR="00CE15B4">
        <w:rPr>
          <w:rFonts w:ascii="Book Antiqua" w:hAnsi="Book Antiqua"/>
        </w:rPr>
        <w:t xml:space="preserve">evaluate performance </w:t>
      </w:r>
      <w:r>
        <w:rPr>
          <w:rFonts w:ascii="Book Antiqua" w:hAnsi="Book Antiqua"/>
        </w:rPr>
        <w:t>and tests as it shall determine in order to assess the suitability of the probationary employee for full time employment.</w:t>
      </w:r>
    </w:p>
    <w:p w14:paraId="70DF735C" w14:textId="77777777" w:rsidR="00926A20" w:rsidRDefault="00926A20">
      <w:pPr>
        <w:pStyle w:val="BodyTextIndent"/>
        <w:widowControl w:val="0"/>
        <w:ind w:left="0" w:firstLine="0"/>
        <w:rPr>
          <w:rFonts w:ascii="Book Antiqua" w:hAnsi="Book Antiqua"/>
        </w:rPr>
      </w:pPr>
    </w:p>
    <w:p w14:paraId="2A5C51C3" w14:textId="4D88D450" w:rsidR="005C6C51" w:rsidRPr="00E4718B" w:rsidRDefault="00926A20" w:rsidP="00FF6DBC">
      <w:pPr>
        <w:pStyle w:val="BodyTextIndent"/>
        <w:widowControl w:val="0"/>
        <w:numPr>
          <w:ilvl w:val="1"/>
          <w:numId w:val="17"/>
        </w:numPr>
        <w:tabs>
          <w:tab w:val="clear" w:pos="360"/>
          <w:tab w:val="num" w:pos="1276"/>
        </w:tabs>
        <w:ind w:left="1276" w:hanging="1276"/>
        <w:rPr>
          <w:rFonts w:ascii="Book Antiqua" w:hAnsi="Book Antiqua"/>
        </w:rPr>
      </w:pPr>
      <w:r>
        <w:rPr>
          <w:rFonts w:ascii="Book Antiqua" w:hAnsi="Book Antiqua"/>
        </w:rPr>
        <w:t>In those cases where the Company, at the end of the probationary period, is in doubt as to the suitability of the employee for full time employment, the probationary period m</w:t>
      </w:r>
      <w:r w:rsidR="00E4718B">
        <w:rPr>
          <w:rFonts w:ascii="Book Antiqua" w:hAnsi="Book Antiqua"/>
        </w:rPr>
        <w:t>ay be extended by an additional</w:t>
      </w:r>
      <w:r w:rsidR="008F0357">
        <w:rPr>
          <w:rFonts w:ascii="Book Antiqua" w:hAnsi="Book Antiqua"/>
        </w:rPr>
        <w:t xml:space="preserve"> </w:t>
      </w:r>
      <w:r w:rsidR="005C6C51">
        <w:rPr>
          <w:rFonts w:ascii="Book Antiqua" w:hAnsi="Book Antiqua"/>
        </w:rPr>
        <w:t>480 worked hours</w:t>
      </w:r>
      <w:r>
        <w:rPr>
          <w:rFonts w:ascii="Book Antiqua" w:hAnsi="Book Antiqua"/>
        </w:rPr>
        <w:t xml:space="preserve"> based on mutual agreement of the Company and the Union.</w:t>
      </w:r>
      <w:r w:rsidR="00B82B46">
        <w:rPr>
          <w:rFonts w:ascii="Book Antiqua" w:hAnsi="Book Antiqua"/>
        </w:rPr>
        <w:t xml:space="preserve">  The Union representative will sign</w:t>
      </w:r>
      <w:r w:rsidR="00E80123">
        <w:rPr>
          <w:rFonts w:ascii="Book Antiqua" w:hAnsi="Book Antiqua"/>
        </w:rPr>
        <w:t xml:space="preserve"> </w:t>
      </w:r>
      <w:r w:rsidR="001C3711">
        <w:rPr>
          <w:rFonts w:ascii="Book Antiqua" w:hAnsi="Book Antiqua"/>
        </w:rPr>
        <w:t>and</w:t>
      </w:r>
      <w:r w:rsidR="00E80123">
        <w:rPr>
          <w:rFonts w:ascii="Book Antiqua" w:hAnsi="Book Antiqua"/>
        </w:rPr>
        <w:t xml:space="preserve"> acknowledge</w:t>
      </w:r>
      <w:r w:rsidR="00B82B46">
        <w:rPr>
          <w:rFonts w:ascii="Book Antiqua" w:hAnsi="Book Antiqua"/>
        </w:rPr>
        <w:t xml:space="preserve"> the </w:t>
      </w:r>
      <w:r w:rsidR="00A0651D">
        <w:rPr>
          <w:rFonts w:ascii="Book Antiqua" w:hAnsi="Book Antiqua"/>
        </w:rPr>
        <w:t xml:space="preserve">extension notice provided to the employee.  </w:t>
      </w:r>
    </w:p>
    <w:p w14:paraId="3A413BF6" w14:textId="77777777" w:rsidR="00926A20" w:rsidRDefault="00926A20" w:rsidP="00FF6DBC">
      <w:pPr>
        <w:pStyle w:val="BodyTextIndent"/>
        <w:widowControl w:val="0"/>
        <w:ind w:left="1276" w:firstLine="0"/>
        <w:rPr>
          <w:rFonts w:ascii="Book Antiqua" w:hAnsi="Book Antiqua"/>
        </w:rPr>
      </w:pPr>
    </w:p>
    <w:p w14:paraId="33D28B4B" w14:textId="77777777" w:rsidR="00926A20" w:rsidRDefault="00926A20">
      <w:pPr>
        <w:pStyle w:val="BodyTextIndent"/>
        <w:widowControl w:val="0"/>
        <w:ind w:left="0" w:firstLine="0"/>
        <w:rPr>
          <w:rFonts w:ascii="Book Antiqua" w:hAnsi="Book Antiqua"/>
        </w:rPr>
      </w:pPr>
    </w:p>
    <w:p w14:paraId="2AD2B1CA" w14:textId="77777777" w:rsidR="00050929" w:rsidRDefault="00926A20" w:rsidP="00050929">
      <w:pPr>
        <w:pStyle w:val="BodyTextIndent"/>
        <w:widowControl w:val="0"/>
        <w:ind w:left="1276" w:firstLine="0"/>
        <w:rPr>
          <w:rFonts w:ascii="Book Antiqua" w:hAnsi="Book Antiqua"/>
        </w:rPr>
      </w:pPr>
      <w:r>
        <w:rPr>
          <w:rFonts w:ascii="Book Antiqua" w:hAnsi="Book Antiqua"/>
        </w:rPr>
        <w:br w:type="page"/>
      </w:r>
    </w:p>
    <w:p w14:paraId="2AC73829" w14:textId="17E4F139" w:rsidR="00E22AF0" w:rsidRDefault="00E22AF0">
      <w:pPr>
        <w:rPr>
          <w:rFonts w:ascii="Book Antiqua" w:hAnsi="Book Antiqua"/>
          <w:sz w:val="22"/>
        </w:rPr>
      </w:pPr>
    </w:p>
    <w:p w14:paraId="2E9B41E5" w14:textId="0E4D51F0" w:rsidR="00926A20" w:rsidRDefault="00926A20">
      <w:pPr>
        <w:pStyle w:val="BodyTextIndent"/>
        <w:widowControl w:val="0"/>
        <w:jc w:val="center"/>
        <w:rPr>
          <w:rFonts w:ascii="Book Antiqua" w:hAnsi="Book Antiqua"/>
          <w:b/>
          <w:u w:val="single"/>
        </w:rPr>
      </w:pPr>
      <w:r>
        <w:rPr>
          <w:rFonts w:ascii="Book Antiqua" w:hAnsi="Book Antiqua"/>
          <w:b/>
          <w:u w:val="single"/>
        </w:rPr>
        <w:t>Article 14</w:t>
      </w:r>
    </w:p>
    <w:p w14:paraId="37EFA3E3" w14:textId="77777777" w:rsidR="00926A20" w:rsidRDefault="00926A20">
      <w:pPr>
        <w:pStyle w:val="BodyTextIndent"/>
        <w:widowControl w:val="0"/>
        <w:jc w:val="center"/>
        <w:rPr>
          <w:rFonts w:ascii="Book Antiqua" w:hAnsi="Book Antiqua"/>
          <w:b/>
          <w:u w:val="single"/>
        </w:rPr>
      </w:pPr>
    </w:p>
    <w:p w14:paraId="1229769A" w14:textId="77777777" w:rsidR="00926A20" w:rsidRDefault="00926A20">
      <w:pPr>
        <w:pStyle w:val="BodyTextIndent"/>
        <w:widowControl w:val="0"/>
        <w:jc w:val="center"/>
        <w:rPr>
          <w:rFonts w:ascii="Book Antiqua" w:hAnsi="Book Antiqua"/>
          <w:b/>
          <w:u w:val="single"/>
        </w:rPr>
      </w:pPr>
      <w:r>
        <w:rPr>
          <w:rFonts w:ascii="Book Antiqua" w:hAnsi="Book Antiqua"/>
          <w:b/>
          <w:u w:val="single"/>
        </w:rPr>
        <w:t>PROMOTION</w:t>
      </w:r>
    </w:p>
    <w:p w14:paraId="41C6AC2A" w14:textId="77777777" w:rsidR="00926A20" w:rsidRDefault="00926A20">
      <w:pPr>
        <w:pStyle w:val="BodyTextIndent"/>
        <w:widowControl w:val="0"/>
        <w:jc w:val="center"/>
        <w:rPr>
          <w:rFonts w:ascii="Book Antiqua" w:hAnsi="Book Antiqua"/>
          <w:b/>
          <w:u w:val="single"/>
        </w:rPr>
      </w:pPr>
    </w:p>
    <w:p w14:paraId="02BA1A59" w14:textId="7D7CF12C" w:rsidR="00926A20" w:rsidRDefault="00926A20" w:rsidP="005866ED">
      <w:pPr>
        <w:pStyle w:val="BodyTextIndent"/>
        <w:widowControl w:val="0"/>
        <w:numPr>
          <w:ilvl w:val="1"/>
          <w:numId w:val="18"/>
        </w:numPr>
        <w:tabs>
          <w:tab w:val="clear" w:pos="360"/>
          <w:tab w:val="num" w:pos="1276"/>
        </w:tabs>
        <w:ind w:left="1276" w:hanging="1276"/>
        <w:rPr>
          <w:rFonts w:ascii="Book Antiqua" w:hAnsi="Book Antiqua"/>
        </w:rPr>
      </w:pPr>
      <w:r>
        <w:rPr>
          <w:rFonts w:ascii="Book Antiqua" w:hAnsi="Book Antiqua"/>
        </w:rPr>
        <w:t>Workplace training and promotion opportunities will be posted in advance (</w:t>
      </w:r>
      <w:r w:rsidR="002246E6">
        <w:rPr>
          <w:rFonts w:ascii="Book Antiqua" w:hAnsi="Book Antiqua"/>
        </w:rPr>
        <w:t>e.g</w:t>
      </w:r>
      <w:r>
        <w:rPr>
          <w:rFonts w:ascii="Book Antiqua" w:hAnsi="Book Antiqua"/>
        </w:rPr>
        <w:t>., retirement, termination</w:t>
      </w:r>
      <w:r w:rsidR="002263FA">
        <w:rPr>
          <w:rFonts w:ascii="Book Antiqua" w:hAnsi="Book Antiqua"/>
        </w:rPr>
        <w:t>, leaving the bargaining unit</w:t>
      </w:r>
      <w:r>
        <w:rPr>
          <w:rFonts w:ascii="Book Antiqua" w:hAnsi="Book Antiqua"/>
        </w:rPr>
        <w:t xml:space="preserve"> or increase in the number of </w:t>
      </w:r>
      <w:r w:rsidR="00F123D4">
        <w:rPr>
          <w:rFonts w:ascii="Book Antiqua" w:hAnsi="Book Antiqua"/>
        </w:rPr>
        <w:t>jobs</w:t>
      </w:r>
      <w:r>
        <w:rPr>
          <w:rFonts w:ascii="Book Antiqua" w:hAnsi="Book Antiqua"/>
        </w:rPr>
        <w:t>), except in situations where short term or training replacements are necessary. Interest on the part of the employee, seniority,</w:t>
      </w:r>
      <w:r w:rsidR="00B20E06">
        <w:rPr>
          <w:rFonts w:ascii="Book Antiqua" w:hAnsi="Book Antiqua"/>
        </w:rPr>
        <w:t xml:space="preserve"> </w:t>
      </w:r>
      <w:r w:rsidR="00F123D4">
        <w:rPr>
          <w:rFonts w:ascii="Book Antiqua" w:hAnsi="Book Antiqua"/>
        </w:rPr>
        <w:t>skill</w:t>
      </w:r>
      <w:r w:rsidR="00D25F28">
        <w:rPr>
          <w:rFonts w:ascii="Book Antiqua" w:hAnsi="Book Antiqua"/>
        </w:rPr>
        <w:t>s and abilities</w:t>
      </w:r>
      <w:r w:rsidR="00F123D4">
        <w:rPr>
          <w:rFonts w:ascii="Book Antiqua" w:hAnsi="Book Antiqua"/>
        </w:rPr>
        <w:t xml:space="preserve"> are the factors to be </w:t>
      </w:r>
      <w:r w:rsidR="006F0E55">
        <w:rPr>
          <w:rFonts w:ascii="Book Antiqua" w:hAnsi="Book Antiqua"/>
        </w:rPr>
        <w:t>used when</w:t>
      </w:r>
      <w:r>
        <w:rPr>
          <w:rFonts w:ascii="Book Antiqua" w:hAnsi="Book Antiqua"/>
        </w:rPr>
        <w:t xml:space="preserve"> making decisions on </w:t>
      </w:r>
      <w:r w:rsidR="004B5FF3">
        <w:rPr>
          <w:rFonts w:ascii="Book Antiqua" w:hAnsi="Book Antiqua"/>
        </w:rPr>
        <w:t xml:space="preserve">job </w:t>
      </w:r>
      <w:r>
        <w:rPr>
          <w:rFonts w:ascii="Book Antiqua" w:hAnsi="Book Antiqua"/>
        </w:rPr>
        <w:t>assignments.</w:t>
      </w:r>
      <w:r w:rsidR="001F5DF0">
        <w:rPr>
          <w:rFonts w:ascii="Book Antiqua" w:hAnsi="Book Antiqua"/>
        </w:rPr>
        <w:t xml:space="preserve">  For the purposes of this paragraph vacancies of sixty (60) calendar days or less will be considered short term and the Company will inform the Union of such vacancies</w:t>
      </w:r>
      <w:r w:rsidR="009C216A">
        <w:rPr>
          <w:rFonts w:ascii="Book Antiqua" w:hAnsi="Book Antiqua"/>
        </w:rPr>
        <w:t xml:space="preserve"> after the first fourteen (14) calendar days</w:t>
      </w:r>
      <w:r w:rsidR="001F5DF0">
        <w:rPr>
          <w:rFonts w:ascii="Book Antiqua" w:hAnsi="Book Antiqua"/>
        </w:rPr>
        <w:t>.  The vacancy will be identified on the schedule</w:t>
      </w:r>
      <w:r w:rsidR="003E2E68">
        <w:rPr>
          <w:rFonts w:ascii="Book Antiqua" w:hAnsi="Book Antiqua"/>
        </w:rPr>
        <w:t>.</w:t>
      </w:r>
      <w:r w:rsidR="001F5DF0">
        <w:rPr>
          <w:rFonts w:ascii="Book Antiqua" w:hAnsi="Book Antiqua"/>
        </w:rPr>
        <w:t xml:space="preserve"> </w:t>
      </w:r>
      <w:r>
        <w:rPr>
          <w:rFonts w:ascii="Book Antiqua" w:hAnsi="Book Antiqua"/>
        </w:rPr>
        <w:t xml:space="preserve">  </w:t>
      </w:r>
      <w:r w:rsidR="001F5DF0">
        <w:rPr>
          <w:rFonts w:ascii="Book Antiqua" w:hAnsi="Book Antiqua"/>
        </w:rPr>
        <w:t xml:space="preserve">The sixty (60) calendar days may be extended by mutual agreement of the parties and will not be unreasonably withheld.  </w:t>
      </w:r>
    </w:p>
    <w:p w14:paraId="2DC44586" w14:textId="77777777" w:rsidR="00926A20" w:rsidRDefault="00926A20">
      <w:pPr>
        <w:pStyle w:val="BodyTextIndent"/>
        <w:widowControl w:val="0"/>
        <w:rPr>
          <w:rFonts w:ascii="Book Antiqua" w:hAnsi="Book Antiqua"/>
        </w:rPr>
      </w:pPr>
    </w:p>
    <w:p w14:paraId="08A5D521" w14:textId="77777777" w:rsidR="00926A20" w:rsidRDefault="00926A20" w:rsidP="006D5805">
      <w:pPr>
        <w:pStyle w:val="BodyTextIndent"/>
        <w:widowControl w:val="0"/>
        <w:numPr>
          <w:ilvl w:val="1"/>
          <w:numId w:val="18"/>
        </w:numPr>
        <w:tabs>
          <w:tab w:val="clear" w:pos="360"/>
          <w:tab w:val="num" w:pos="1276"/>
        </w:tabs>
        <w:ind w:left="1276" w:hanging="1276"/>
        <w:rPr>
          <w:rFonts w:ascii="Book Antiqua" w:hAnsi="Book Antiqua"/>
        </w:rPr>
      </w:pPr>
      <w:r>
        <w:rPr>
          <w:rFonts w:ascii="Book Antiqua" w:hAnsi="Book Antiqua"/>
        </w:rPr>
        <w:t>The following principles regulate promotions and training opportunities:</w:t>
      </w:r>
    </w:p>
    <w:p w14:paraId="4FFCBC07" w14:textId="77777777" w:rsidR="00926A20" w:rsidRDefault="00926A20">
      <w:pPr>
        <w:pStyle w:val="BodyTextIndent"/>
        <w:widowControl w:val="0"/>
        <w:ind w:left="1276" w:hanging="1276"/>
        <w:rPr>
          <w:rFonts w:ascii="Book Antiqua" w:hAnsi="Book Antiqua"/>
        </w:rPr>
      </w:pPr>
    </w:p>
    <w:p w14:paraId="75460EFD" w14:textId="7263B58E" w:rsidR="00926A20" w:rsidRDefault="00926A20">
      <w:pPr>
        <w:pStyle w:val="BodyTextIndent"/>
        <w:widowControl w:val="0"/>
        <w:ind w:left="1276" w:hanging="1276"/>
        <w:rPr>
          <w:rFonts w:ascii="Book Antiqua" w:hAnsi="Book Antiqua"/>
        </w:rPr>
      </w:pPr>
      <w:r>
        <w:rPr>
          <w:rFonts w:ascii="Book Antiqua" w:hAnsi="Book Antiqua"/>
        </w:rPr>
        <w:tab/>
      </w:r>
      <w:r w:rsidR="00A07EBC">
        <w:rPr>
          <w:rFonts w:ascii="Book Antiqua" w:hAnsi="Book Antiqua"/>
        </w:rPr>
        <w:t xml:space="preserve">Promotions </w:t>
      </w:r>
      <w:r>
        <w:rPr>
          <w:rFonts w:ascii="Book Antiqua" w:hAnsi="Book Antiqua"/>
        </w:rPr>
        <w:t xml:space="preserve">to a higher category </w:t>
      </w:r>
      <w:r w:rsidR="00A07EBC">
        <w:rPr>
          <w:rFonts w:ascii="Book Antiqua" w:hAnsi="Book Antiqua"/>
        </w:rPr>
        <w:t xml:space="preserve">(as outlined in Schedule “A”) </w:t>
      </w:r>
      <w:r>
        <w:rPr>
          <w:rFonts w:ascii="Book Antiqua" w:hAnsi="Book Antiqua"/>
        </w:rPr>
        <w:t>will be</w:t>
      </w:r>
      <w:r w:rsidR="00B20E06">
        <w:rPr>
          <w:rFonts w:ascii="Book Antiqua" w:hAnsi="Book Antiqua"/>
        </w:rPr>
        <w:t xml:space="preserve"> </w:t>
      </w:r>
      <w:r w:rsidR="00A07EBC">
        <w:rPr>
          <w:rFonts w:ascii="Book Antiqua" w:hAnsi="Book Antiqua"/>
        </w:rPr>
        <w:t xml:space="preserve">made </w:t>
      </w:r>
      <w:r>
        <w:rPr>
          <w:rFonts w:ascii="Book Antiqua" w:hAnsi="Book Antiqua"/>
        </w:rPr>
        <w:t>subject to</w:t>
      </w:r>
      <w:r w:rsidR="00C90E4A">
        <w:rPr>
          <w:rFonts w:ascii="Book Antiqua" w:hAnsi="Book Antiqua"/>
        </w:rPr>
        <w:t xml:space="preserve"> the existence of a job vacancy in the relevant category and on the basis set out below for each category.  </w:t>
      </w:r>
    </w:p>
    <w:p w14:paraId="18A47BDB" w14:textId="77777777" w:rsidR="00C90E4A" w:rsidRDefault="00C90E4A">
      <w:pPr>
        <w:pStyle w:val="BodyTextIndent"/>
        <w:widowControl w:val="0"/>
        <w:ind w:left="1276" w:hanging="1276"/>
        <w:rPr>
          <w:rFonts w:ascii="Book Antiqua" w:hAnsi="Book Antiqua"/>
        </w:rPr>
      </w:pPr>
    </w:p>
    <w:p w14:paraId="4D2F56EE" w14:textId="21BF8065" w:rsidR="0092766E" w:rsidRDefault="00C90E4A">
      <w:pPr>
        <w:pStyle w:val="BodyTextIndent"/>
        <w:widowControl w:val="0"/>
        <w:ind w:left="1276" w:hanging="1276"/>
        <w:rPr>
          <w:rFonts w:ascii="Book Antiqua" w:hAnsi="Book Antiqua"/>
        </w:rPr>
      </w:pPr>
      <w:r>
        <w:rPr>
          <w:rFonts w:ascii="Book Antiqua" w:hAnsi="Book Antiqua"/>
        </w:rPr>
        <w:tab/>
        <w:t>In all cases when an employee is promoted to a higher category, they will undergo a probationary period of 600 worked hours</w:t>
      </w:r>
      <w:r w:rsidR="000858DC">
        <w:rPr>
          <w:rFonts w:ascii="Book Antiqua" w:hAnsi="Book Antiqua"/>
        </w:rPr>
        <w:t>.  Where it is determined that the employee has demonstrated an inability to successfully complete minimum requirement training, or an inability to perform the role adequately and independently</w:t>
      </w:r>
      <w:r w:rsidR="0028475B">
        <w:rPr>
          <w:rFonts w:ascii="Book Antiqua" w:hAnsi="Book Antiqua"/>
        </w:rPr>
        <w:t>,</w:t>
      </w:r>
      <w:r w:rsidR="000858DC">
        <w:rPr>
          <w:rFonts w:ascii="Book Antiqua" w:hAnsi="Book Antiqua"/>
        </w:rPr>
        <w:t xml:space="preserve"> they will be returned to their previous labour category and wage rate.</w:t>
      </w:r>
    </w:p>
    <w:p w14:paraId="55ED001D" w14:textId="540E8E3A" w:rsidR="0092766E" w:rsidRDefault="0092766E">
      <w:pPr>
        <w:pStyle w:val="BodyTextIndent"/>
        <w:widowControl w:val="0"/>
        <w:ind w:left="1276" w:hanging="1276"/>
        <w:rPr>
          <w:rFonts w:ascii="Book Antiqua" w:hAnsi="Book Antiqua"/>
        </w:rPr>
      </w:pPr>
      <w:r>
        <w:rPr>
          <w:rFonts w:ascii="Book Antiqua" w:hAnsi="Book Antiqua"/>
        </w:rPr>
        <w:tab/>
        <w:t xml:space="preserve"> </w:t>
      </w:r>
    </w:p>
    <w:p w14:paraId="1728B4D0" w14:textId="77777777" w:rsidR="00926A20" w:rsidRDefault="00926A20">
      <w:pPr>
        <w:pStyle w:val="BodyTextIndent"/>
        <w:widowControl w:val="0"/>
        <w:ind w:left="1276" w:hanging="1276"/>
        <w:rPr>
          <w:rFonts w:ascii="Book Antiqua" w:hAnsi="Book Antiqua"/>
        </w:rPr>
      </w:pPr>
    </w:p>
    <w:p w14:paraId="0BD543EA" w14:textId="77777777" w:rsidR="00926A20" w:rsidRDefault="00926A20">
      <w:pPr>
        <w:pStyle w:val="BodyTextIndent"/>
        <w:widowControl w:val="0"/>
        <w:ind w:left="1276" w:hanging="1276"/>
        <w:rPr>
          <w:rFonts w:ascii="Book Antiqua" w:hAnsi="Book Antiqua"/>
        </w:rPr>
      </w:pPr>
      <w:r>
        <w:rPr>
          <w:rFonts w:ascii="Book Antiqua" w:hAnsi="Book Antiqua"/>
        </w:rPr>
        <w:tab/>
        <w:t>In case of promotions or training, opportunities will be available as follows:</w:t>
      </w:r>
    </w:p>
    <w:p w14:paraId="34959D4B" w14:textId="77777777" w:rsidR="00926A20" w:rsidRDefault="00926A20">
      <w:pPr>
        <w:pStyle w:val="BodyTextIndent"/>
        <w:widowControl w:val="0"/>
        <w:ind w:left="1276" w:hanging="1276"/>
        <w:rPr>
          <w:rFonts w:ascii="Book Antiqua" w:hAnsi="Book Antiqua"/>
        </w:rPr>
      </w:pPr>
    </w:p>
    <w:p w14:paraId="2E9F2E47" w14:textId="77777777" w:rsidR="00926A20" w:rsidRDefault="00926A20" w:rsidP="005866ED">
      <w:pPr>
        <w:pStyle w:val="BodyTextIndent"/>
        <w:widowControl w:val="0"/>
        <w:numPr>
          <w:ilvl w:val="1"/>
          <w:numId w:val="16"/>
        </w:numPr>
        <w:ind w:hanging="644"/>
        <w:rPr>
          <w:rFonts w:ascii="Book Antiqua" w:hAnsi="Book Antiqua"/>
          <w:b/>
        </w:rPr>
      </w:pPr>
      <w:r>
        <w:rPr>
          <w:rFonts w:ascii="Book Antiqua" w:hAnsi="Book Antiqua"/>
          <w:b/>
        </w:rPr>
        <w:t>Supporter</w:t>
      </w:r>
    </w:p>
    <w:p w14:paraId="7BD58BA2" w14:textId="77777777" w:rsidR="00926A20" w:rsidRDefault="00926A20">
      <w:pPr>
        <w:pStyle w:val="BodyTextIndent"/>
        <w:widowControl w:val="0"/>
        <w:rPr>
          <w:rFonts w:ascii="Book Antiqua" w:hAnsi="Book Antiqua"/>
          <w:b/>
          <w:u w:val="single"/>
        </w:rPr>
      </w:pPr>
    </w:p>
    <w:p w14:paraId="5EE5EA57" w14:textId="4D5E4198" w:rsidR="00926A20" w:rsidRDefault="00926A20">
      <w:pPr>
        <w:pStyle w:val="BodyTextIndent"/>
        <w:widowControl w:val="0"/>
        <w:ind w:left="1276" w:firstLine="0"/>
        <w:rPr>
          <w:rFonts w:ascii="Book Antiqua" w:hAnsi="Book Antiqua"/>
        </w:rPr>
      </w:pPr>
      <w:r>
        <w:rPr>
          <w:rFonts w:ascii="Book Antiqua" w:hAnsi="Book Antiqua"/>
        </w:rPr>
        <w:t xml:space="preserve">All employees are eligible to advance to the highest skill levels </w:t>
      </w:r>
      <w:bookmarkStart w:id="0" w:name="OLE_LINK2"/>
      <w:r>
        <w:rPr>
          <w:rFonts w:ascii="Book Antiqua" w:hAnsi="Book Antiqua"/>
        </w:rPr>
        <w:t xml:space="preserve">(three specialties) </w:t>
      </w:r>
      <w:bookmarkEnd w:id="0"/>
      <w:r>
        <w:rPr>
          <w:rFonts w:ascii="Book Antiqua" w:hAnsi="Book Antiqua"/>
        </w:rPr>
        <w:t>within the Supporter category provided that they successfully complete the required</w:t>
      </w:r>
      <w:r w:rsidR="00BB5B48">
        <w:rPr>
          <w:rFonts w:ascii="Book Antiqua" w:hAnsi="Book Antiqua"/>
        </w:rPr>
        <w:t xml:space="preserve"> </w:t>
      </w:r>
      <w:r w:rsidR="00921986">
        <w:rPr>
          <w:rFonts w:ascii="Book Antiqua" w:hAnsi="Book Antiqua"/>
        </w:rPr>
        <w:t>hours in accordance with Schedule “A”</w:t>
      </w:r>
      <w:r w:rsidR="0013107F" w:rsidRPr="0013107F">
        <w:rPr>
          <w:rFonts w:ascii="Book Antiqua" w:hAnsi="Book Antiqua"/>
        </w:rPr>
        <w:t xml:space="preserve"> </w:t>
      </w:r>
      <w:r w:rsidR="0092766E">
        <w:rPr>
          <w:rFonts w:ascii="Book Antiqua" w:hAnsi="Book Antiqua"/>
        </w:rPr>
        <w:t xml:space="preserve">and </w:t>
      </w:r>
      <w:r w:rsidR="0013107F">
        <w:rPr>
          <w:rFonts w:ascii="Book Antiqua" w:hAnsi="Book Antiqua"/>
        </w:rPr>
        <w:t>continue to demonstrate the ability to perform the task adequately and independently</w:t>
      </w:r>
      <w:r>
        <w:rPr>
          <w:rFonts w:ascii="Book Antiqua" w:hAnsi="Book Antiqua"/>
        </w:rPr>
        <w:t xml:space="preserve">. </w:t>
      </w:r>
      <w:r w:rsidR="00164DB9">
        <w:rPr>
          <w:rFonts w:ascii="Book Antiqua" w:hAnsi="Book Antiqua"/>
        </w:rPr>
        <w:t>Because</w:t>
      </w:r>
      <w:r>
        <w:rPr>
          <w:rFonts w:ascii="Book Antiqua" w:hAnsi="Book Antiqua"/>
        </w:rPr>
        <w:t xml:space="preserve"> available training opportunities are limited, the most senior employee shall have first opportunity.</w:t>
      </w:r>
    </w:p>
    <w:p w14:paraId="3DA37D01" w14:textId="225FDAB9" w:rsidR="00926A20" w:rsidDel="00EC7D89" w:rsidRDefault="00926A20">
      <w:pPr>
        <w:pStyle w:val="BodyTextIndent"/>
        <w:widowControl w:val="0"/>
        <w:ind w:left="1276" w:firstLine="0"/>
        <w:rPr>
          <w:rFonts w:ascii="Book Antiqua" w:hAnsi="Book Antiqua"/>
        </w:rPr>
      </w:pPr>
    </w:p>
    <w:p w14:paraId="2A0EFE38" w14:textId="71540468" w:rsidR="00171C37" w:rsidRDefault="00DE4D33">
      <w:pPr>
        <w:pStyle w:val="BodyTextIndent"/>
        <w:widowControl w:val="0"/>
        <w:ind w:left="1276" w:firstLine="0"/>
        <w:rPr>
          <w:rFonts w:ascii="Book Antiqua" w:hAnsi="Book Antiqua"/>
        </w:rPr>
      </w:pPr>
      <w:r w:rsidRPr="00BA555B">
        <w:rPr>
          <w:rFonts w:ascii="Book Antiqua" w:hAnsi="Book Antiqua"/>
        </w:rPr>
        <w:t xml:space="preserve">Progression to Operator shall be </w:t>
      </w:r>
      <w:proofErr w:type="gramStart"/>
      <w:r w:rsidRPr="00BA555B">
        <w:rPr>
          <w:rFonts w:ascii="Book Antiqua" w:hAnsi="Book Antiqua"/>
        </w:rPr>
        <w:t>on the basis of</w:t>
      </w:r>
      <w:proofErr w:type="gramEnd"/>
      <w:r w:rsidRPr="00BA555B">
        <w:rPr>
          <w:rFonts w:ascii="Book Antiqua" w:hAnsi="Book Antiqua"/>
        </w:rPr>
        <w:t xml:space="preserve"> seniority,</w:t>
      </w:r>
      <w:r w:rsidR="006E4A11" w:rsidRPr="00B3089F">
        <w:rPr>
          <w:rFonts w:ascii="Book Antiqua" w:hAnsi="Book Antiqua"/>
        </w:rPr>
        <w:t xml:space="preserve"> skills and abilities</w:t>
      </w:r>
      <w:r w:rsidR="007A1034">
        <w:rPr>
          <w:rFonts w:ascii="Book Antiqua" w:hAnsi="Book Antiqua"/>
        </w:rPr>
        <w:t>.</w:t>
      </w:r>
      <w:r w:rsidR="006011BD">
        <w:rPr>
          <w:rFonts w:ascii="Book Antiqua" w:hAnsi="Book Antiqua"/>
        </w:rPr>
        <w:t xml:space="preserve">  </w:t>
      </w:r>
    </w:p>
    <w:p w14:paraId="3984C65E" w14:textId="150F0DD2" w:rsidR="56BB489E" w:rsidRDefault="56BB489E" w:rsidP="56BB489E">
      <w:pPr>
        <w:pStyle w:val="BodyTextIndent"/>
        <w:widowControl w:val="0"/>
        <w:ind w:left="1276" w:firstLine="0"/>
        <w:rPr>
          <w:rFonts w:ascii="Book Antiqua" w:hAnsi="Book Antiqua"/>
        </w:rPr>
      </w:pPr>
    </w:p>
    <w:p w14:paraId="377AC80E" w14:textId="77777777" w:rsidR="00926A20" w:rsidRDefault="00926A20" w:rsidP="005866ED">
      <w:pPr>
        <w:pStyle w:val="BodyTextIndent"/>
        <w:widowControl w:val="0"/>
        <w:numPr>
          <w:ilvl w:val="1"/>
          <w:numId w:val="16"/>
        </w:numPr>
        <w:ind w:hanging="644"/>
        <w:rPr>
          <w:rFonts w:ascii="Book Antiqua" w:hAnsi="Book Antiqua"/>
          <w:b/>
        </w:rPr>
      </w:pPr>
      <w:r>
        <w:rPr>
          <w:rFonts w:ascii="Book Antiqua" w:hAnsi="Book Antiqua"/>
          <w:b/>
        </w:rPr>
        <w:t>Operator</w:t>
      </w:r>
    </w:p>
    <w:p w14:paraId="3FCB4DCB" w14:textId="77777777" w:rsidR="002F494A" w:rsidRDefault="002F494A">
      <w:pPr>
        <w:pStyle w:val="BodyTextIndent"/>
        <w:widowControl w:val="0"/>
        <w:rPr>
          <w:rFonts w:ascii="Book Antiqua" w:hAnsi="Book Antiqua"/>
          <w:b/>
          <w:u w:val="single"/>
        </w:rPr>
      </w:pPr>
    </w:p>
    <w:p w14:paraId="345E5FC3" w14:textId="272620E8" w:rsidR="00926A20" w:rsidRDefault="00926A20">
      <w:pPr>
        <w:pStyle w:val="BodyTextIndent"/>
        <w:widowControl w:val="0"/>
        <w:ind w:left="1276" w:firstLine="0"/>
        <w:rPr>
          <w:rFonts w:ascii="Book Antiqua" w:hAnsi="Book Antiqua"/>
        </w:rPr>
      </w:pPr>
      <w:r>
        <w:rPr>
          <w:rFonts w:ascii="Book Antiqua" w:hAnsi="Book Antiqua"/>
        </w:rPr>
        <w:t>All employees are eligible to progress to the highest skill levels</w:t>
      </w:r>
      <w:r w:rsidR="000846FA">
        <w:rPr>
          <w:rFonts w:ascii="Book Antiqua" w:hAnsi="Book Antiqua"/>
        </w:rPr>
        <w:t xml:space="preserve"> (three </w:t>
      </w:r>
      <w:r w:rsidR="000846FA">
        <w:rPr>
          <w:rFonts w:ascii="Book Antiqua" w:hAnsi="Book Antiqua"/>
        </w:rPr>
        <w:lastRenderedPageBreak/>
        <w:t xml:space="preserve">specialties) </w:t>
      </w:r>
      <w:r>
        <w:rPr>
          <w:rFonts w:ascii="Book Antiqua" w:hAnsi="Book Antiqua"/>
        </w:rPr>
        <w:t>within the Operator category provided that they successfully complete the required</w:t>
      </w:r>
      <w:r w:rsidR="005A6E0F">
        <w:rPr>
          <w:rFonts w:ascii="Book Antiqua" w:hAnsi="Book Antiqua"/>
        </w:rPr>
        <w:t xml:space="preserve"> hours in accordance with Schedule “A”</w:t>
      </w:r>
      <w:r w:rsidR="007A1034">
        <w:rPr>
          <w:rFonts w:ascii="Book Antiqua" w:hAnsi="Book Antiqua"/>
        </w:rPr>
        <w:t xml:space="preserve"> and continue to demonstrate the ability to perform the task adequately and </w:t>
      </w:r>
      <w:r w:rsidR="0013107F">
        <w:rPr>
          <w:rFonts w:ascii="Book Antiqua" w:hAnsi="Book Antiqua"/>
        </w:rPr>
        <w:t>independently.</w:t>
      </w:r>
      <w:r>
        <w:rPr>
          <w:rFonts w:ascii="Book Antiqua" w:hAnsi="Book Antiqua"/>
        </w:rPr>
        <w:t xml:space="preserve"> </w:t>
      </w:r>
      <w:r w:rsidR="00164DB9">
        <w:rPr>
          <w:rFonts w:ascii="Book Antiqua" w:hAnsi="Book Antiqua"/>
        </w:rPr>
        <w:t>Because</w:t>
      </w:r>
      <w:r>
        <w:rPr>
          <w:rFonts w:ascii="Book Antiqua" w:hAnsi="Book Antiqua"/>
        </w:rPr>
        <w:t xml:space="preserve"> training opportunities are limited, the most senior employee shall have first opportunity.</w:t>
      </w:r>
      <w:r w:rsidR="00B20E06" w:rsidDel="00B20E06">
        <w:rPr>
          <w:rFonts w:ascii="Book Antiqua" w:hAnsi="Book Antiqua"/>
        </w:rPr>
        <w:t xml:space="preserve"> </w:t>
      </w:r>
    </w:p>
    <w:p w14:paraId="315AA406" w14:textId="77777777" w:rsidR="005B2A29" w:rsidRDefault="005B2A29">
      <w:pPr>
        <w:pStyle w:val="BodyTextIndent"/>
        <w:widowControl w:val="0"/>
        <w:ind w:left="1276" w:firstLine="0"/>
        <w:rPr>
          <w:rFonts w:ascii="Book Antiqua" w:hAnsi="Book Antiqua"/>
        </w:rPr>
      </w:pPr>
    </w:p>
    <w:p w14:paraId="46D77043" w14:textId="77777777" w:rsidR="005B2A29" w:rsidRPr="00B423A5" w:rsidRDefault="005B2A29" w:rsidP="005B2A29">
      <w:pPr>
        <w:pStyle w:val="BodyTextIndent"/>
        <w:widowControl w:val="0"/>
        <w:numPr>
          <w:ilvl w:val="1"/>
          <w:numId w:val="16"/>
        </w:numPr>
        <w:rPr>
          <w:rFonts w:ascii="Book Antiqua" w:hAnsi="Book Antiqua"/>
        </w:rPr>
      </w:pPr>
      <w:r>
        <w:rPr>
          <w:rFonts w:ascii="Book Antiqua" w:hAnsi="Book Antiqua"/>
        </w:rPr>
        <w:t>Specialized Operator</w:t>
      </w:r>
    </w:p>
    <w:p w14:paraId="5A7E0CF2" w14:textId="77777777" w:rsidR="00F123D4" w:rsidRDefault="00F123D4">
      <w:pPr>
        <w:pStyle w:val="BodyTextIndent"/>
        <w:widowControl w:val="0"/>
        <w:ind w:left="1276" w:firstLine="0"/>
        <w:rPr>
          <w:rFonts w:ascii="Book Antiqua" w:hAnsi="Book Antiqua"/>
        </w:rPr>
      </w:pPr>
    </w:p>
    <w:p w14:paraId="3C6659CF" w14:textId="4100E44A" w:rsidR="00F45230" w:rsidRDefault="00926A20">
      <w:pPr>
        <w:pStyle w:val="BodyTextIndent"/>
        <w:widowControl w:val="0"/>
        <w:ind w:left="1276" w:firstLine="0"/>
        <w:rPr>
          <w:rFonts w:ascii="Book Antiqua" w:hAnsi="Book Antiqua"/>
        </w:rPr>
      </w:pPr>
      <w:r w:rsidRPr="56BB489E">
        <w:rPr>
          <w:rFonts w:ascii="Book Antiqua" w:hAnsi="Book Antiqua"/>
        </w:rPr>
        <w:t xml:space="preserve">Progression and training </w:t>
      </w:r>
      <w:r w:rsidRPr="56BB489E" w:rsidDel="00975C62">
        <w:rPr>
          <w:rFonts w:ascii="Book Antiqua" w:hAnsi="Book Antiqua"/>
        </w:rPr>
        <w:t xml:space="preserve">to </w:t>
      </w:r>
      <w:r w:rsidRPr="56BB489E">
        <w:rPr>
          <w:rFonts w:ascii="Book Antiqua" w:hAnsi="Book Antiqua"/>
        </w:rPr>
        <w:t xml:space="preserve">Specialized Operator </w:t>
      </w:r>
      <w:r w:rsidR="005B2A29">
        <w:rPr>
          <w:rFonts w:ascii="Book Antiqua" w:hAnsi="Book Antiqua"/>
        </w:rPr>
        <w:t xml:space="preserve">shall be posted to determine interest.  Job postings will include the Labour Category, Minimum Qualifications and the anticipated responsibilities of the position. </w:t>
      </w:r>
    </w:p>
    <w:p w14:paraId="396D544D" w14:textId="77777777" w:rsidR="0071626A" w:rsidRDefault="0071626A">
      <w:pPr>
        <w:pStyle w:val="BodyTextIndent"/>
        <w:widowControl w:val="0"/>
        <w:ind w:left="1276" w:firstLine="0"/>
        <w:rPr>
          <w:rFonts w:ascii="Book Antiqua" w:hAnsi="Book Antiqua"/>
        </w:rPr>
      </w:pPr>
    </w:p>
    <w:p w14:paraId="4F436073" w14:textId="77777777" w:rsidR="006B0365" w:rsidRDefault="006B0365" w:rsidP="006B0365">
      <w:pPr>
        <w:pStyle w:val="BodyTextIndent"/>
        <w:widowControl w:val="0"/>
        <w:jc w:val="left"/>
        <w:rPr>
          <w:rFonts w:ascii="Book Antiqua" w:hAnsi="Book Antiqua"/>
        </w:rPr>
      </w:pPr>
      <w:r w:rsidRPr="00BA555B">
        <w:rPr>
          <w:rFonts w:ascii="Book Antiqua" w:hAnsi="Book Antiqua"/>
        </w:rPr>
        <w:t>Progression to</w:t>
      </w:r>
      <w:r>
        <w:rPr>
          <w:rFonts w:ascii="Book Antiqua" w:hAnsi="Book Antiqua"/>
        </w:rPr>
        <w:t xml:space="preserve"> Specialized</w:t>
      </w:r>
      <w:r w:rsidRPr="00BA555B">
        <w:rPr>
          <w:rFonts w:ascii="Book Antiqua" w:hAnsi="Book Antiqua"/>
        </w:rPr>
        <w:t xml:space="preserve"> Operator shall be on the basis of seniority,</w:t>
      </w:r>
      <w:r w:rsidRPr="00B333B9">
        <w:rPr>
          <w:rFonts w:ascii="Book Antiqua" w:hAnsi="Book Antiqua"/>
        </w:rPr>
        <w:t xml:space="preserve"> skills and abilities</w:t>
      </w:r>
      <w:r>
        <w:rPr>
          <w:rFonts w:ascii="Book Antiqua" w:hAnsi="Book Antiqua"/>
        </w:rPr>
        <w:t xml:space="preserve">.  </w:t>
      </w:r>
    </w:p>
    <w:p w14:paraId="66D7F2D8" w14:textId="77777777" w:rsidR="006B0365" w:rsidRDefault="006B0365" w:rsidP="006B0365">
      <w:pPr>
        <w:pStyle w:val="BodyTextIndent"/>
        <w:widowControl w:val="0"/>
        <w:jc w:val="left"/>
        <w:rPr>
          <w:rFonts w:ascii="Book Antiqua" w:hAnsi="Book Antiqua"/>
        </w:rPr>
      </w:pPr>
    </w:p>
    <w:p w14:paraId="058C24DC" w14:textId="77777777" w:rsidR="006B0365" w:rsidRDefault="006B0365" w:rsidP="006B0365">
      <w:pPr>
        <w:pStyle w:val="BodyTextIndent"/>
        <w:widowControl w:val="0"/>
        <w:ind w:left="1080" w:firstLine="0"/>
        <w:rPr>
          <w:rFonts w:ascii="Book Antiqua" w:hAnsi="Book Antiqua"/>
        </w:rPr>
      </w:pPr>
      <w:r>
        <w:rPr>
          <w:rFonts w:ascii="Book Antiqua" w:hAnsi="Book Antiqua"/>
        </w:rPr>
        <w:t>Candidates must satisfy the following:</w:t>
      </w:r>
    </w:p>
    <w:p w14:paraId="6C6EBDF9" w14:textId="77777777" w:rsidR="00E03382" w:rsidRDefault="00E03382" w:rsidP="006B0365">
      <w:pPr>
        <w:pStyle w:val="BodyTextIndent"/>
        <w:widowControl w:val="0"/>
        <w:jc w:val="left"/>
        <w:rPr>
          <w:rFonts w:ascii="Book Antiqua" w:hAnsi="Book Antiqua"/>
        </w:rPr>
      </w:pPr>
    </w:p>
    <w:p w14:paraId="6F7AE02E" w14:textId="77777777" w:rsidR="00E03382" w:rsidRDefault="00E03382" w:rsidP="008046D9">
      <w:pPr>
        <w:pStyle w:val="BodyTextIndent"/>
        <w:widowControl w:val="0"/>
        <w:numPr>
          <w:ilvl w:val="0"/>
          <w:numId w:val="66"/>
        </w:numPr>
        <w:rPr>
          <w:rFonts w:ascii="Book Antiqua" w:hAnsi="Book Antiqua"/>
        </w:rPr>
      </w:pPr>
      <w:r>
        <w:rPr>
          <w:rFonts w:ascii="Book Antiqua" w:hAnsi="Book Antiqua"/>
        </w:rPr>
        <w:t>Meet the Minimum Qualifications, as determined by the Company and set out in the Job Posting;</w:t>
      </w:r>
    </w:p>
    <w:p w14:paraId="57F7461C" w14:textId="77777777" w:rsidR="006B0365" w:rsidRDefault="006B0365" w:rsidP="006B0365">
      <w:pPr>
        <w:pStyle w:val="BodyTextIndent"/>
        <w:widowControl w:val="0"/>
        <w:numPr>
          <w:ilvl w:val="0"/>
          <w:numId w:val="66"/>
        </w:numPr>
        <w:rPr>
          <w:rFonts w:ascii="Book Antiqua" w:hAnsi="Book Antiqua"/>
        </w:rPr>
      </w:pPr>
      <w:r w:rsidRPr="009504ED">
        <w:rPr>
          <w:rFonts w:ascii="Book Antiqua" w:hAnsi="Book Antiqua"/>
        </w:rPr>
        <w:t xml:space="preserve">not be in </w:t>
      </w:r>
      <w:r>
        <w:rPr>
          <w:rFonts w:ascii="Book Antiqua" w:hAnsi="Book Antiqua"/>
        </w:rPr>
        <w:t xml:space="preserve">the </w:t>
      </w:r>
      <w:r w:rsidRPr="009504ED">
        <w:rPr>
          <w:rFonts w:ascii="Book Antiqua" w:hAnsi="Book Antiqua"/>
        </w:rPr>
        <w:t>Attendance Management program</w:t>
      </w:r>
      <w:r>
        <w:rPr>
          <w:rFonts w:ascii="Book Antiqua" w:hAnsi="Book Antiqua"/>
        </w:rPr>
        <w:t>;</w:t>
      </w:r>
    </w:p>
    <w:p w14:paraId="444994AF" w14:textId="77777777" w:rsidR="006B0365" w:rsidRDefault="006B0365" w:rsidP="006B0365">
      <w:pPr>
        <w:pStyle w:val="BodyTextIndent"/>
        <w:widowControl w:val="0"/>
        <w:numPr>
          <w:ilvl w:val="0"/>
          <w:numId w:val="66"/>
        </w:numPr>
        <w:rPr>
          <w:rFonts w:ascii="Book Antiqua" w:hAnsi="Book Antiqua"/>
        </w:rPr>
      </w:pPr>
      <w:r>
        <w:rPr>
          <w:rFonts w:ascii="Book Antiqua" w:hAnsi="Book Antiqua"/>
        </w:rPr>
        <w:t>not have received discipline in the past 12 months related to either of the following:</w:t>
      </w:r>
    </w:p>
    <w:p w14:paraId="55D9E8B8" w14:textId="77777777" w:rsidR="006B0365" w:rsidRDefault="006B0365" w:rsidP="006B0365">
      <w:pPr>
        <w:pStyle w:val="BodyTextIndent"/>
        <w:widowControl w:val="0"/>
        <w:numPr>
          <w:ilvl w:val="1"/>
          <w:numId w:val="71"/>
        </w:numPr>
        <w:rPr>
          <w:rFonts w:ascii="Book Antiqua" w:hAnsi="Book Antiqua"/>
        </w:rPr>
      </w:pPr>
      <w:r>
        <w:rPr>
          <w:rFonts w:ascii="Book Antiqua" w:hAnsi="Book Antiqua"/>
        </w:rPr>
        <w:t>Serious Health and Safety violations.</w:t>
      </w:r>
    </w:p>
    <w:p w14:paraId="23C1D14F" w14:textId="77777777" w:rsidR="006B0365" w:rsidRDefault="006B0365" w:rsidP="006B0365">
      <w:pPr>
        <w:pStyle w:val="BodyTextIndent"/>
        <w:widowControl w:val="0"/>
        <w:numPr>
          <w:ilvl w:val="1"/>
          <w:numId w:val="71"/>
        </w:numPr>
        <w:rPr>
          <w:rFonts w:ascii="Book Antiqua" w:hAnsi="Book Antiqua"/>
        </w:rPr>
      </w:pPr>
      <w:r>
        <w:rPr>
          <w:rFonts w:ascii="Book Antiqua" w:hAnsi="Book Antiqua"/>
        </w:rPr>
        <w:t xml:space="preserve">An incident impacting the Quality Management System or product quality.  </w:t>
      </w:r>
    </w:p>
    <w:p w14:paraId="5D877DD8" w14:textId="77777777" w:rsidR="006B0365" w:rsidRDefault="006B0365" w:rsidP="006B0365">
      <w:pPr>
        <w:pStyle w:val="BodyTextIndent"/>
        <w:widowControl w:val="0"/>
        <w:ind w:left="0" w:firstLine="0"/>
        <w:rPr>
          <w:rFonts w:ascii="Book Antiqua" w:hAnsi="Book Antiqua"/>
        </w:rPr>
      </w:pPr>
    </w:p>
    <w:p w14:paraId="31F39F83" w14:textId="466E10E4" w:rsidR="006B0365" w:rsidRDefault="006B0365" w:rsidP="006B0365">
      <w:pPr>
        <w:pStyle w:val="BodyTextIndent"/>
        <w:widowControl w:val="0"/>
        <w:jc w:val="left"/>
        <w:rPr>
          <w:rFonts w:ascii="Book Antiqua" w:hAnsi="Book Antiqua"/>
        </w:rPr>
      </w:pPr>
      <w:r>
        <w:rPr>
          <w:rFonts w:ascii="Book Antiqua" w:hAnsi="Book Antiqua"/>
        </w:rPr>
        <w:t>If these factors are deemed to be equal between candidates, preference will be given to the senior employee</w:t>
      </w:r>
      <w:r w:rsidR="003909D1">
        <w:rPr>
          <w:rFonts w:ascii="Book Antiqua" w:hAnsi="Book Antiqua"/>
        </w:rPr>
        <w:t>.</w:t>
      </w:r>
    </w:p>
    <w:p w14:paraId="72DBD56A" w14:textId="77777777" w:rsidR="000F5903" w:rsidRDefault="000F5903" w:rsidP="006B0365">
      <w:pPr>
        <w:pStyle w:val="BodyTextIndent"/>
        <w:widowControl w:val="0"/>
        <w:jc w:val="left"/>
        <w:rPr>
          <w:rFonts w:ascii="Book Antiqua" w:hAnsi="Book Antiqua"/>
        </w:rPr>
      </w:pPr>
    </w:p>
    <w:p w14:paraId="65796C91" w14:textId="70FC9131" w:rsidR="000F5903" w:rsidRDefault="000F5903" w:rsidP="000F5903">
      <w:pPr>
        <w:pStyle w:val="BodyTextIndent"/>
        <w:widowControl w:val="0"/>
        <w:ind w:left="1276" w:firstLine="0"/>
        <w:rPr>
          <w:rFonts w:ascii="Book Antiqua" w:hAnsi="Book Antiqua"/>
        </w:rPr>
      </w:pPr>
      <w:r>
        <w:rPr>
          <w:rFonts w:ascii="Book Antiqua" w:hAnsi="Book Antiqua"/>
        </w:rPr>
        <w:t xml:space="preserve">All employees are eligible to progress to the highest skill levels (three specialties) within the Specialized Operator category provided that they successfully complete the required hours in accordance with Schedule “A” and continue to demonstrate the ability to perform the task adequately and independently. </w:t>
      </w:r>
    </w:p>
    <w:p w14:paraId="28A97B1C" w14:textId="77777777" w:rsidR="006B0365" w:rsidRDefault="006B0365">
      <w:pPr>
        <w:pStyle w:val="BodyTextIndent"/>
        <w:widowControl w:val="0"/>
        <w:ind w:left="0" w:firstLine="0"/>
        <w:rPr>
          <w:rFonts w:ascii="Book Antiqua" w:hAnsi="Book Antiqua"/>
        </w:rPr>
      </w:pPr>
    </w:p>
    <w:p w14:paraId="4D44479A" w14:textId="3D793894" w:rsidR="004A5F2D" w:rsidRDefault="00722EF0" w:rsidP="0071626A">
      <w:pPr>
        <w:pStyle w:val="BodyTextIndent"/>
        <w:widowControl w:val="0"/>
        <w:rPr>
          <w:rFonts w:ascii="Book Antiqua" w:hAnsi="Book Antiqua"/>
        </w:rPr>
      </w:pPr>
      <w:r>
        <w:rPr>
          <w:rFonts w:ascii="Book Antiqua" w:hAnsi="Book Antiqua"/>
        </w:rPr>
        <w:t>If an employee is awarded a p</w:t>
      </w:r>
      <w:r w:rsidR="000D293B">
        <w:rPr>
          <w:rFonts w:ascii="Book Antiqua" w:hAnsi="Book Antiqua"/>
        </w:rPr>
        <w:t>romotion</w:t>
      </w:r>
      <w:r w:rsidR="001332C8">
        <w:rPr>
          <w:rFonts w:ascii="Book Antiqua" w:hAnsi="Book Antiqua"/>
        </w:rPr>
        <w:t xml:space="preserve">, accepts and later </w:t>
      </w:r>
      <w:r>
        <w:rPr>
          <w:rFonts w:ascii="Book Antiqua" w:hAnsi="Book Antiqua"/>
        </w:rPr>
        <w:t>declines the pos</w:t>
      </w:r>
      <w:r w:rsidR="00C76B42">
        <w:rPr>
          <w:rFonts w:ascii="Book Antiqua" w:hAnsi="Book Antiqua"/>
        </w:rPr>
        <w:t xml:space="preserve">ition </w:t>
      </w:r>
      <w:r>
        <w:rPr>
          <w:rFonts w:ascii="Book Antiqua" w:hAnsi="Book Antiqua"/>
        </w:rPr>
        <w:t xml:space="preserve">the Company will not consider the </w:t>
      </w:r>
      <w:r w:rsidR="000D293B">
        <w:rPr>
          <w:rFonts w:ascii="Book Antiqua" w:hAnsi="Book Antiqua"/>
        </w:rPr>
        <w:t>E</w:t>
      </w:r>
      <w:r>
        <w:rPr>
          <w:rFonts w:ascii="Book Antiqua" w:hAnsi="Book Antiqua"/>
        </w:rPr>
        <w:t xml:space="preserve">mployee for </w:t>
      </w:r>
      <w:r w:rsidR="00C76B42">
        <w:rPr>
          <w:rFonts w:ascii="Book Antiqua" w:hAnsi="Book Antiqua"/>
        </w:rPr>
        <w:t>promotion to the</w:t>
      </w:r>
      <w:r>
        <w:rPr>
          <w:rFonts w:ascii="Book Antiqua" w:hAnsi="Book Antiqua"/>
        </w:rPr>
        <w:t xml:space="preserve"> </w:t>
      </w:r>
      <w:r w:rsidR="00926C38">
        <w:rPr>
          <w:rFonts w:ascii="Book Antiqua" w:hAnsi="Book Antiqua"/>
        </w:rPr>
        <w:t xml:space="preserve">Specialized Operator </w:t>
      </w:r>
      <w:r>
        <w:rPr>
          <w:rFonts w:ascii="Book Antiqua" w:hAnsi="Book Antiqua"/>
        </w:rPr>
        <w:t>category for a period of twelve (12) months</w:t>
      </w:r>
      <w:r w:rsidR="000D293B">
        <w:rPr>
          <w:rFonts w:ascii="Book Antiqua" w:hAnsi="Book Antiqua"/>
        </w:rPr>
        <w:t xml:space="preserve"> from the date the promotion was awarded</w:t>
      </w:r>
      <w:r>
        <w:rPr>
          <w:rFonts w:ascii="Book Antiqua" w:hAnsi="Book Antiqua"/>
        </w:rPr>
        <w:t xml:space="preserve">. </w:t>
      </w:r>
    </w:p>
    <w:p w14:paraId="54F03F4B" w14:textId="77777777" w:rsidR="004A5F2D" w:rsidRDefault="004A5F2D" w:rsidP="004A5F2D">
      <w:pPr>
        <w:pStyle w:val="BodyTextIndent"/>
        <w:widowControl w:val="0"/>
        <w:ind w:hanging="1341"/>
        <w:jc w:val="left"/>
        <w:rPr>
          <w:rFonts w:ascii="Book Antiqua" w:hAnsi="Book Antiqua"/>
        </w:rPr>
      </w:pPr>
    </w:p>
    <w:p w14:paraId="34901AED" w14:textId="35CEC9AC" w:rsidR="004A5F2D" w:rsidRDefault="004A5F2D" w:rsidP="0071626A">
      <w:pPr>
        <w:pStyle w:val="BodyTextIndent"/>
        <w:widowControl w:val="0"/>
        <w:ind w:left="1620" w:hanging="360"/>
        <w:jc w:val="left"/>
        <w:rPr>
          <w:rFonts w:ascii="Book Antiqua" w:hAnsi="Book Antiqua"/>
        </w:rPr>
      </w:pPr>
      <w:r w:rsidRPr="004A5F2D">
        <w:rPr>
          <w:rFonts w:ascii="Book Antiqua" w:hAnsi="Book Antiqua"/>
        </w:rPr>
        <w:t>After a Specialized Operator position has been awarded to the employee the Company will prepare a training plan to release the employee to the awarded position.  Recognizing the cascade of on-the-job training, resulting in multiple movements to release the employee the Company shall have</w:t>
      </w:r>
      <w:r w:rsidRPr="00B333B9">
        <w:rPr>
          <w:rFonts w:ascii="Book Antiqua" w:hAnsi="Book Antiqua"/>
        </w:rPr>
        <w:t xml:space="preserve"> </w:t>
      </w:r>
      <w:r w:rsidR="00885AE0">
        <w:rPr>
          <w:rFonts w:ascii="Book Antiqua" w:hAnsi="Book Antiqua"/>
        </w:rPr>
        <w:t>sixteen</w:t>
      </w:r>
      <w:r w:rsidRPr="00B333B9">
        <w:rPr>
          <w:rFonts w:ascii="Book Antiqua" w:hAnsi="Book Antiqua"/>
        </w:rPr>
        <w:t xml:space="preserve"> </w:t>
      </w:r>
      <w:r w:rsidRPr="004A5F2D">
        <w:rPr>
          <w:rFonts w:ascii="Book Antiqua" w:hAnsi="Book Antiqua"/>
        </w:rPr>
        <w:t>(</w:t>
      </w:r>
      <w:r w:rsidR="00885AE0">
        <w:rPr>
          <w:rFonts w:ascii="Book Antiqua" w:hAnsi="Book Antiqua"/>
        </w:rPr>
        <w:t>16</w:t>
      </w:r>
      <w:r w:rsidRPr="004A5F2D">
        <w:rPr>
          <w:rFonts w:ascii="Book Antiqua" w:hAnsi="Book Antiqua"/>
        </w:rPr>
        <w:t>) weeks to transfer the employee.  If, due to operational reasons the Company cannot transfer the employee at that time the employee will be treated as if in the Specialized Operator labour category for the purposes of Schedule “A”.</w:t>
      </w:r>
    </w:p>
    <w:p w14:paraId="1765D256" w14:textId="77777777" w:rsidR="004A5F2D" w:rsidRDefault="004A5F2D" w:rsidP="004A5F2D">
      <w:pPr>
        <w:pStyle w:val="BodyTextIndent"/>
        <w:widowControl w:val="0"/>
        <w:jc w:val="left"/>
        <w:rPr>
          <w:rFonts w:ascii="Book Antiqua" w:hAnsi="Book Antiqua"/>
        </w:rPr>
      </w:pPr>
    </w:p>
    <w:p w14:paraId="25C804DB" w14:textId="77777777" w:rsidR="00701CB2" w:rsidRDefault="00701CB2" w:rsidP="56BB489E">
      <w:pPr>
        <w:pStyle w:val="BodyTextIndent"/>
        <w:widowControl w:val="0"/>
        <w:ind w:left="1276" w:firstLine="0"/>
        <w:rPr>
          <w:rFonts w:ascii="Book Antiqua" w:hAnsi="Book Antiqua"/>
        </w:rPr>
      </w:pPr>
    </w:p>
    <w:p w14:paraId="3FD84F3A" w14:textId="77777777" w:rsidR="6AE21334" w:rsidDel="008E53C3" w:rsidRDefault="6AE21334" w:rsidP="56BB489E">
      <w:pPr>
        <w:pStyle w:val="BodyTextIndent"/>
        <w:widowControl w:val="0"/>
        <w:ind w:left="1276" w:firstLine="0"/>
        <w:rPr>
          <w:rFonts w:ascii="Book Antiqua" w:hAnsi="Book Antiqua"/>
        </w:rPr>
      </w:pPr>
    </w:p>
    <w:p w14:paraId="2BEBB268" w14:textId="77777777" w:rsidR="00926A20" w:rsidRDefault="00926A20" w:rsidP="00932D7A">
      <w:pPr>
        <w:pStyle w:val="BodyTextIndent"/>
        <w:widowControl w:val="0"/>
        <w:numPr>
          <w:ilvl w:val="0"/>
          <w:numId w:val="26"/>
        </w:numPr>
        <w:tabs>
          <w:tab w:val="clear" w:pos="3510"/>
          <w:tab w:val="num" w:pos="1985"/>
        </w:tabs>
        <w:ind w:hanging="2234"/>
        <w:rPr>
          <w:rFonts w:ascii="Book Antiqua" w:hAnsi="Book Antiqua"/>
          <w:b/>
        </w:rPr>
      </w:pPr>
      <w:r>
        <w:rPr>
          <w:rFonts w:ascii="Book Antiqua" w:hAnsi="Book Antiqua"/>
          <w:b/>
        </w:rPr>
        <w:t>Team Leaders</w:t>
      </w:r>
    </w:p>
    <w:p w14:paraId="342D4C27" w14:textId="77777777" w:rsidR="00926A20" w:rsidRDefault="00926A20">
      <w:pPr>
        <w:pStyle w:val="BodyTextIndent"/>
        <w:widowControl w:val="0"/>
        <w:rPr>
          <w:rFonts w:ascii="Book Antiqua" w:hAnsi="Book Antiqua"/>
          <w:b/>
          <w:u w:val="single"/>
        </w:rPr>
      </w:pPr>
    </w:p>
    <w:p w14:paraId="538450CB" w14:textId="77777777" w:rsidR="00AF52D6" w:rsidRDefault="00926A20">
      <w:pPr>
        <w:pStyle w:val="BodyTextIndent"/>
        <w:widowControl w:val="0"/>
        <w:ind w:left="1276" w:firstLine="0"/>
        <w:rPr>
          <w:rFonts w:ascii="Book Antiqua" w:hAnsi="Book Antiqua"/>
        </w:rPr>
      </w:pPr>
      <w:r>
        <w:rPr>
          <w:rFonts w:ascii="Book Antiqua" w:hAnsi="Book Antiqua"/>
        </w:rPr>
        <w:t>Progression from Supporter, Operator or Specialized Operator to Team Leader will be based upon the Company’s decision</w:t>
      </w:r>
      <w:r w:rsidR="00735385">
        <w:rPr>
          <w:rFonts w:ascii="Book Antiqua" w:hAnsi="Book Antiqua"/>
        </w:rPr>
        <w:t xml:space="preserve"> considering but not limited to the following guidelines:</w:t>
      </w:r>
      <w:r w:rsidR="00C40B9B">
        <w:rPr>
          <w:rFonts w:ascii="Book Antiqua" w:hAnsi="Book Antiqua"/>
        </w:rPr>
        <w:t xml:space="preserve"> </w:t>
      </w:r>
    </w:p>
    <w:p w14:paraId="3572E399" w14:textId="77777777" w:rsidR="00AF52D6" w:rsidRDefault="00AF52D6">
      <w:pPr>
        <w:pStyle w:val="BodyTextIndent"/>
        <w:widowControl w:val="0"/>
        <w:ind w:left="1276" w:firstLine="0"/>
        <w:rPr>
          <w:rFonts w:ascii="Book Antiqua" w:hAnsi="Book Antiqua"/>
        </w:rPr>
      </w:pPr>
    </w:p>
    <w:p w14:paraId="514EA642" w14:textId="77777777" w:rsidR="00A772A6" w:rsidRDefault="00A772A6" w:rsidP="00A772A6">
      <w:pPr>
        <w:pStyle w:val="BodyTextIndent"/>
        <w:widowControl w:val="0"/>
        <w:numPr>
          <w:ilvl w:val="3"/>
          <w:numId w:val="13"/>
        </w:numPr>
        <w:rPr>
          <w:rFonts w:ascii="Book Antiqua" w:hAnsi="Book Antiqua"/>
        </w:rPr>
      </w:pPr>
      <w:r>
        <w:rPr>
          <w:rFonts w:ascii="Book Antiqua" w:hAnsi="Book Antiqua"/>
        </w:rPr>
        <w:t xml:space="preserve">Team leader vacancies will be posted to determine interest.  </w:t>
      </w:r>
    </w:p>
    <w:p w14:paraId="4D3CBF7D" w14:textId="77777777" w:rsidR="003F136B" w:rsidRDefault="003F136B" w:rsidP="003F136B">
      <w:pPr>
        <w:pStyle w:val="BodyTextIndent"/>
        <w:widowControl w:val="0"/>
        <w:numPr>
          <w:ilvl w:val="3"/>
          <w:numId w:val="13"/>
        </w:numPr>
        <w:rPr>
          <w:rFonts w:ascii="Book Antiqua" w:hAnsi="Book Antiqua"/>
        </w:rPr>
      </w:pPr>
      <w:r>
        <w:rPr>
          <w:rFonts w:ascii="Book Antiqua" w:hAnsi="Book Antiqua"/>
        </w:rPr>
        <w:t>To become a Team Leader</w:t>
      </w:r>
      <w:r w:rsidR="00164DB9">
        <w:rPr>
          <w:rFonts w:ascii="Book Antiqua" w:hAnsi="Book Antiqua"/>
        </w:rPr>
        <w:t>,</w:t>
      </w:r>
      <w:r>
        <w:rPr>
          <w:rFonts w:ascii="Book Antiqua" w:hAnsi="Book Antiqua"/>
        </w:rPr>
        <w:t xml:space="preserve"> candidates must have completed and approved all three (3) specialties in their current category.  </w:t>
      </w:r>
    </w:p>
    <w:p w14:paraId="1AFEF68F" w14:textId="26E4A757" w:rsidR="00A772A6" w:rsidRDefault="00A772A6" w:rsidP="00A772A6">
      <w:pPr>
        <w:pStyle w:val="BodyTextIndent"/>
        <w:widowControl w:val="0"/>
        <w:numPr>
          <w:ilvl w:val="3"/>
          <w:numId w:val="13"/>
        </w:numPr>
        <w:rPr>
          <w:rFonts w:ascii="Book Antiqua" w:hAnsi="Book Antiqua"/>
        </w:rPr>
      </w:pPr>
      <w:r>
        <w:rPr>
          <w:rFonts w:ascii="Book Antiqua" w:hAnsi="Book Antiqua"/>
        </w:rPr>
        <w:t xml:space="preserve">Candidates will be interviewed and selected based on proven technical expertise and aptitude, leadership capabilities in management, coordination, training and </w:t>
      </w:r>
      <w:r w:rsidR="009E154D">
        <w:rPr>
          <w:rFonts w:ascii="Book Antiqua" w:hAnsi="Book Antiqua"/>
        </w:rPr>
        <w:t>t</w:t>
      </w:r>
      <w:r w:rsidR="008654CF">
        <w:rPr>
          <w:rFonts w:ascii="Book Antiqua" w:hAnsi="Book Antiqua"/>
        </w:rPr>
        <w:t>eam work</w:t>
      </w:r>
      <w:r>
        <w:rPr>
          <w:rFonts w:ascii="Book Antiqua" w:hAnsi="Book Antiqua"/>
        </w:rPr>
        <w:t xml:space="preserve"> skills</w:t>
      </w:r>
      <w:r w:rsidR="006275FE">
        <w:rPr>
          <w:rFonts w:ascii="Book Antiqua" w:hAnsi="Book Antiqua"/>
        </w:rPr>
        <w:t>.</w:t>
      </w:r>
      <w:r>
        <w:rPr>
          <w:rFonts w:ascii="Book Antiqua" w:hAnsi="Book Antiqua"/>
        </w:rPr>
        <w:t xml:space="preserve">  </w:t>
      </w:r>
    </w:p>
    <w:p w14:paraId="1152DBD2" w14:textId="2CF47678" w:rsidR="00A772A6" w:rsidRDefault="00A772A6" w:rsidP="00A772A6">
      <w:pPr>
        <w:pStyle w:val="BodyTextIndent"/>
        <w:widowControl w:val="0"/>
        <w:numPr>
          <w:ilvl w:val="3"/>
          <w:numId w:val="13"/>
        </w:numPr>
        <w:rPr>
          <w:rFonts w:ascii="Book Antiqua" w:hAnsi="Book Antiqua"/>
        </w:rPr>
      </w:pPr>
      <w:r>
        <w:rPr>
          <w:rFonts w:ascii="Book Antiqua" w:hAnsi="Book Antiqua"/>
        </w:rPr>
        <w:t xml:space="preserve">It is recognized and understood that team leaders will undergo a </w:t>
      </w:r>
      <w:r w:rsidR="00D378CC">
        <w:rPr>
          <w:rFonts w:ascii="Book Antiqua" w:hAnsi="Book Antiqua"/>
        </w:rPr>
        <w:t xml:space="preserve">600 worked hour </w:t>
      </w:r>
      <w:r>
        <w:rPr>
          <w:rFonts w:ascii="Book Antiqua" w:hAnsi="Book Antiqua"/>
        </w:rPr>
        <w:t xml:space="preserve"> probationary period.  Payment will be made to the selected employee from the first day of the team leader probationary period.  </w:t>
      </w:r>
    </w:p>
    <w:p w14:paraId="687A06CA" w14:textId="77777777" w:rsidR="003F136B" w:rsidRDefault="003F136B" w:rsidP="00A772A6">
      <w:pPr>
        <w:pStyle w:val="BodyTextIndent"/>
        <w:widowControl w:val="0"/>
        <w:numPr>
          <w:ilvl w:val="3"/>
          <w:numId w:val="13"/>
        </w:numPr>
        <w:rPr>
          <w:rFonts w:ascii="Book Antiqua" w:hAnsi="Book Antiqua"/>
        </w:rPr>
      </w:pPr>
      <w:r>
        <w:rPr>
          <w:rFonts w:ascii="Book Antiqua" w:hAnsi="Book Antiqua"/>
        </w:rPr>
        <w:t>A Team Leader will not carry the Team Leader Specialty onto the next categ</w:t>
      </w:r>
      <w:r w:rsidR="00164DB9">
        <w:rPr>
          <w:rFonts w:ascii="Book Antiqua" w:hAnsi="Book Antiqua"/>
        </w:rPr>
        <w:t xml:space="preserve">ory in the event of a promotion.  </w:t>
      </w:r>
      <w:r>
        <w:rPr>
          <w:rFonts w:ascii="Book Antiqua" w:hAnsi="Book Antiqua"/>
        </w:rPr>
        <w:t xml:space="preserve">   </w:t>
      </w:r>
    </w:p>
    <w:p w14:paraId="6CEB15CE" w14:textId="77777777" w:rsidR="00735385" w:rsidRDefault="00735385" w:rsidP="00735385">
      <w:pPr>
        <w:pStyle w:val="BodyTextIndent"/>
        <w:widowControl w:val="0"/>
        <w:ind w:left="1276" w:firstLine="0"/>
        <w:rPr>
          <w:rFonts w:ascii="Book Antiqua" w:hAnsi="Book Antiqua"/>
        </w:rPr>
      </w:pPr>
    </w:p>
    <w:p w14:paraId="66518E39" w14:textId="77777777" w:rsidR="00926A20" w:rsidRDefault="00926A20">
      <w:pPr>
        <w:pStyle w:val="BodyTextIndent"/>
        <w:widowControl w:val="0"/>
        <w:ind w:left="1276" w:firstLine="0"/>
        <w:rPr>
          <w:rFonts w:ascii="Book Antiqua" w:hAnsi="Book Antiqua"/>
        </w:rPr>
      </w:pPr>
    </w:p>
    <w:p w14:paraId="14FCBED6" w14:textId="77777777" w:rsidR="00926A20" w:rsidRDefault="00926A20" w:rsidP="00932D7A">
      <w:pPr>
        <w:pStyle w:val="BodyTextIndent"/>
        <w:widowControl w:val="0"/>
        <w:numPr>
          <w:ilvl w:val="0"/>
          <w:numId w:val="27"/>
        </w:numPr>
        <w:tabs>
          <w:tab w:val="clear" w:pos="1698"/>
          <w:tab w:val="num" w:pos="1985"/>
        </w:tabs>
        <w:ind w:left="1985" w:hanging="709"/>
        <w:rPr>
          <w:rFonts w:ascii="Book Antiqua" w:hAnsi="Book Antiqua"/>
        </w:rPr>
      </w:pPr>
      <w:r>
        <w:rPr>
          <w:rFonts w:ascii="Book Antiqua" w:hAnsi="Book Antiqua"/>
        </w:rPr>
        <w:t>In all cases the employee has to meet the requirements and pass the tests determined for each training category.</w:t>
      </w:r>
    </w:p>
    <w:p w14:paraId="2191599E" w14:textId="77777777" w:rsidR="00CE15D6" w:rsidRDefault="00CE15D6" w:rsidP="00B3089F">
      <w:pPr>
        <w:pStyle w:val="BodyTextIndent"/>
        <w:widowControl w:val="0"/>
        <w:ind w:left="0" w:firstLine="0"/>
        <w:rPr>
          <w:rFonts w:ascii="Book Antiqua" w:hAnsi="Book Antiqua"/>
        </w:rPr>
      </w:pPr>
    </w:p>
    <w:p w14:paraId="041D98D7" w14:textId="5D6C4F75" w:rsidR="009D7351" w:rsidRDefault="005B1C14" w:rsidP="00381145">
      <w:pPr>
        <w:pStyle w:val="BodyTextIndent"/>
        <w:widowControl w:val="0"/>
        <w:jc w:val="left"/>
        <w:rPr>
          <w:rFonts w:ascii="Book Antiqua" w:hAnsi="Book Antiqua"/>
          <w:b/>
          <w:u w:val="single"/>
        </w:rPr>
      </w:pPr>
      <w:r>
        <w:rPr>
          <w:rFonts w:ascii="Book Antiqua" w:hAnsi="Book Antiqua"/>
          <w:b/>
          <w:u w:val="single"/>
        </w:rPr>
        <w:br w:type="page"/>
      </w:r>
    </w:p>
    <w:p w14:paraId="0E77269B" w14:textId="77777777" w:rsidR="00926A20" w:rsidRPr="00381145" w:rsidRDefault="00926A20" w:rsidP="008F173E">
      <w:pPr>
        <w:pStyle w:val="BodyTextIndent"/>
        <w:widowControl w:val="0"/>
        <w:jc w:val="center"/>
        <w:rPr>
          <w:rFonts w:ascii="Book Antiqua" w:hAnsi="Book Antiqua"/>
        </w:rPr>
      </w:pPr>
      <w:r>
        <w:rPr>
          <w:rFonts w:ascii="Book Antiqua" w:hAnsi="Book Antiqua"/>
          <w:b/>
          <w:u w:val="single"/>
        </w:rPr>
        <w:lastRenderedPageBreak/>
        <w:t>Article 15</w:t>
      </w:r>
    </w:p>
    <w:p w14:paraId="5AB7C0C5" w14:textId="77777777" w:rsidR="00926A20" w:rsidRDefault="00926A20">
      <w:pPr>
        <w:pStyle w:val="BodyTextIndent"/>
        <w:widowControl w:val="0"/>
        <w:jc w:val="center"/>
        <w:rPr>
          <w:rFonts w:ascii="Book Antiqua" w:hAnsi="Book Antiqua"/>
          <w:b/>
          <w:u w:val="single"/>
        </w:rPr>
      </w:pPr>
    </w:p>
    <w:p w14:paraId="63602340" w14:textId="77777777" w:rsidR="00926A20" w:rsidRDefault="00926A20">
      <w:pPr>
        <w:pStyle w:val="BodyTextIndent"/>
        <w:widowControl w:val="0"/>
        <w:jc w:val="center"/>
        <w:rPr>
          <w:rFonts w:ascii="Book Antiqua" w:hAnsi="Book Antiqua"/>
          <w:b/>
          <w:u w:val="single"/>
        </w:rPr>
      </w:pPr>
      <w:r>
        <w:rPr>
          <w:rFonts w:ascii="Book Antiqua" w:hAnsi="Book Antiqua"/>
          <w:b/>
          <w:u w:val="single"/>
        </w:rPr>
        <w:t>REPLACEMENT COVERAGE AND OPERATIONS</w:t>
      </w:r>
    </w:p>
    <w:p w14:paraId="55B33694" w14:textId="77777777" w:rsidR="00926A20" w:rsidRDefault="00926A20">
      <w:pPr>
        <w:pStyle w:val="BodyTextIndent"/>
        <w:widowControl w:val="0"/>
        <w:jc w:val="center"/>
        <w:rPr>
          <w:rFonts w:ascii="Book Antiqua" w:hAnsi="Book Antiqua"/>
          <w:b/>
          <w:u w:val="single"/>
        </w:rPr>
      </w:pPr>
    </w:p>
    <w:p w14:paraId="4455F193" w14:textId="77777777" w:rsidR="00926A20" w:rsidRDefault="00926A20">
      <w:pPr>
        <w:pStyle w:val="BodyTextIndent"/>
        <w:widowControl w:val="0"/>
        <w:jc w:val="left"/>
        <w:rPr>
          <w:rFonts w:ascii="Book Antiqua" w:hAnsi="Book Antiqua"/>
          <w:b/>
        </w:rPr>
      </w:pPr>
    </w:p>
    <w:p w14:paraId="326FA436" w14:textId="065E1614" w:rsidR="00F63D3F" w:rsidRPr="00F63D3F" w:rsidRDefault="00926A20" w:rsidP="00F63D3F">
      <w:pPr>
        <w:pStyle w:val="BodyTextIndent"/>
        <w:widowControl w:val="0"/>
        <w:ind w:left="1276" w:hanging="1276"/>
        <w:rPr>
          <w:rFonts w:ascii="Book Antiqua" w:hAnsi="Book Antiqua"/>
          <w:u w:val="single"/>
        </w:rPr>
      </w:pPr>
      <w:r>
        <w:rPr>
          <w:rFonts w:ascii="Book Antiqua" w:hAnsi="Book Antiqua"/>
          <w:b/>
        </w:rPr>
        <w:t>15.1</w:t>
      </w:r>
      <w:r>
        <w:rPr>
          <w:rFonts w:ascii="Book Antiqua" w:hAnsi="Book Antiqua"/>
          <w:b/>
        </w:rPr>
        <w:tab/>
      </w:r>
      <w:r w:rsidR="007D77C2">
        <w:rPr>
          <w:rFonts w:ascii="Book Antiqua" w:hAnsi="Book Antiqua"/>
        </w:rPr>
        <w:t>Qualified</w:t>
      </w:r>
      <w:r>
        <w:rPr>
          <w:rFonts w:ascii="Book Antiqua" w:hAnsi="Book Antiqua"/>
        </w:rPr>
        <w:t xml:space="preserve"> workers and team leaders may replace absent employees in order to ensure that the production process </w:t>
      </w:r>
      <w:r w:rsidR="007D60F6">
        <w:rPr>
          <w:rFonts w:ascii="Book Antiqua" w:hAnsi="Book Antiqua"/>
        </w:rPr>
        <w:t xml:space="preserve">is not </w:t>
      </w:r>
      <w:r>
        <w:rPr>
          <w:rFonts w:ascii="Book Antiqua" w:hAnsi="Book Antiqua"/>
        </w:rPr>
        <w:t xml:space="preserve"> adversely affected or interrupted</w:t>
      </w:r>
      <w:r w:rsidR="00F63D3F">
        <w:rPr>
          <w:rFonts w:ascii="Book Antiqua" w:hAnsi="Book Antiqua"/>
        </w:rPr>
        <w:t xml:space="preserve">, </w:t>
      </w:r>
      <w:r w:rsidR="00F63D3F" w:rsidRPr="008F173E">
        <w:rPr>
          <w:rFonts w:ascii="Book Antiqua" w:hAnsi="Book Antiqua"/>
        </w:rPr>
        <w:t>keeping in consideration equitable opportunity for overtime.</w:t>
      </w:r>
      <w:r w:rsidR="00C63BC8">
        <w:rPr>
          <w:rFonts w:ascii="Book Antiqua" w:hAnsi="Book Antiqua"/>
        </w:rPr>
        <w:t xml:space="preserve">  </w:t>
      </w:r>
    </w:p>
    <w:p w14:paraId="1C2776EB" w14:textId="77777777" w:rsidR="00926A20" w:rsidRDefault="00926A20">
      <w:pPr>
        <w:pStyle w:val="BodyTextIndent"/>
        <w:widowControl w:val="0"/>
        <w:ind w:left="1276" w:hanging="1276"/>
        <w:rPr>
          <w:rFonts w:ascii="Book Antiqua" w:hAnsi="Book Antiqua"/>
        </w:rPr>
      </w:pPr>
    </w:p>
    <w:p w14:paraId="15342E60" w14:textId="77777777" w:rsidR="004F1059" w:rsidRDefault="004F1059">
      <w:pPr>
        <w:pStyle w:val="BodyTextIndent"/>
        <w:widowControl w:val="0"/>
        <w:ind w:left="1276" w:hanging="1276"/>
        <w:rPr>
          <w:rFonts w:ascii="Book Antiqua" w:hAnsi="Book Antiqua"/>
        </w:rPr>
      </w:pPr>
    </w:p>
    <w:p w14:paraId="13B07B98" w14:textId="77777777" w:rsidR="00E003BC" w:rsidRDefault="00926A20" w:rsidP="008A0997">
      <w:pPr>
        <w:pStyle w:val="BodyTextIndent"/>
        <w:widowControl w:val="0"/>
        <w:numPr>
          <w:ilvl w:val="1"/>
          <w:numId w:val="39"/>
        </w:numPr>
        <w:tabs>
          <w:tab w:val="clear" w:pos="360"/>
          <w:tab w:val="num" w:pos="1276"/>
        </w:tabs>
        <w:ind w:left="1276" w:hanging="1276"/>
        <w:rPr>
          <w:rFonts w:ascii="Book Antiqua" w:hAnsi="Book Antiqua"/>
        </w:rPr>
      </w:pPr>
      <w:r w:rsidRPr="008A0997">
        <w:rPr>
          <w:rFonts w:ascii="Book Antiqua" w:hAnsi="Book Antiqua"/>
        </w:rPr>
        <w:t>In the event of production problems, employees may be required to remain at their work-site until the operational difficulties have been r</w:t>
      </w:r>
      <w:r w:rsidRPr="00462FD6">
        <w:rPr>
          <w:rFonts w:ascii="Book Antiqua" w:hAnsi="Book Antiqua"/>
        </w:rPr>
        <w:t>esolved.</w:t>
      </w:r>
      <w:r w:rsidR="00B326BE">
        <w:rPr>
          <w:rFonts w:ascii="Book Antiqua" w:hAnsi="Book Antiqua"/>
        </w:rPr>
        <w:t xml:space="preserve">  On the request of an affected employee, and where possible</w:t>
      </w:r>
      <w:r w:rsidR="00E0281A">
        <w:rPr>
          <w:rFonts w:ascii="Book Antiqua" w:hAnsi="Book Antiqua"/>
        </w:rPr>
        <w:t>,</w:t>
      </w:r>
      <w:r w:rsidR="00B326BE">
        <w:rPr>
          <w:rFonts w:ascii="Book Antiqua" w:hAnsi="Book Antiqua"/>
        </w:rPr>
        <w:t xml:space="preserve"> t</w:t>
      </w:r>
      <w:r w:rsidR="00C25B48">
        <w:rPr>
          <w:rFonts w:ascii="Book Antiqua" w:hAnsi="Book Antiqua"/>
        </w:rPr>
        <w:t xml:space="preserve">he Company </w:t>
      </w:r>
      <w:r w:rsidR="00E003BC" w:rsidRPr="008A0997">
        <w:rPr>
          <w:rFonts w:ascii="Book Antiqua" w:hAnsi="Book Antiqua"/>
        </w:rPr>
        <w:t xml:space="preserve">will </w:t>
      </w:r>
      <w:r w:rsidR="00B326BE">
        <w:rPr>
          <w:rFonts w:ascii="Book Antiqua" w:hAnsi="Book Antiqua"/>
        </w:rPr>
        <w:t xml:space="preserve"> </w:t>
      </w:r>
      <w:r w:rsidR="008A0997">
        <w:rPr>
          <w:rFonts w:ascii="Book Antiqua" w:hAnsi="Book Antiqua"/>
        </w:rPr>
        <w:t>require</w:t>
      </w:r>
      <w:r w:rsidR="00E003BC" w:rsidRPr="008A0997">
        <w:rPr>
          <w:rFonts w:ascii="Book Antiqua" w:hAnsi="Book Antiqua"/>
        </w:rPr>
        <w:t xml:space="preserve"> the qualified junior employee, on </w:t>
      </w:r>
      <w:r w:rsidR="00DF728E">
        <w:rPr>
          <w:rFonts w:ascii="Book Antiqua" w:hAnsi="Book Antiqua"/>
        </w:rPr>
        <w:t>shift</w:t>
      </w:r>
      <w:r w:rsidR="00E003BC" w:rsidRPr="008A0997">
        <w:rPr>
          <w:rFonts w:ascii="Book Antiqua" w:hAnsi="Book Antiqua"/>
        </w:rPr>
        <w:t xml:space="preserve"> defined by Area in Schedule “D</w:t>
      </w:r>
      <w:r w:rsidR="008A0997" w:rsidRPr="008A0997">
        <w:rPr>
          <w:rFonts w:ascii="Book Antiqua" w:hAnsi="Book Antiqua"/>
        </w:rPr>
        <w:t>”</w:t>
      </w:r>
      <w:r w:rsidR="00462FD6">
        <w:rPr>
          <w:rFonts w:ascii="Book Antiqua" w:hAnsi="Book Antiqua"/>
        </w:rPr>
        <w:t xml:space="preserve"> to provide the coverage</w:t>
      </w:r>
      <w:r w:rsidR="00DF728E">
        <w:rPr>
          <w:rFonts w:ascii="Book Antiqua" w:hAnsi="Book Antiqua"/>
        </w:rPr>
        <w:t>.</w:t>
      </w:r>
    </w:p>
    <w:p w14:paraId="5EB89DE8" w14:textId="77777777" w:rsidR="00DF728E" w:rsidRDefault="00F23DA1" w:rsidP="00722892">
      <w:pPr>
        <w:pStyle w:val="BodyTextIndent"/>
        <w:widowControl w:val="0"/>
        <w:ind w:left="0" w:firstLine="0"/>
        <w:rPr>
          <w:rFonts w:ascii="Book Antiqua" w:hAnsi="Book Antiqua"/>
        </w:rPr>
      </w:pPr>
      <w:r>
        <w:rPr>
          <w:rFonts w:ascii="Book Antiqua" w:hAnsi="Book Antiqua"/>
        </w:rPr>
        <w:br w:type="page"/>
      </w:r>
    </w:p>
    <w:p w14:paraId="0F974B09" w14:textId="77777777" w:rsidR="00926A20" w:rsidRDefault="00926A20">
      <w:pPr>
        <w:pStyle w:val="BodyTextIndent"/>
        <w:widowControl w:val="0"/>
        <w:ind w:left="1276" w:hanging="1276"/>
        <w:jc w:val="center"/>
        <w:rPr>
          <w:rFonts w:ascii="Book Antiqua" w:hAnsi="Book Antiqua"/>
          <w:b/>
          <w:u w:val="single"/>
        </w:rPr>
      </w:pPr>
      <w:r>
        <w:rPr>
          <w:rFonts w:ascii="Book Antiqua" w:hAnsi="Book Antiqua"/>
          <w:b/>
          <w:u w:val="single"/>
        </w:rPr>
        <w:lastRenderedPageBreak/>
        <w:t>Article 16</w:t>
      </w:r>
    </w:p>
    <w:p w14:paraId="7D62D461" w14:textId="77777777" w:rsidR="00926A20" w:rsidRDefault="00926A20">
      <w:pPr>
        <w:pStyle w:val="BodyTextIndent"/>
        <w:widowControl w:val="0"/>
        <w:ind w:left="1276" w:hanging="1276"/>
        <w:jc w:val="center"/>
        <w:rPr>
          <w:rFonts w:ascii="Book Antiqua" w:hAnsi="Book Antiqua"/>
          <w:b/>
          <w:u w:val="single"/>
        </w:rPr>
      </w:pPr>
    </w:p>
    <w:p w14:paraId="352E0BD6" w14:textId="77777777" w:rsidR="00926A20" w:rsidRDefault="00926A20">
      <w:pPr>
        <w:pStyle w:val="BodyTextIndent"/>
        <w:widowControl w:val="0"/>
        <w:ind w:left="1276" w:hanging="1276"/>
        <w:jc w:val="center"/>
        <w:rPr>
          <w:rFonts w:ascii="Book Antiqua" w:hAnsi="Book Antiqua"/>
          <w:b/>
          <w:u w:val="single"/>
        </w:rPr>
      </w:pPr>
      <w:r>
        <w:rPr>
          <w:rFonts w:ascii="Book Antiqua" w:hAnsi="Book Antiqua"/>
          <w:b/>
          <w:u w:val="single"/>
        </w:rPr>
        <w:t>HOURS OF WORK, OVERTIME, LUNCH BREAK</w:t>
      </w:r>
    </w:p>
    <w:p w14:paraId="078B034E" w14:textId="77777777" w:rsidR="00926A20" w:rsidRDefault="00926A20">
      <w:pPr>
        <w:pStyle w:val="BodyTextIndent"/>
        <w:widowControl w:val="0"/>
        <w:ind w:left="1276" w:hanging="1276"/>
        <w:jc w:val="center"/>
        <w:rPr>
          <w:rFonts w:ascii="Book Antiqua" w:hAnsi="Book Antiqua"/>
          <w:b/>
          <w:u w:val="single"/>
        </w:rPr>
      </w:pPr>
    </w:p>
    <w:p w14:paraId="492506DD" w14:textId="77777777" w:rsidR="00926A20" w:rsidRDefault="00926A20">
      <w:pPr>
        <w:pStyle w:val="BodyTextIndent"/>
        <w:widowControl w:val="0"/>
        <w:ind w:left="1276" w:hanging="1276"/>
        <w:jc w:val="center"/>
        <w:rPr>
          <w:rFonts w:ascii="Book Antiqua" w:hAnsi="Book Antiqua"/>
          <w:b/>
          <w:u w:val="single"/>
        </w:rPr>
      </w:pPr>
    </w:p>
    <w:p w14:paraId="6EBBE45D" w14:textId="77777777" w:rsidR="00206452" w:rsidRDefault="00926A20" w:rsidP="00932D7A">
      <w:pPr>
        <w:pStyle w:val="BodyTextIndent"/>
        <w:widowControl w:val="0"/>
        <w:numPr>
          <w:ilvl w:val="0"/>
          <w:numId w:val="43"/>
        </w:numPr>
        <w:tabs>
          <w:tab w:val="clear" w:pos="1571"/>
          <w:tab w:val="num" w:pos="1276"/>
        </w:tabs>
        <w:ind w:left="1276" w:hanging="1276"/>
        <w:rPr>
          <w:rFonts w:ascii="Book Antiqua" w:hAnsi="Book Antiqua"/>
        </w:rPr>
      </w:pPr>
      <w:r>
        <w:rPr>
          <w:rFonts w:ascii="Book Antiqua" w:hAnsi="Book Antiqua"/>
        </w:rPr>
        <w:t>The work week shall be a</w:t>
      </w:r>
      <w:r w:rsidR="006772B0">
        <w:rPr>
          <w:rFonts w:ascii="Book Antiqua" w:hAnsi="Book Antiqua"/>
        </w:rPr>
        <w:t xml:space="preserve"> period of seven consecutive days for the purpose of scheduling work and will begin</w:t>
      </w:r>
      <w:r w:rsidR="000D5350">
        <w:rPr>
          <w:rFonts w:ascii="Book Antiqua" w:hAnsi="Book Antiqua"/>
        </w:rPr>
        <w:t xml:space="preserve"> </w:t>
      </w:r>
      <w:r>
        <w:rPr>
          <w:rFonts w:ascii="Book Antiqua" w:hAnsi="Book Antiqua"/>
        </w:rPr>
        <w:t>at 12:01 a.m. Sunday or the first starting shift of Sunday. The work day is eight (8) hours or ten (10) hours or twelve (12) hours during a period of twenty four (24) hours beginning at 12:01 a.m. or the first shift starting thereafter</w:t>
      </w:r>
      <w:r w:rsidR="00ED6460">
        <w:rPr>
          <w:rFonts w:ascii="Book Antiqua" w:hAnsi="Book Antiqua"/>
        </w:rPr>
        <w:t xml:space="preserve"> as outlined in 16.3, 16.4, and 16.5</w:t>
      </w:r>
      <w:r>
        <w:rPr>
          <w:rFonts w:ascii="Book Antiqua" w:hAnsi="Book Antiqua"/>
        </w:rPr>
        <w:t>.</w:t>
      </w:r>
      <w:r w:rsidR="00AC5F55">
        <w:rPr>
          <w:rFonts w:ascii="Book Antiqua" w:hAnsi="Book Antiqua"/>
        </w:rPr>
        <w:t xml:space="preserve">  </w:t>
      </w:r>
      <w:r>
        <w:rPr>
          <w:rFonts w:ascii="Book Antiqua" w:hAnsi="Book Antiqua"/>
        </w:rPr>
        <w:t xml:space="preserve"> </w:t>
      </w:r>
    </w:p>
    <w:p w14:paraId="31CD0C16" w14:textId="77777777" w:rsidR="00926A20" w:rsidRDefault="00926A20">
      <w:pPr>
        <w:pStyle w:val="BodyTextIndent"/>
        <w:widowControl w:val="0"/>
        <w:ind w:left="1276" w:firstLine="0"/>
        <w:rPr>
          <w:rFonts w:ascii="Book Antiqua" w:hAnsi="Book Antiqua"/>
        </w:rPr>
      </w:pPr>
    </w:p>
    <w:p w14:paraId="0754A2D2" w14:textId="77777777" w:rsidR="00926A20" w:rsidRDefault="00926A20">
      <w:pPr>
        <w:pStyle w:val="BodyTextIndent"/>
        <w:widowControl w:val="0"/>
        <w:ind w:left="1276" w:firstLine="0"/>
        <w:rPr>
          <w:rFonts w:ascii="Book Antiqua" w:hAnsi="Book Antiqua"/>
        </w:rPr>
      </w:pPr>
      <w:r>
        <w:rPr>
          <w:rFonts w:ascii="Book Antiqua" w:hAnsi="Book Antiqua"/>
        </w:rPr>
        <w:t>Where an operation is scheduled for more than one shift daily, every effort shall be made to permit an equitable weekly rotations of shifts. Where fixed days off are available on a schedule they will be shared equitably. Where shifts crews are established they shall be aligned to provide equal opportunity for promotion across the shifts.</w:t>
      </w:r>
    </w:p>
    <w:p w14:paraId="7FD8715F" w14:textId="77777777" w:rsidR="00926A20" w:rsidRDefault="00926A20">
      <w:pPr>
        <w:pStyle w:val="BodyTextIndent"/>
        <w:widowControl w:val="0"/>
        <w:ind w:left="1276" w:firstLine="0"/>
        <w:rPr>
          <w:rFonts w:ascii="Book Antiqua" w:hAnsi="Book Antiqua"/>
        </w:rPr>
      </w:pPr>
    </w:p>
    <w:p w14:paraId="64B66B1C" w14:textId="6E5A3912" w:rsidR="00C5363A" w:rsidRDefault="003A6A2E" w:rsidP="00C5363A">
      <w:pPr>
        <w:pStyle w:val="BodyTextIndent"/>
        <w:widowControl w:val="0"/>
        <w:ind w:left="1276" w:firstLine="0"/>
        <w:rPr>
          <w:rFonts w:ascii="Book Antiqua" w:hAnsi="Book Antiqua"/>
        </w:rPr>
      </w:pPr>
      <w:r>
        <w:rPr>
          <w:rFonts w:ascii="Book Antiqua" w:hAnsi="Book Antiqua"/>
        </w:rPr>
        <w:t xml:space="preserve"> </w:t>
      </w:r>
      <w:r w:rsidR="0077081A">
        <w:rPr>
          <w:rFonts w:ascii="Book Antiqua" w:hAnsi="Book Antiqua"/>
        </w:rPr>
        <w:t>The</w:t>
      </w:r>
      <w:r w:rsidR="00C5363A">
        <w:rPr>
          <w:rFonts w:ascii="Book Antiqua" w:hAnsi="Book Antiqua"/>
        </w:rPr>
        <w:t xml:space="preserve"> most senior qualified employee shall have first option to select </w:t>
      </w:r>
      <w:r w:rsidR="0036778B">
        <w:rPr>
          <w:rFonts w:ascii="Book Antiqua" w:hAnsi="Book Antiqua"/>
        </w:rPr>
        <w:t>their</w:t>
      </w:r>
      <w:r w:rsidR="00C5363A">
        <w:rPr>
          <w:rFonts w:ascii="Book Antiqua" w:hAnsi="Book Antiqua"/>
        </w:rPr>
        <w:t xml:space="preserve"> preferred </w:t>
      </w:r>
      <w:r w:rsidR="00C5363A" w:rsidRPr="008F173E">
        <w:rPr>
          <w:rFonts w:ascii="Book Antiqua" w:hAnsi="Book Antiqua"/>
        </w:rPr>
        <w:t>rotating</w:t>
      </w:r>
      <w:r w:rsidR="00C5363A">
        <w:rPr>
          <w:rFonts w:ascii="Book Antiqua" w:hAnsi="Book Antiqua"/>
        </w:rPr>
        <w:t xml:space="preserve"> shift or steady day shift</w:t>
      </w:r>
      <w:r w:rsidR="00C5363A">
        <w:rPr>
          <w:rFonts w:ascii="Book Antiqua" w:hAnsi="Book Antiqua"/>
          <w:strike/>
        </w:rPr>
        <w:t>s</w:t>
      </w:r>
      <w:r w:rsidR="00C5363A">
        <w:rPr>
          <w:rFonts w:ascii="Book Antiqua" w:hAnsi="Book Antiqua"/>
        </w:rPr>
        <w:t xml:space="preserve"> </w:t>
      </w:r>
      <w:r w:rsidR="008F173E" w:rsidRPr="008F173E">
        <w:rPr>
          <w:rFonts w:ascii="Book Antiqua" w:hAnsi="Book Antiqua"/>
        </w:rPr>
        <w:t>or</w:t>
      </w:r>
      <w:r w:rsidR="00C5363A">
        <w:rPr>
          <w:rFonts w:ascii="Book Antiqua" w:hAnsi="Book Antiqua"/>
        </w:rPr>
        <w:t xml:space="preserve"> eight (8</w:t>
      </w:r>
      <w:r w:rsidR="00C5363A" w:rsidRPr="008F173E">
        <w:rPr>
          <w:rFonts w:ascii="Book Antiqua" w:hAnsi="Book Antiqua"/>
        </w:rPr>
        <w:t>)</w:t>
      </w:r>
      <w:r w:rsidR="00C5363A" w:rsidRPr="008F173E">
        <w:rPr>
          <w:rFonts w:ascii="Book Antiqua" w:hAnsi="Book Antiqua"/>
          <w:b/>
        </w:rPr>
        <w:t xml:space="preserve">, </w:t>
      </w:r>
      <w:r w:rsidR="00C5363A" w:rsidRPr="008F173E">
        <w:rPr>
          <w:rFonts w:ascii="Book Antiqua" w:hAnsi="Book Antiqua"/>
        </w:rPr>
        <w:t>ten (10)</w:t>
      </w:r>
      <w:r w:rsidR="00C5363A">
        <w:rPr>
          <w:rFonts w:ascii="Book Antiqua" w:hAnsi="Book Antiqua"/>
        </w:rPr>
        <w:t xml:space="preserve"> or twelve (12) hour shifts.</w:t>
      </w:r>
      <w:r w:rsidR="00042A40">
        <w:rPr>
          <w:rFonts w:ascii="Book Antiqua" w:hAnsi="Book Antiqua"/>
        </w:rPr>
        <w:t xml:space="preserve">  </w:t>
      </w:r>
    </w:p>
    <w:p w14:paraId="6BDFDFC2" w14:textId="77777777" w:rsidR="0077081A" w:rsidRDefault="0077081A" w:rsidP="00C5363A">
      <w:pPr>
        <w:pStyle w:val="BodyTextIndent"/>
        <w:widowControl w:val="0"/>
        <w:ind w:left="1276" w:firstLine="0"/>
        <w:rPr>
          <w:rFonts w:ascii="Book Antiqua" w:hAnsi="Book Antiqua"/>
        </w:rPr>
      </w:pPr>
    </w:p>
    <w:p w14:paraId="2F0AFAAA" w14:textId="164C6B44" w:rsidR="0077081A" w:rsidRDefault="0077081A" w:rsidP="0077081A">
      <w:pPr>
        <w:pStyle w:val="BodyTextIndent"/>
        <w:widowControl w:val="0"/>
        <w:ind w:left="1276" w:firstLine="0"/>
        <w:rPr>
          <w:rFonts w:ascii="Book Antiqua" w:hAnsi="Book Antiqua"/>
        </w:rPr>
      </w:pPr>
      <w:r>
        <w:rPr>
          <w:rFonts w:ascii="Book Antiqua" w:hAnsi="Book Antiqua"/>
        </w:rPr>
        <w:t xml:space="preserve">The employee must submit a preference form indicating </w:t>
      </w:r>
      <w:r w:rsidR="0036778B">
        <w:rPr>
          <w:rFonts w:ascii="Book Antiqua" w:hAnsi="Book Antiqua"/>
        </w:rPr>
        <w:t>their</w:t>
      </w:r>
      <w:r>
        <w:rPr>
          <w:rFonts w:ascii="Book Antiqua" w:hAnsi="Book Antiqua"/>
        </w:rPr>
        <w:t xml:space="preserve"> shift preferences to their supervisor once per year between January 1 and January 31st.</w:t>
      </w:r>
      <w:r w:rsidR="0039511D">
        <w:rPr>
          <w:rFonts w:ascii="Book Antiqua" w:hAnsi="Book Antiqua"/>
        </w:rPr>
        <w:t xml:space="preserve">  </w:t>
      </w:r>
      <w:r>
        <w:rPr>
          <w:rFonts w:ascii="Book Antiqua" w:hAnsi="Book Antiqua"/>
        </w:rPr>
        <w:t xml:space="preserve">This form is to be made available by the supervisor upon request.  If no changes are made, the previously indicated preference will stand. </w:t>
      </w:r>
    </w:p>
    <w:p w14:paraId="41F9AE5E" w14:textId="77777777" w:rsidR="0077081A" w:rsidRDefault="0077081A" w:rsidP="0077081A">
      <w:pPr>
        <w:pStyle w:val="BodyTextIndent"/>
        <w:widowControl w:val="0"/>
        <w:ind w:left="1276" w:firstLine="0"/>
        <w:rPr>
          <w:rFonts w:ascii="Book Antiqua" w:hAnsi="Book Antiqua"/>
        </w:rPr>
      </w:pPr>
    </w:p>
    <w:p w14:paraId="590A8254" w14:textId="7972048F" w:rsidR="0077081A" w:rsidRDefault="0077081A" w:rsidP="0077081A">
      <w:pPr>
        <w:pStyle w:val="BodyTextIndent"/>
        <w:widowControl w:val="0"/>
        <w:ind w:left="1276" w:firstLine="0"/>
        <w:rPr>
          <w:rFonts w:ascii="Book Antiqua" w:hAnsi="Book Antiqua"/>
        </w:rPr>
      </w:pPr>
      <w:r>
        <w:rPr>
          <w:rFonts w:ascii="Book Antiqua" w:hAnsi="Book Antiqua"/>
        </w:rPr>
        <w:t xml:space="preserve">When activities are being allocated the Company will take into consideration an employee’s shift preference.  </w:t>
      </w:r>
      <w:r w:rsidR="0039511D">
        <w:rPr>
          <w:rFonts w:ascii="Book Antiqua" w:hAnsi="Book Antiqua"/>
        </w:rPr>
        <w:t>In the event that an employee declines</w:t>
      </w:r>
      <w:r w:rsidR="0036778B">
        <w:rPr>
          <w:rFonts w:ascii="Book Antiqua" w:hAnsi="Book Antiqua"/>
        </w:rPr>
        <w:t xml:space="preserve"> their</w:t>
      </w:r>
      <w:r w:rsidR="0039511D">
        <w:rPr>
          <w:rFonts w:ascii="Book Antiqua" w:hAnsi="Book Antiqua"/>
        </w:rPr>
        <w:t xml:space="preserve"> previously identified preferred shift if offered the employee will not be offered </w:t>
      </w:r>
      <w:r w:rsidR="0036778B">
        <w:rPr>
          <w:rFonts w:ascii="Book Antiqua" w:hAnsi="Book Antiqua"/>
        </w:rPr>
        <w:t>their</w:t>
      </w:r>
      <w:r w:rsidR="0039511D">
        <w:rPr>
          <w:rFonts w:ascii="Book Antiqua" w:hAnsi="Book Antiqua"/>
        </w:rPr>
        <w:t xml:space="preserve"> preferred shift again during that calendar year.    </w:t>
      </w:r>
    </w:p>
    <w:p w14:paraId="00F03A6D" w14:textId="77777777" w:rsidR="0077081A" w:rsidRDefault="0077081A" w:rsidP="00C5363A">
      <w:pPr>
        <w:pStyle w:val="BodyTextIndent"/>
        <w:widowControl w:val="0"/>
        <w:ind w:left="1276" w:firstLine="0"/>
        <w:rPr>
          <w:rFonts w:ascii="Book Antiqua" w:hAnsi="Book Antiqua"/>
        </w:rPr>
      </w:pPr>
    </w:p>
    <w:p w14:paraId="6930E822" w14:textId="77777777" w:rsidR="00042A40" w:rsidRDefault="00042A40" w:rsidP="00C5363A">
      <w:pPr>
        <w:pStyle w:val="BodyTextIndent"/>
        <w:widowControl w:val="0"/>
        <w:ind w:left="1276" w:firstLine="0"/>
        <w:rPr>
          <w:rFonts w:ascii="Book Antiqua" w:hAnsi="Book Antiqua"/>
        </w:rPr>
      </w:pPr>
    </w:p>
    <w:p w14:paraId="27E3FD8F" w14:textId="17F15204" w:rsidR="00042A40" w:rsidRDefault="00042A40" w:rsidP="00C5363A">
      <w:pPr>
        <w:pStyle w:val="BodyTextIndent"/>
        <w:widowControl w:val="0"/>
        <w:ind w:left="1276" w:firstLine="0"/>
        <w:rPr>
          <w:rFonts w:ascii="Book Antiqua" w:hAnsi="Book Antiqua"/>
        </w:rPr>
      </w:pPr>
      <w:r>
        <w:rPr>
          <w:rFonts w:ascii="Book Antiqua" w:hAnsi="Book Antiqua"/>
        </w:rPr>
        <w:t xml:space="preserve">In the event that an employee exercises </w:t>
      </w:r>
      <w:r w:rsidR="0036778B">
        <w:rPr>
          <w:rFonts w:ascii="Book Antiqua" w:hAnsi="Book Antiqua"/>
        </w:rPr>
        <w:t xml:space="preserve">their </w:t>
      </w:r>
      <w:r>
        <w:rPr>
          <w:rFonts w:ascii="Book Antiqua" w:hAnsi="Book Antiqua"/>
        </w:rPr>
        <w:t xml:space="preserve"> right to shift preference and that preferred shift ceases to exist </w:t>
      </w:r>
      <w:r w:rsidR="0064776D">
        <w:rPr>
          <w:rFonts w:ascii="Book Antiqua" w:hAnsi="Book Antiqua"/>
        </w:rPr>
        <w:t>within</w:t>
      </w:r>
      <w:r>
        <w:rPr>
          <w:rFonts w:ascii="Book Antiqua" w:hAnsi="Book Antiqua"/>
        </w:rPr>
        <w:t xml:space="preserve"> three (3) month</w:t>
      </w:r>
      <w:r w:rsidR="0064776D">
        <w:rPr>
          <w:rFonts w:ascii="Book Antiqua" w:hAnsi="Book Antiqua"/>
        </w:rPr>
        <w:t>s of said exercise</w:t>
      </w:r>
      <w:r>
        <w:rPr>
          <w:rFonts w:ascii="Book Antiqua" w:hAnsi="Book Antiqua"/>
        </w:rPr>
        <w:t xml:space="preserve">, the employee may revert back to </w:t>
      </w:r>
      <w:r w:rsidR="0036778B">
        <w:rPr>
          <w:rFonts w:ascii="Book Antiqua" w:hAnsi="Book Antiqua"/>
        </w:rPr>
        <w:t xml:space="preserve">their </w:t>
      </w:r>
      <w:r>
        <w:rPr>
          <w:rFonts w:ascii="Book Antiqua" w:hAnsi="Book Antiqua"/>
        </w:rPr>
        <w:t xml:space="preserve"> previous shift.  </w:t>
      </w:r>
    </w:p>
    <w:p w14:paraId="20E36DAB" w14:textId="77777777" w:rsidR="00926A20" w:rsidRDefault="00926A20">
      <w:pPr>
        <w:pStyle w:val="BodyTextIndent"/>
        <w:widowControl w:val="0"/>
        <w:ind w:left="1276" w:firstLine="0"/>
        <w:rPr>
          <w:rFonts w:ascii="Book Antiqua" w:hAnsi="Book Antiqua"/>
        </w:rPr>
      </w:pPr>
    </w:p>
    <w:p w14:paraId="7897708F" w14:textId="77777777" w:rsidR="00926A20" w:rsidRDefault="00926A20">
      <w:pPr>
        <w:pStyle w:val="BodyTextIndent"/>
        <w:widowControl w:val="0"/>
        <w:ind w:left="1276" w:firstLine="0"/>
        <w:rPr>
          <w:rFonts w:ascii="Book Antiqua" w:hAnsi="Book Antiqua"/>
          <w:b/>
        </w:rPr>
      </w:pPr>
      <w:r>
        <w:rPr>
          <w:rFonts w:ascii="Book Antiqua" w:hAnsi="Book Antiqua"/>
          <w:b/>
        </w:rPr>
        <w:t>Shift Schedules</w:t>
      </w:r>
    </w:p>
    <w:p w14:paraId="32D85219" w14:textId="77777777" w:rsidR="00926A20" w:rsidRDefault="00926A20">
      <w:pPr>
        <w:pStyle w:val="BodyTextIndent"/>
        <w:widowControl w:val="0"/>
        <w:ind w:left="1276" w:firstLine="0"/>
        <w:rPr>
          <w:rFonts w:ascii="Book Antiqua" w:hAnsi="Book Antiqua"/>
          <w:b/>
          <w:u w:val="single"/>
        </w:rPr>
      </w:pPr>
    </w:p>
    <w:p w14:paraId="289DB09E" w14:textId="77777777" w:rsidR="00926A20" w:rsidRPr="00E239B5" w:rsidRDefault="00926A20">
      <w:pPr>
        <w:pStyle w:val="BodyTextIndent"/>
        <w:widowControl w:val="0"/>
        <w:ind w:left="1276" w:hanging="1276"/>
        <w:rPr>
          <w:rFonts w:ascii="Book Antiqua" w:hAnsi="Book Antiqua"/>
          <w:sz w:val="8"/>
          <w:szCs w:val="8"/>
        </w:rPr>
      </w:pPr>
      <w:r w:rsidRPr="0010299E">
        <w:rPr>
          <w:rFonts w:ascii="Book Antiqua" w:hAnsi="Book Antiqua"/>
          <w:b/>
          <w:bCs/>
        </w:rPr>
        <w:t>16.2</w:t>
      </w:r>
      <w:r>
        <w:rPr>
          <w:rFonts w:ascii="Book Antiqua" w:hAnsi="Book Antiqua"/>
          <w:b/>
          <w:bCs/>
        </w:rPr>
        <w:tab/>
      </w:r>
      <w:r w:rsidR="000D5350" w:rsidRPr="000D5350">
        <w:rPr>
          <w:rFonts w:ascii="Book Antiqua" w:hAnsi="Book Antiqua"/>
          <w:bCs/>
        </w:rPr>
        <w:t>T</w:t>
      </w:r>
      <w:r>
        <w:rPr>
          <w:rFonts w:ascii="Book Antiqua" w:hAnsi="Book Antiqua"/>
        </w:rPr>
        <w:t>he basic shift pattern will be comprised of work shifts constituting between eight (8), ten (10) and twelve (12) hours. In general terms, the average work week will be forty</w:t>
      </w:r>
      <w:r w:rsidR="00A8751B">
        <w:rPr>
          <w:rFonts w:ascii="Book Antiqua" w:hAnsi="Book Antiqua"/>
        </w:rPr>
        <w:t xml:space="preserve"> </w:t>
      </w:r>
      <w:r w:rsidR="00CB2B25">
        <w:rPr>
          <w:rFonts w:ascii="Book Antiqua" w:hAnsi="Book Antiqua"/>
        </w:rPr>
        <w:t xml:space="preserve">(40) </w:t>
      </w:r>
      <w:r>
        <w:rPr>
          <w:rFonts w:ascii="Book Antiqua" w:hAnsi="Book Antiqua"/>
        </w:rPr>
        <w:t>hours</w:t>
      </w:r>
      <w:r w:rsidR="00737EEA">
        <w:rPr>
          <w:rFonts w:ascii="Book Antiqua" w:hAnsi="Book Antiqua"/>
        </w:rPr>
        <w:t xml:space="preserve"> with two </w:t>
      </w:r>
      <w:r w:rsidR="008C4455">
        <w:rPr>
          <w:rFonts w:ascii="Book Antiqua" w:hAnsi="Book Antiqua"/>
        </w:rPr>
        <w:t>(2)</w:t>
      </w:r>
      <w:r w:rsidR="00DA5CD7">
        <w:rPr>
          <w:rFonts w:ascii="Book Antiqua" w:hAnsi="Book Antiqua"/>
        </w:rPr>
        <w:t xml:space="preserve"> calendar</w:t>
      </w:r>
      <w:r w:rsidR="00E239B5">
        <w:rPr>
          <w:rFonts w:ascii="Book Antiqua" w:hAnsi="Book Antiqua"/>
        </w:rPr>
        <w:t xml:space="preserve"> </w:t>
      </w:r>
      <w:r w:rsidR="00737EEA">
        <w:rPr>
          <w:rFonts w:ascii="Book Antiqua" w:hAnsi="Book Antiqua"/>
        </w:rPr>
        <w:t>days off</w:t>
      </w:r>
      <w:r>
        <w:rPr>
          <w:rFonts w:ascii="Book Antiqua" w:hAnsi="Book Antiqua"/>
        </w:rPr>
        <w:t>. The Company may change the shift pattern in accordance with its operational needs resulting from, but not limited to, market changes, production needs and quality problems.</w:t>
      </w:r>
    </w:p>
    <w:p w14:paraId="0CE19BC3" w14:textId="77777777" w:rsidR="00926A20" w:rsidRDefault="00926A20">
      <w:pPr>
        <w:pStyle w:val="BodyTextIndent"/>
        <w:widowControl w:val="0"/>
        <w:rPr>
          <w:rFonts w:ascii="Book Antiqua" w:hAnsi="Book Antiqua"/>
        </w:rPr>
      </w:pPr>
    </w:p>
    <w:p w14:paraId="6F8CC004" w14:textId="77777777" w:rsidR="00733CE2" w:rsidRDefault="00E036A9" w:rsidP="00E036A9">
      <w:pPr>
        <w:pStyle w:val="BodyTextIndent"/>
        <w:widowControl w:val="0"/>
        <w:ind w:left="1276" w:hanging="1276"/>
        <w:rPr>
          <w:rFonts w:ascii="Book Antiqua" w:hAnsi="Book Antiqua"/>
        </w:rPr>
      </w:pPr>
      <w:r w:rsidRPr="0010299E">
        <w:rPr>
          <w:rFonts w:ascii="Book Antiqua" w:hAnsi="Book Antiqua"/>
          <w:b/>
        </w:rPr>
        <w:t>16.3</w:t>
      </w:r>
      <w:r>
        <w:rPr>
          <w:rFonts w:ascii="Book Antiqua" w:hAnsi="Book Antiqua"/>
        </w:rPr>
        <w:tab/>
      </w:r>
      <w:r w:rsidR="00733CE2">
        <w:rPr>
          <w:rFonts w:ascii="Book Antiqua" w:hAnsi="Book Antiqua"/>
        </w:rPr>
        <w:t xml:space="preserve">Hours of work for an eight (8) hour shift operation in a period of twenty-four (24) hours shall be: first shift – </w:t>
      </w:r>
      <w:r w:rsidR="00BF48B3">
        <w:rPr>
          <w:rFonts w:ascii="Book Antiqua" w:hAnsi="Book Antiqua"/>
        </w:rPr>
        <w:t xml:space="preserve">7 p.m. to 3 a.m. or </w:t>
      </w:r>
      <w:r w:rsidR="00733CE2">
        <w:rPr>
          <w:rFonts w:ascii="Book Antiqua" w:hAnsi="Book Antiqua"/>
        </w:rPr>
        <w:t xml:space="preserve">10 p.m. to 6 a.m. </w:t>
      </w:r>
      <w:r w:rsidR="00BA25F1">
        <w:rPr>
          <w:rFonts w:ascii="Book Antiqua" w:hAnsi="Book Antiqua"/>
        </w:rPr>
        <w:t xml:space="preserve">or 10:30 </w:t>
      </w:r>
      <w:r w:rsidR="00BA25F1">
        <w:rPr>
          <w:rFonts w:ascii="Book Antiqua" w:hAnsi="Book Antiqua"/>
        </w:rPr>
        <w:lastRenderedPageBreak/>
        <w:t xml:space="preserve">p.m. to 6:30 a.m. or 10:45 p.m. to 6:45 a.m. </w:t>
      </w:r>
      <w:r w:rsidR="00733CE2">
        <w:rPr>
          <w:rFonts w:ascii="Book Antiqua" w:hAnsi="Book Antiqua"/>
        </w:rPr>
        <w:t xml:space="preserve">or 11 p.m. to 7 a.m. or 12 a.m. to 8 a.m.; second shift – 6 a.m. to 2 p.m. </w:t>
      </w:r>
      <w:r w:rsidR="00B234BB">
        <w:rPr>
          <w:rFonts w:ascii="Book Antiqua" w:hAnsi="Book Antiqua"/>
        </w:rPr>
        <w:t>or 6:30 a.m. to 2:30 p.m. or 6:45 a.m. to 2:45 p.m.</w:t>
      </w:r>
      <w:r w:rsidR="00193AC8">
        <w:rPr>
          <w:rFonts w:ascii="Book Antiqua" w:hAnsi="Book Antiqua"/>
        </w:rPr>
        <w:t xml:space="preserve"> </w:t>
      </w:r>
      <w:r w:rsidR="00733CE2">
        <w:rPr>
          <w:rFonts w:ascii="Book Antiqua" w:hAnsi="Book Antiqua"/>
        </w:rPr>
        <w:t>or 7 a.m. to 3 p.m. or 8 a.m. to 4 p.m.</w:t>
      </w:r>
      <w:r w:rsidR="00BF48B3">
        <w:rPr>
          <w:rFonts w:ascii="Book Antiqua" w:hAnsi="Book Antiqua"/>
        </w:rPr>
        <w:t xml:space="preserve"> or 11 a.m. to 7 p.m.</w:t>
      </w:r>
      <w:r w:rsidR="00733CE2">
        <w:rPr>
          <w:rFonts w:ascii="Book Antiqua" w:hAnsi="Book Antiqua"/>
        </w:rPr>
        <w:t xml:space="preserve">; third shift – 2 p.m. to 10 p.m. </w:t>
      </w:r>
      <w:r w:rsidR="00B234BB">
        <w:rPr>
          <w:rFonts w:ascii="Book Antiqua" w:hAnsi="Book Antiqua"/>
        </w:rPr>
        <w:t>or 2:30 p.m. to 10:30 p.m. or 2:45 p.m. to 10:45 p.m.</w:t>
      </w:r>
      <w:r w:rsidR="00A8751B">
        <w:rPr>
          <w:rFonts w:ascii="Book Antiqua" w:hAnsi="Book Antiqua"/>
        </w:rPr>
        <w:t xml:space="preserve"> </w:t>
      </w:r>
      <w:r w:rsidR="00733CE2">
        <w:rPr>
          <w:rFonts w:ascii="Book Antiqua" w:hAnsi="Book Antiqua"/>
        </w:rPr>
        <w:t>or 3 p.m. to 11 p.m. or 4 p.m. to 12 a.m.</w:t>
      </w:r>
    </w:p>
    <w:p w14:paraId="63966B72" w14:textId="77777777" w:rsidR="00733CE2" w:rsidRDefault="00733CE2" w:rsidP="00733CE2">
      <w:pPr>
        <w:pStyle w:val="BodyTextIndent"/>
        <w:widowControl w:val="0"/>
        <w:ind w:left="0" w:firstLine="0"/>
        <w:rPr>
          <w:rFonts w:ascii="Book Antiqua" w:hAnsi="Book Antiqua"/>
        </w:rPr>
      </w:pPr>
    </w:p>
    <w:p w14:paraId="008FBC34" w14:textId="77777777" w:rsidR="00733CE2" w:rsidRDefault="00E036A9" w:rsidP="00E036A9">
      <w:pPr>
        <w:pStyle w:val="BodyTextIndent"/>
        <w:widowControl w:val="0"/>
        <w:ind w:left="1276" w:hanging="1276"/>
        <w:rPr>
          <w:rFonts w:ascii="Book Antiqua" w:hAnsi="Book Antiqua"/>
        </w:rPr>
      </w:pPr>
      <w:r w:rsidRPr="0010299E">
        <w:rPr>
          <w:rFonts w:ascii="Book Antiqua" w:hAnsi="Book Antiqua"/>
          <w:b/>
        </w:rPr>
        <w:t>16.4</w:t>
      </w:r>
      <w:r>
        <w:rPr>
          <w:rFonts w:ascii="Book Antiqua" w:hAnsi="Book Antiqua"/>
        </w:rPr>
        <w:tab/>
      </w:r>
      <w:r w:rsidR="00733CE2">
        <w:rPr>
          <w:rFonts w:ascii="Book Antiqua" w:hAnsi="Book Antiqua"/>
        </w:rPr>
        <w:t>Ten (10) hour shift schedules shall commence at 6 a.m.</w:t>
      </w:r>
      <w:r w:rsidR="00DE501D">
        <w:rPr>
          <w:rFonts w:ascii="Book Antiqua" w:hAnsi="Book Antiqua"/>
        </w:rPr>
        <w:t xml:space="preserve">, or 6:30 a.m., </w:t>
      </w:r>
      <w:r w:rsidR="00733CE2">
        <w:rPr>
          <w:rFonts w:ascii="Book Antiqua" w:hAnsi="Book Antiqua"/>
        </w:rPr>
        <w:t>or 7 a.m.</w:t>
      </w:r>
      <w:r w:rsidR="00DE501D">
        <w:rPr>
          <w:rFonts w:ascii="Book Antiqua" w:hAnsi="Book Antiqua"/>
        </w:rPr>
        <w:t>,</w:t>
      </w:r>
      <w:r w:rsidR="00733CE2">
        <w:rPr>
          <w:rFonts w:ascii="Book Antiqua" w:hAnsi="Book Antiqua"/>
        </w:rPr>
        <w:t xml:space="preserve"> or 8 a.m., and for the second shift at 4 p.m.</w:t>
      </w:r>
      <w:r w:rsidR="00DE501D">
        <w:rPr>
          <w:rFonts w:ascii="Book Antiqua" w:hAnsi="Book Antiqua"/>
        </w:rPr>
        <w:t>, or 4:30 p.m.,</w:t>
      </w:r>
      <w:r w:rsidR="00733CE2">
        <w:rPr>
          <w:rFonts w:ascii="Book Antiqua" w:hAnsi="Book Antiqua"/>
        </w:rPr>
        <w:t xml:space="preserve"> or 5 p.m.</w:t>
      </w:r>
      <w:r w:rsidR="00DE501D">
        <w:rPr>
          <w:rFonts w:ascii="Book Antiqua" w:hAnsi="Book Antiqua"/>
        </w:rPr>
        <w:t>,</w:t>
      </w:r>
      <w:r w:rsidR="00733CE2">
        <w:rPr>
          <w:rFonts w:ascii="Book Antiqua" w:hAnsi="Book Antiqua"/>
        </w:rPr>
        <w:t xml:space="preserve"> or 6 p.m.</w:t>
      </w:r>
    </w:p>
    <w:p w14:paraId="23536548" w14:textId="77777777" w:rsidR="00733CE2" w:rsidRDefault="00733CE2" w:rsidP="00733CE2">
      <w:pPr>
        <w:pStyle w:val="BodyTextIndent"/>
        <w:widowControl w:val="0"/>
        <w:ind w:left="0" w:firstLine="0"/>
        <w:rPr>
          <w:rFonts w:ascii="Book Antiqua" w:hAnsi="Book Antiqua"/>
        </w:rPr>
      </w:pPr>
    </w:p>
    <w:p w14:paraId="5A3AC001" w14:textId="77777777" w:rsidR="00733CE2" w:rsidRDefault="00E036A9" w:rsidP="00E036A9">
      <w:pPr>
        <w:pStyle w:val="BodyTextIndent"/>
        <w:widowControl w:val="0"/>
        <w:ind w:left="1276" w:hanging="1276"/>
        <w:rPr>
          <w:rFonts w:ascii="Book Antiqua" w:hAnsi="Book Antiqua"/>
        </w:rPr>
      </w:pPr>
      <w:r w:rsidRPr="0010299E">
        <w:rPr>
          <w:rFonts w:ascii="Book Antiqua" w:hAnsi="Book Antiqua"/>
          <w:b/>
        </w:rPr>
        <w:t>16.5</w:t>
      </w:r>
      <w:r>
        <w:rPr>
          <w:rFonts w:ascii="Book Antiqua" w:hAnsi="Book Antiqua"/>
        </w:rPr>
        <w:tab/>
      </w:r>
      <w:r w:rsidR="00733CE2">
        <w:rPr>
          <w:rFonts w:ascii="Book Antiqua" w:hAnsi="Book Antiqua"/>
        </w:rPr>
        <w:t xml:space="preserve">Twelve (12) hour shift schedules shall commence at 6 p.m., </w:t>
      </w:r>
      <w:r w:rsidR="00DE501D">
        <w:rPr>
          <w:rFonts w:ascii="Book Antiqua" w:hAnsi="Book Antiqua"/>
        </w:rPr>
        <w:t xml:space="preserve">or 6:30 p.m., </w:t>
      </w:r>
      <w:r w:rsidR="006264BD">
        <w:rPr>
          <w:rFonts w:ascii="Book Antiqua" w:hAnsi="Book Antiqua"/>
        </w:rPr>
        <w:t xml:space="preserve">or 6:45 p.m. </w:t>
      </w:r>
      <w:r w:rsidR="00733CE2">
        <w:rPr>
          <w:rFonts w:ascii="Book Antiqua" w:hAnsi="Book Antiqua"/>
        </w:rPr>
        <w:t xml:space="preserve">or 7 p.m., and for the second shift at 6 a.m., </w:t>
      </w:r>
      <w:r w:rsidR="00DE501D">
        <w:rPr>
          <w:rFonts w:ascii="Book Antiqua" w:hAnsi="Book Antiqua"/>
        </w:rPr>
        <w:t>or 6:30 a.m.,</w:t>
      </w:r>
      <w:r w:rsidR="006264BD">
        <w:rPr>
          <w:rFonts w:ascii="Book Antiqua" w:hAnsi="Book Antiqua"/>
        </w:rPr>
        <w:t xml:space="preserve"> or 6:45 a.m.</w:t>
      </w:r>
      <w:r w:rsidR="00DE501D">
        <w:rPr>
          <w:rFonts w:ascii="Book Antiqua" w:hAnsi="Book Antiqua"/>
        </w:rPr>
        <w:t xml:space="preserve"> or </w:t>
      </w:r>
      <w:r w:rsidR="00733CE2">
        <w:rPr>
          <w:rFonts w:ascii="Book Antiqua" w:hAnsi="Book Antiqua"/>
        </w:rPr>
        <w:t>7 a.m..</w:t>
      </w:r>
    </w:p>
    <w:p w14:paraId="29D6B04F" w14:textId="77777777" w:rsidR="00926A20" w:rsidRDefault="00926A20">
      <w:pPr>
        <w:pStyle w:val="BodyTextIndent"/>
        <w:widowControl w:val="0"/>
        <w:ind w:left="1276" w:firstLine="0"/>
        <w:rPr>
          <w:rFonts w:ascii="Book Antiqua" w:hAnsi="Book Antiqua"/>
        </w:rPr>
      </w:pPr>
      <w:r>
        <w:rPr>
          <w:rFonts w:ascii="Book Antiqua" w:hAnsi="Book Antiqua"/>
        </w:rPr>
        <w:t xml:space="preserve"> </w:t>
      </w:r>
    </w:p>
    <w:p w14:paraId="745CBED2" w14:textId="1FE4270A" w:rsidR="00926A20" w:rsidRDefault="00926A20" w:rsidP="00733CE2">
      <w:pPr>
        <w:pStyle w:val="BodyTextIndent"/>
        <w:widowControl w:val="0"/>
        <w:ind w:left="1276" w:hanging="1276"/>
        <w:rPr>
          <w:rFonts w:ascii="Book Antiqua" w:hAnsi="Book Antiqua"/>
        </w:rPr>
      </w:pPr>
      <w:r w:rsidRPr="0010299E">
        <w:rPr>
          <w:rFonts w:ascii="Book Antiqua" w:hAnsi="Book Antiqua"/>
          <w:b/>
          <w:bCs/>
        </w:rPr>
        <w:t>16.</w:t>
      </w:r>
      <w:r w:rsidR="00E036A9" w:rsidRPr="0010299E">
        <w:rPr>
          <w:rFonts w:ascii="Book Antiqua" w:hAnsi="Book Antiqua"/>
          <w:b/>
          <w:bCs/>
        </w:rPr>
        <w:t>6</w:t>
      </w:r>
      <w:r>
        <w:rPr>
          <w:rFonts w:ascii="Book Antiqua" w:hAnsi="Book Antiqua"/>
          <w:b/>
          <w:bCs/>
        </w:rPr>
        <w:tab/>
      </w:r>
      <w:r>
        <w:rPr>
          <w:rFonts w:ascii="Book Antiqua" w:hAnsi="Book Antiqua"/>
        </w:rPr>
        <w:t>In all cases where change is necessary the Company will give one month notice of changes in the shift schedule</w:t>
      </w:r>
      <w:r w:rsidR="00057AAE">
        <w:rPr>
          <w:rFonts w:ascii="Book Antiqua" w:hAnsi="Book Antiqua"/>
        </w:rPr>
        <w:t xml:space="preserve"> (changes to or from eight (8) hours</w:t>
      </w:r>
      <w:r>
        <w:rPr>
          <w:rFonts w:ascii="Book Antiqua" w:hAnsi="Book Antiqua"/>
        </w:rPr>
        <w:t>,</w:t>
      </w:r>
      <w:r w:rsidR="00057AAE">
        <w:rPr>
          <w:rFonts w:ascii="Book Antiqua" w:hAnsi="Book Antiqua"/>
        </w:rPr>
        <w:t xml:space="preserve"> ten (10) hours, twelve (12) hours) </w:t>
      </w:r>
      <w:r>
        <w:rPr>
          <w:rFonts w:ascii="Book Antiqua" w:hAnsi="Book Antiqua"/>
        </w:rPr>
        <w:t>unless otherwise agreed to by both parties.</w:t>
      </w:r>
    </w:p>
    <w:p w14:paraId="4AE5B7AF" w14:textId="77777777" w:rsidR="00926A20" w:rsidRDefault="00926A20">
      <w:pPr>
        <w:pStyle w:val="BodyTextIndent"/>
        <w:widowControl w:val="0"/>
        <w:ind w:left="0" w:firstLine="0"/>
        <w:rPr>
          <w:rFonts w:ascii="Book Antiqua" w:hAnsi="Book Antiqua"/>
        </w:rPr>
      </w:pPr>
    </w:p>
    <w:p w14:paraId="43DB71A3" w14:textId="4B3CCDEC" w:rsidR="00926A20" w:rsidRDefault="00926A20">
      <w:pPr>
        <w:pStyle w:val="BodyTextIndent"/>
        <w:widowControl w:val="0"/>
        <w:ind w:left="1276" w:hanging="1276"/>
        <w:rPr>
          <w:rFonts w:ascii="Book Antiqua" w:hAnsi="Book Antiqua"/>
        </w:rPr>
      </w:pPr>
      <w:r w:rsidRPr="0010299E">
        <w:rPr>
          <w:rFonts w:ascii="Book Antiqua" w:hAnsi="Book Antiqua"/>
          <w:b/>
          <w:bCs/>
        </w:rPr>
        <w:t>16.</w:t>
      </w:r>
      <w:r w:rsidR="00E036A9" w:rsidRPr="0010299E">
        <w:rPr>
          <w:rFonts w:ascii="Book Antiqua" w:hAnsi="Book Antiqua"/>
          <w:b/>
          <w:bCs/>
        </w:rPr>
        <w:t>7</w:t>
      </w:r>
      <w:r>
        <w:rPr>
          <w:rFonts w:ascii="Book Antiqua" w:hAnsi="Book Antiqua"/>
          <w:b/>
          <w:bCs/>
        </w:rPr>
        <w:tab/>
      </w:r>
      <w:r>
        <w:rPr>
          <w:rFonts w:ascii="Book Antiqua" w:hAnsi="Book Antiqua"/>
        </w:rPr>
        <w:t xml:space="preserve">The work schedules </w:t>
      </w:r>
      <w:r w:rsidR="00A2298C">
        <w:rPr>
          <w:rFonts w:ascii="Book Antiqua" w:hAnsi="Book Antiqua"/>
        </w:rPr>
        <w:t xml:space="preserve">must </w:t>
      </w:r>
      <w:r>
        <w:rPr>
          <w:rFonts w:ascii="Book Antiqua" w:hAnsi="Book Antiqua"/>
        </w:rPr>
        <w:t xml:space="preserve">be published in advance for the employees’ benefit, </w:t>
      </w:r>
      <w:r w:rsidR="00741890">
        <w:rPr>
          <w:rFonts w:ascii="Book Antiqua" w:hAnsi="Book Antiqua"/>
        </w:rPr>
        <w:t xml:space="preserve">Tuesday of the preceding week, </w:t>
      </w:r>
      <w:r>
        <w:rPr>
          <w:rFonts w:ascii="Book Antiqua" w:hAnsi="Book Antiqua"/>
        </w:rPr>
        <w:t xml:space="preserve">and prior notice about the changes shall be provided as soon as it is reasonably possible under the circumstances, </w:t>
      </w:r>
      <w:r w:rsidR="00741890">
        <w:rPr>
          <w:rFonts w:ascii="Book Antiqua" w:hAnsi="Book Antiqua"/>
        </w:rPr>
        <w:t xml:space="preserve">no later than </w:t>
      </w:r>
      <w:r w:rsidR="00353173">
        <w:rPr>
          <w:rFonts w:ascii="Book Antiqua" w:hAnsi="Book Antiqua"/>
        </w:rPr>
        <w:t xml:space="preserve">1 p.m. </w:t>
      </w:r>
      <w:r>
        <w:rPr>
          <w:rFonts w:ascii="Book Antiqua" w:hAnsi="Book Antiqua"/>
        </w:rPr>
        <w:t>Thursday of the preceding week.</w:t>
      </w:r>
      <w:r w:rsidR="00854492">
        <w:rPr>
          <w:rFonts w:ascii="Book Antiqua" w:hAnsi="Book Antiqua"/>
        </w:rPr>
        <w:t xml:space="preserve">  The employee must </w:t>
      </w:r>
      <w:r w:rsidR="00BF6EDE">
        <w:rPr>
          <w:rFonts w:ascii="Book Antiqua" w:hAnsi="Book Antiqua"/>
        </w:rPr>
        <w:t>maintain a valid phone number (with voicemail) with the</w:t>
      </w:r>
      <w:r w:rsidR="00854492">
        <w:rPr>
          <w:rFonts w:ascii="Book Antiqua" w:hAnsi="Book Antiqua"/>
        </w:rPr>
        <w:t xml:space="preserve"> Company.  The Company </w:t>
      </w:r>
      <w:r w:rsidR="006D3FB6">
        <w:rPr>
          <w:rFonts w:ascii="Book Antiqua" w:hAnsi="Book Antiqua"/>
        </w:rPr>
        <w:t xml:space="preserve">must </w:t>
      </w:r>
      <w:r w:rsidR="00854492">
        <w:rPr>
          <w:rFonts w:ascii="Book Antiqua" w:hAnsi="Book Antiqua"/>
        </w:rPr>
        <w:t xml:space="preserve">notify employees about changes to the work schedule if changes are necessary after the employee has worked </w:t>
      </w:r>
      <w:r w:rsidR="0036778B">
        <w:rPr>
          <w:rFonts w:ascii="Book Antiqua" w:hAnsi="Book Antiqua"/>
        </w:rPr>
        <w:t>their</w:t>
      </w:r>
      <w:r w:rsidR="00854492">
        <w:rPr>
          <w:rFonts w:ascii="Book Antiqua" w:hAnsi="Book Antiqua"/>
        </w:rPr>
        <w:t xml:space="preserve"> last shift</w:t>
      </w:r>
      <w:r w:rsidR="0034395B">
        <w:rPr>
          <w:rFonts w:ascii="Book Antiqua" w:hAnsi="Book Antiqua"/>
        </w:rPr>
        <w:t xml:space="preserve"> and</w:t>
      </w:r>
      <w:r w:rsidR="00854492">
        <w:rPr>
          <w:rFonts w:ascii="Book Antiqua" w:hAnsi="Book Antiqua"/>
        </w:rPr>
        <w:t xml:space="preserve"> before the </w:t>
      </w:r>
      <w:r w:rsidR="00BD0DA4">
        <w:rPr>
          <w:rFonts w:ascii="Book Antiqua" w:hAnsi="Book Antiqua"/>
        </w:rPr>
        <w:t xml:space="preserve">start of the </w:t>
      </w:r>
      <w:r w:rsidR="00854492">
        <w:rPr>
          <w:rFonts w:ascii="Book Antiqua" w:hAnsi="Book Antiqua"/>
        </w:rPr>
        <w:t xml:space="preserve">new work schedule.  </w:t>
      </w:r>
    </w:p>
    <w:p w14:paraId="3955E093" w14:textId="77777777" w:rsidR="00926A20" w:rsidRDefault="00926A20">
      <w:pPr>
        <w:pStyle w:val="BodyTextIndent"/>
        <w:widowControl w:val="0"/>
        <w:rPr>
          <w:rFonts w:ascii="Book Antiqua" w:hAnsi="Book Antiqua"/>
        </w:rPr>
      </w:pPr>
    </w:p>
    <w:p w14:paraId="448DD659" w14:textId="77777777" w:rsidR="00926A20" w:rsidRDefault="00E036A9" w:rsidP="004F3C2B">
      <w:pPr>
        <w:pStyle w:val="BodyTextIndent"/>
        <w:widowControl w:val="0"/>
        <w:ind w:left="1276" w:hanging="1276"/>
        <w:rPr>
          <w:rFonts w:ascii="Book Antiqua" w:hAnsi="Book Antiqua"/>
        </w:rPr>
      </w:pPr>
      <w:r w:rsidRPr="0010299E">
        <w:rPr>
          <w:rFonts w:ascii="Book Antiqua" w:hAnsi="Book Antiqua"/>
          <w:b/>
        </w:rPr>
        <w:t>16.8</w:t>
      </w:r>
      <w:r w:rsidR="00926A20">
        <w:rPr>
          <w:rFonts w:ascii="Book Antiqua" w:hAnsi="Book Antiqua"/>
          <w:b/>
        </w:rPr>
        <w:t xml:space="preserve"> </w:t>
      </w:r>
      <w:r w:rsidR="00926A20">
        <w:rPr>
          <w:rFonts w:ascii="Book Antiqua" w:hAnsi="Book Antiqua"/>
          <w:b/>
        </w:rPr>
        <w:tab/>
      </w:r>
      <w:r w:rsidR="00926A20">
        <w:rPr>
          <w:rFonts w:ascii="Book Antiqua" w:hAnsi="Book Antiqua"/>
        </w:rPr>
        <w:t xml:space="preserve">Employees shall start working at the starting time at the work-site specified by the Company and shall continue to work until their quitting time in such a way that </w:t>
      </w:r>
      <w:r w:rsidR="00F123D4">
        <w:rPr>
          <w:rFonts w:ascii="Book Antiqua" w:hAnsi="Book Antiqua"/>
        </w:rPr>
        <w:t xml:space="preserve"> jobs</w:t>
      </w:r>
      <w:r w:rsidR="00926A20">
        <w:rPr>
          <w:rFonts w:ascii="Book Antiqua" w:hAnsi="Book Antiqua"/>
        </w:rPr>
        <w:t xml:space="preserve"> or the production process are not interrupted.</w:t>
      </w:r>
    </w:p>
    <w:p w14:paraId="12C42424" w14:textId="77777777" w:rsidR="00926A20" w:rsidRDefault="00926A20" w:rsidP="004F3C2B">
      <w:pPr>
        <w:pStyle w:val="BodyTextIndent"/>
        <w:widowControl w:val="0"/>
        <w:ind w:left="1276" w:hanging="1276"/>
        <w:rPr>
          <w:rFonts w:ascii="Book Antiqua" w:hAnsi="Book Antiqua"/>
        </w:rPr>
      </w:pPr>
      <w:r>
        <w:rPr>
          <w:rFonts w:ascii="Book Antiqua" w:hAnsi="Book Antiqua"/>
          <w:b/>
          <w:bCs/>
        </w:rPr>
        <w:tab/>
      </w:r>
    </w:p>
    <w:p w14:paraId="4B2596B6" w14:textId="77777777" w:rsidR="00926A20" w:rsidRDefault="00E036A9">
      <w:pPr>
        <w:pStyle w:val="BodyTextIndent"/>
        <w:widowControl w:val="0"/>
        <w:ind w:left="1276" w:hanging="1276"/>
        <w:rPr>
          <w:rFonts w:ascii="Book Antiqua" w:hAnsi="Book Antiqua"/>
        </w:rPr>
      </w:pPr>
      <w:r w:rsidRPr="0010299E">
        <w:rPr>
          <w:rFonts w:ascii="Book Antiqua" w:hAnsi="Book Antiqua"/>
          <w:b/>
          <w:bCs/>
        </w:rPr>
        <w:t>16.</w:t>
      </w:r>
      <w:r w:rsidR="00B7602C">
        <w:rPr>
          <w:rFonts w:ascii="Book Antiqua" w:hAnsi="Book Antiqua"/>
          <w:b/>
          <w:bCs/>
        </w:rPr>
        <w:t>9</w:t>
      </w:r>
      <w:r w:rsidR="00926A20">
        <w:rPr>
          <w:rFonts w:ascii="Book Antiqua" w:hAnsi="Book Antiqua"/>
          <w:b/>
          <w:bCs/>
        </w:rPr>
        <w:tab/>
      </w:r>
      <w:r w:rsidR="00926A20">
        <w:rPr>
          <w:rFonts w:ascii="Book Antiqua" w:hAnsi="Book Antiqua"/>
        </w:rPr>
        <w:t xml:space="preserve">Shift schedules will not combine more than one 8 hour </w:t>
      </w:r>
      <w:r w:rsidR="00926A20" w:rsidRPr="00A73C54">
        <w:rPr>
          <w:rFonts w:ascii="Book Antiqua" w:hAnsi="Book Antiqua"/>
        </w:rPr>
        <w:t>shift with</w:t>
      </w:r>
      <w:r w:rsidR="00BF48B3" w:rsidRPr="00A73C54">
        <w:rPr>
          <w:rFonts w:ascii="Book Antiqua" w:hAnsi="Book Antiqua"/>
        </w:rPr>
        <w:t xml:space="preserve"> 10 or</w:t>
      </w:r>
      <w:r w:rsidR="00926A20" w:rsidRPr="00A73C54">
        <w:rPr>
          <w:rFonts w:ascii="Book Antiqua" w:hAnsi="Book Antiqua"/>
        </w:rPr>
        <w:t xml:space="preserve"> 12</w:t>
      </w:r>
      <w:r w:rsidR="00926A20">
        <w:rPr>
          <w:rFonts w:ascii="Book Antiqua" w:hAnsi="Book Antiqua"/>
        </w:rPr>
        <w:t xml:space="preserve"> hours shift</w:t>
      </w:r>
      <w:r w:rsidR="00BF48B3">
        <w:rPr>
          <w:rFonts w:ascii="Book Antiqua" w:hAnsi="Book Antiqua"/>
        </w:rPr>
        <w:t xml:space="preserve"> schedules</w:t>
      </w:r>
      <w:r w:rsidR="00926A20">
        <w:rPr>
          <w:rFonts w:ascii="Book Antiqua" w:hAnsi="Book Antiqua"/>
        </w:rPr>
        <w:t xml:space="preserve"> for the same employee, except where mutually agreed by the parties.</w:t>
      </w:r>
    </w:p>
    <w:p w14:paraId="379CA55B" w14:textId="77777777" w:rsidR="00926A20" w:rsidRDefault="00926A20">
      <w:pPr>
        <w:pStyle w:val="BodyTextIndent"/>
        <w:widowControl w:val="0"/>
        <w:ind w:left="2552" w:hanging="1276"/>
        <w:rPr>
          <w:rFonts w:ascii="Book Antiqua" w:hAnsi="Book Antiqua"/>
        </w:rPr>
      </w:pPr>
    </w:p>
    <w:p w14:paraId="1E334587" w14:textId="77777777" w:rsidR="00926A20" w:rsidRDefault="00DB0F70">
      <w:pPr>
        <w:pStyle w:val="BodyTextIndent"/>
        <w:widowControl w:val="0"/>
        <w:ind w:left="2552" w:hanging="1276"/>
        <w:rPr>
          <w:rFonts w:ascii="Book Antiqua" w:hAnsi="Book Antiqua"/>
          <w:b/>
        </w:rPr>
      </w:pPr>
      <w:r>
        <w:rPr>
          <w:rFonts w:ascii="Book Antiqua" w:hAnsi="Book Antiqua"/>
          <w:b/>
        </w:rPr>
        <w:t>Rest Periods</w:t>
      </w:r>
    </w:p>
    <w:p w14:paraId="5ABF93C4" w14:textId="77777777" w:rsidR="00926A20" w:rsidRDefault="00926A20">
      <w:pPr>
        <w:pStyle w:val="BodyTextIndent"/>
        <w:widowControl w:val="0"/>
        <w:ind w:left="2552" w:hanging="1276"/>
        <w:rPr>
          <w:rFonts w:ascii="Book Antiqua" w:hAnsi="Book Antiqua"/>
          <w:b/>
          <w:u w:val="single"/>
        </w:rPr>
      </w:pPr>
    </w:p>
    <w:p w14:paraId="4125A688" w14:textId="77777777" w:rsidR="00926A20" w:rsidRDefault="00E036A9">
      <w:pPr>
        <w:pStyle w:val="BodyTextIndent"/>
        <w:widowControl w:val="0"/>
        <w:ind w:left="1276" w:hanging="1276"/>
        <w:rPr>
          <w:rFonts w:ascii="Book Antiqua" w:hAnsi="Book Antiqua"/>
        </w:rPr>
      </w:pPr>
      <w:r w:rsidRPr="0010299E">
        <w:rPr>
          <w:rFonts w:ascii="Book Antiqua" w:hAnsi="Book Antiqua"/>
          <w:b/>
        </w:rPr>
        <w:t>16.1</w:t>
      </w:r>
      <w:r w:rsidR="00B7602C">
        <w:rPr>
          <w:rFonts w:ascii="Book Antiqua" w:hAnsi="Book Antiqua"/>
          <w:b/>
        </w:rPr>
        <w:t>0</w:t>
      </w:r>
      <w:r w:rsidR="00926A20">
        <w:rPr>
          <w:rFonts w:ascii="Book Antiqua" w:hAnsi="Book Antiqua"/>
          <w:b/>
        </w:rPr>
        <w:tab/>
      </w:r>
      <w:r w:rsidR="00926A20">
        <w:rPr>
          <w:rFonts w:ascii="Book Antiqua" w:hAnsi="Book Antiqua"/>
        </w:rPr>
        <w:t>The Company will arrange all rest periods in order to ensure continuous operation.</w:t>
      </w:r>
      <w:r w:rsidR="006B5C6F">
        <w:rPr>
          <w:rFonts w:ascii="Book Antiqua" w:hAnsi="Book Antiqua"/>
        </w:rPr>
        <w:t xml:space="preserve">  </w:t>
      </w:r>
    </w:p>
    <w:p w14:paraId="71DCB018" w14:textId="77777777" w:rsidR="00926A20" w:rsidRDefault="00926A20">
      <w:pPr>
        <w:pStyle w:val="BodyTextIndent"/>
        <w:widowControl w:val="0"/>
        <w:rPr>
          <w:rFonts w:ascii="Book Antiqua" w:hAnsi="Book Antiqua"/>
        </w:rPr>
      </w:pPr>
    </w:p>
    <w:p w14:paraId="462A6FBE" w14:textId="77777777" w:rsidR="00926A20" w:rsidRDefault="00E036A9">
      <w:pPr>
        <w:pStyle w:val="BodyTextIndent"/>
        <w:widowControl w:val="0"/>
        <w:ind w:left="1276" w:hanging="1276"/>
        <w:rPr>
          <w:rFonts w:ascii="Book Antiqua" w:hAnsi="Book Antiqua"/>
        </w:rPr>
      </w:pPr>
      <w:r w:rsidRPr="0010299E">
        <w:rPr>
          <w:rFonts w:ascii="Book Antiqua" w:hAnsi="Book Antiqua"/>
          <w:b/>
        </w:rPr>
        <w:t>16.</w:t>
      </w:r>
      <w:r w:rsidR="00B7602C" w:rsidRPr="0010299E">
        <w:rPr>
          <w:rFonts w:ascii="Book Antiqua" w:hAnsi="Book Antiqua"/>
          <w:b/>
        </w:rPr>
        <w:t>1</w:t>
      </w:r>
      <w:r w:rsidR="00B7602C">
        <w:rPr>
          <w:rFonts w:ascii="Book Antiqua" w:hAnsi="Book Antiqua"/>
          <w:b/>
        </w:rPr>
        <w:t>1</w:t>
      </w:r>
      <w:r w:rsidR="00926A20">
        <w:rPr>
          <w:rFonts w:ascii="Book Antiqua" w:hAnsi="Book Antiqua"/>
          <w:b/>
        </w:rPr>
        <w:tab/>
      </w:r>
      <w:r w:rsidR="00926A20">
        <w:rPr>
          <w:rFonts w:ascii="Book Antiqua" w:hAnsi="Book Antiqua"/>
        </w:rPr>
        <w:t xml:space="preserve">For eight (8) hour shifts all employees shall receive a ten (10) minute rest period approximately three (3) hours after the start of the shift. The </w:t>
      </w:r>
      <w:r w:rsidR="00DB0F70">
        <w:rPr>
          <w:rFonts w:ascii="Book Antiqua" w:hAnsi="Book Antiqua"/>
        </w:rPr>
        <w:t xml:space="preserve">second rest </w:t>
      </w:r>
      <w:r w:rsidR="00926A20">
        <w:rPr>
          <w:rFonts w:ascii="Book Antiqua" w:hAnsi="Book Antiqua"/>
        </w:rPr>
        <w:t xml:space="preserve">period shall be twenty (20) minutes long, more or less half way through the shift and shall be </w:t>
      </w:r>
      <w:r w:rsidR="005B5F49">
        <w:rPr>
          <w:rFonts w:ascii="Book Antiqua" w:hAnsi="Book Antiqua"/>
        </w:rPr>
        <w:t>paid. It is recognized that the</w:t>
      </w:r>
      <w:r w:rsidR="00926A20">
        <w:rPr>
          <w:rFonts w:ascii="Book Antiqua" w:hAnsi="Book Antiqua"/>
        </w:rPr>
        <w:t xml:space="preserve"> </w:t>
      </w:r>
      <w:r w:rsidR="00DB0F70">
        <w:rPr>
          <w:rFonts w:ascii="Book Antiqua" w:hAnsi="Book Antiqua"/>
        </w:rPr>
        <w:t xml:space="preserve">rest </w:t>
      </w:r>
      <w:r w:rsidR="00926A20">
        <w:rPr>
          <w:rFonts w:ascii="Book Antiqua" w:hAnsi="Book Antiqua"/>
        </w:rPr>
        <w:t>period</w:t>
      </w:r>
      <w:r w:rsidR="00DB0F70">
        <w:rPr>
          <w:rFonts w:ascii="Book Antiqua" w:hAnsi="Book Antiqua"/>
        </w:rPr>
        <w:t>s</w:t>
      </w:r>
      <w:r w:rsidR="00926A20">
        <w:rPr>
          <w:rFonts w:ascii="Book Antiqua" w:hAnsi="Book Antiqua"/>
        </w:rPr>
        <w:t xml:space="preserve"> will not occur at the same time for all employees.</w:t>
      </w:r>
    </w:p>
    <w:p w14:paraId="173DD5C3" w14:textId="77777777" w:rsidR="00C758D8" w:rsidRDefault="00C758D8">
      <w:pPr>
        <w:pStyle w:val="BodyTextIndent"/>
        <w:widowControl w:val="0"/>
        <w:ind w:left="1276" w:hanging="1276"/>
        <w:rPr>
          <w:rFonts w:ascii="Book Antiqua" w:hAnsi="Book Antiqua"/>
        </w:rPr>
      </w:pPr>
    </w:p>
    <w:p w14:paraId="41AADAF6" w14:textId="17E6CCA7" w:rsidR="00C758D8" w:rsidRDefault="00C758D8">
      <w:pPr>
        <w:pStyle w:val="BodyTextIndent"/>
        <w:widowControl w:val="0"/>
        <w:ind w:left="1276" w:hanging="1276"/>
        <w:rPr>
          <w:rFonts w:ascii="Book Antiqua" w:hAnsi="Book Antiqua"/>
        </w:rPr>
      </w:pPr>
      <w:r w:rsidRPr="00B3089F">
        <w:rPr>
          <w:rFonts w:ascii="Book Antiqua" w:hAnsi="Book Antiqua"/>
          <w:b/>
          <w:bCs/>
        </w:rPr>
        <w:t>16.12</w:t>
      </w:r>
      <w:r>
        <w:rPr>
          <w:rFonts w:ascii="Book Antiqua" w:hAnsi="Book Antiqua"/>
        </w:rPr>
        <w:tab/>
      </w:r>
      <w:r w:rsidR="00CE777D">
        <w:rPr>
          <w:rFonts w:ascii="Book Antiqua" w:hAnsi="Book Antiqua"/>
        </w:rPr>
        <w:t>F</w:t>
      </w:r>
      <w:r>
        <w:rPr>
          <w:rFonts w:ascii="Book Antiqua" w:hAnsi="Book Antiqua"/>
        </w:rPr>
        <w:t>or ten (10) hour shifts all employees shall receive two ten (10) minute rest periods, and one twenty (20) minute lunch period</w:t>
      </w:r>
      <w:r w:rsidR="00CE777D">
        <w:rPr>
          <w:rFonts w:ascii="Book Antiqua" w:hAnsi="Book Antiqua"/>
        </w:rPr>
        <w:t>.</w:t>
      </w:r>
      <w:r w:rsidR="00D00D66">
        <w:rPr>
          <w:rFonts w:ascii="Book Antiqua" w:hAnsi="Book Antiqua"/>
        </w:rPr>
        <w:t xml:space="preserve">  </w:t>
      </w:r>
    </w:p>
    <w:p w14:paraId="4B644A8D" w14:textId="77777777" w:rsidR="00926A20" w:rsidRDefault="00926A20">
      <w:pPr>
        <w:pStyle w:val="BodyTextIndent"/>
        <w:widowControl w:val="0"/>
        <w:ind w:left="0" w:firstLine="0"/>
        <w:rPr>
          <w:rFonts w:ascii="Book Antiqua" w:hAnsi="Book Antiqua"/>
        </w:rPr>
      </w:pPr>
    </w:p>
    <w:p w14:paraId="5C844BB3" w14:textId="2D6FFC7B" w:rsidR="00DB0F70" w:rsidRDefault="00E036A9">
      <w:pPr>
        <w:pStyle w:val="BodyTextIndent"/>
        <w:widowControl w:val="0"/>
        <w:ind w:left="1276" w:hanging="1276"/>
        <w:rPr>
          <w:rFonts w:ascii="Book Antiqua" w:hAnsi="Book Antiqua"/>
        </w:rPr>
      </w:pPr>
      <w:r w:rsidRPr="0010299E">
        <w:rPr>
          <w:rFonts w:ascii="Book Antiqua" w:hAnsi="Book Antiqua"/>
          <w:b/>
          <w:bCs/>
        </w:rPr>
        <w:t>16.</w:t>
      </w:r>
      <w:r w:rsidR="00B7602C" w:rsidRPr="0010299E">
        <w:rPr>
          <w:rFonts w:ascii="Book Antiqua" w:hAnsi="Book Antiqua"/>
          <w:b/>
          <w:bCs/>
        </w:rPr>
        <w:t>1</w:t>
      </w:r>
      <w:r w:rsidR="00515AE2">
        <w:rPr>
          <w:rFonts w:ascii="Book Antiqua" w:hAnsi="Book Antiqua"/>
          <w:b/>
          <w:bCs/>
        </w:rPr>
        <w:t>3</w:t>
      </w:r>
      <w:r w:rsidR="00926A20">
        <w:rPr>
          <w:rFonts w:ascii="Book Antiqua" w:hAnsi="Book Antiqua"/>
        </w:rPr>
        <w:tab/>
        <w:t xml:space="preserve">For twelve (12) hour shifts all employees shall receive </w:t>
      </w:r>
      <w:r w:rsidR="00733CE2">
        <w:rPr>
          <w:rFonts w:ascii="Book Antiqua" w:hAnsi="Book Antiqua"/>
        </w:rPr>
        <w:t xml:space="preserve">three </w:t>
      </w:r>
      <w:r w:rsidR="00926A20">
        <w:rPr>
          <w:rFonts w:ascii="Book Antiqua" w:hAnsi="Book Antiqua"/>
        </w:rPr>
        <w:t>(</w:t>
      </w:r>
      <w:r w:rsidR="00733CE2">
        <w:rPr>
          <w:rFonts w:ascii="Book Antiqua" w:hAnsi="Book Antiqua"/>
        </w:rPr>
        <w:t>3</w:t>
      </w:r>
      <w:r w:rsidR="00926A20">
        <w:rPr>
          <w:rFonts w:ascii="Book Antiqua" w:hAnsi="Book Antiqua"/>
        </w:rPr>
        <w:t>) separate (20) minute paid</w:t>
      </w:r>
      <w:r w:rsidR="00854492">
        <w:rPr>
          <w:rFonts w:ascii="Book Antiqua" w:hAnsi="Book Antiqua"/>
        </w:rPr>
        <w:t xml:space="preserve"> </w:t>
      </w:r>
      <w:r w:rsidR="00DB0F70">
        <w:rPr>
          <w:rFonts w:ascii="Book Antiqua" w:hAnsi="Book Antiqua"/>
        </w:rPr>
        <w:t xml:space="preserve">rest periods with no job duties.  </w:t>
      </w:r>
    </w:p>
    <w:p w14:paraId="082C48EB" w14:textId="77777777" w:rsidR="00DB0F70" w:rsidRDefault="00DB0F70" w:rsidP="00DB0F70">
      <w:pPr>
        <w:pStyle w:val="BodyTextIndent"/>
        <w:widowControl w:val="0"/>
        <w:ind w:left="0" w:firstLine="0"/>
        <w:rPr>
          <w:rFonts w:ascii="Book Antiqua" w:hAnsi="Book Antiqua"/>
        </w:rPr>
      </w:pPr>
    </w:p>
    <w:p w14:paraId="2677290C" w14:textId="77777777" w:rsidR="00926A20" w:rsidRDefault="00926A20">
      <w:pPr>
        <w:pStyle w:val="BodyTextIndent"/>
        <w:widowControl w:val="0"/>
        <w:ind w:left="0" w:firstLine="0"/>
        <w:rPr>
          <w:rFonts w:ascii="Book Antiqua" w:hAnsi="Book Antiqua"/>
        </w:rPr>
      </w:pPr>
    </w:p>
    <w:p w14:paraId="0EC7C5C3" w14:textId="77777777" w:rsidR="00926A20" w:rsidRDefault="00926A20">
      <w:pPr>
        <w:pStyle w:val="BodyTextIndent"/>
        <w:widowControl w:val="0"/>
        <w:ind w:left="2977"/>
        <w:rPr>
          <w:rFonts w:ascii="Book Antiqua" w:hAnsi="Book Antiqua"/>
          <w:b/>
        </w:rPr>
      </w:pPr>
      <w:r>
        <w:rPr>
          <w:rFonts w:ascii="Book Antiqua" w:hAnsi="Book Antiqua"/>
          <w:b/>
        </w:rPr>
        <w:t>Overtime</w:t>
      </w:r>
    </w:p>
    <w:p w14:paraId="249BF8C6" w14:textId="77777777" w:rsidR="00926A20" w:rsidRDefault="00926A20">
      <w:pPr>
        <w:pStyle w:val="BodyTextIndent"/>
        <w:widowControl w:val="0"/>
        <w:ind w:left="2977"/>
        <w:rPr>
          <w:rFonts w:ascii="Book Antiqua" w:hAnsi="Book Antiqua"/>
          <w:b/>
          <w:u w:val="single"/>
        </w:rPr>
      </w:pPr>
    </w:p>
    <w:p w14:paraId="030B91D7" w14:textId="78662781" w:rsidR="00A24506" w:rsidRDefault="00E036A9">
      <w:pPr>
        <w:pStyle w:val="BodyTextIndent"/>
        <w:widowControl w:val="0"/>
        <w:tabs>
          <w:tab w:val="num" w:pos="1276"/>
        </w:tabs>
        <w:ind w:left="1276" w:hanging="1276"/>
        <w:rPr>
          <w:rFonts w:ascii="Book Antiqua" w:hAnsi="Book Antiqua"/>
        </w:rPr>
      </w:pPr>
      <w:r w:rsidRPr="0010299E">
        <w:rPr>
          <w:rFonts w:ascii="Book Antiqua" w:hAnsi="Book Antiqua"/>
          <w:b/>
        </w:rPr>
        <w:t>16.</w:t>
      </w:r>
      <w:r w:rsidR="00B7602C" w:rsidRPr="0010299E">
        <w:rPr>
          <w:rFonts w:ascii="Book Antiqua" w:hAnsi="Book Antiqua"/>
          <w:b/>
        </w:rPr>
        <w:t>1</w:t>
      </w:r>
      <w:r w:rsidR="00515AE2">
        <w:rPr>
          <w:rFonts w:ascii="Book Antiqua" w:hAnsi="Book Antiqua"/>
          <w:b/>
        </w:rPr>
        <w:t>4</w:t>
      </w:r>
      <w:r w:rsidR="00926A20">
        <w:rPr>
          <w:rFonts w:ascii="Book Antiqua" w:hAnsi="Book Antiqua"/>
          <w:b/>
        </w:rPr>
        <w:tab/>
      </w:r>
      <w:r w:rsidR="00C92A22">
        <w:rPr>
          <w:rFonts w:ascii="Book Antiqua" w:hAnsi="Book Antiqua"/>
        </w:rPr>
        <w:t>For eight (8) hour shift schedules overtime premiums shall be paid on all time worked in excess of forty (40) hours per week, or in excess of any regularly scheduled shifts, or on an employee’s regular scheduled day off, or hours in excess of eight (8) hours in any sixteen (16) hour period, or more than one scheduled shift per day.</w:t>
      </w:r>
    </w:p>
    <w:p w14:paraId="0EF46479" w14:textId="77777777" w:rsidR="00926A20" w:rsidRDefault="00926A20">
      <w:pPr>
        <w:pStyle w:val="BodyTextIndent"/>
        <w:widowControl w:val="0"/>
        <w:rPr>
          <w:rFonts w:ascii="Book Antiqua" w:hAnsi="Book Antiqua"/>
        </w:rPr>
      </w:pPr>
    </w:p>
    <w:p w14:paraId="4FF1CB0F" w14:textId="2A0E0815" w:rsidR="00C92A22" w:rsidRDefault="00515AE2" w:rsidP="00515AE2">
      <w:pPr>
        <w:pStyle w:val="BodyTextIndent"/>
        <w:widowControl w:val="0"/>
        <w:ind w:left="1276" w:hanging="1276"/>
        <w:rPr>
          <w:rFonts w:ascii="Book Antiqua" w:hAnsi="Book Antiqua"/>
        </w:rPr>
      </w:pPr>
      <w:r w:rsidRPr="00515AE2">
        <w:rPr>
          <w:rFonts w:ascii="Book Antiqua" w:hAnsi="Book Antiqua"/>
          <w:b/>
          <w:bCs/>
        </w:rPr>
        <w:t>16.15</w:t>
      </w:r>
      <w:r>
        <w:rPr>
          <w:rFonts w:ascii="Book Antiqua" w:hAnsi="Book Antiqua"/>
        </w:rPr>
        <w:tab/>
      </w:r>
      <w:r w:rsidR="00C92A22">
        <w:rPr>
          <w:rFonts w:ascii="Book Antiqua" w:hAnsi="Book Antiqua"/>
        </w:rPr>
        <w:t>For twelve (12) hour shift schedules overtime shall be paid on all time worked in excess of an average of forty (40) hours per week over a  two (2) week representative period, or in excess of any regularly scheduled shifts, or on an employee’s regular scheduled day off. When in a two (2) week representative period there is a combination of different schedules overtime shall be paid on all time worked in excess of an average of forty (40) hours per week over that period.</w:t>
      </w:r>
    </w:p>
    <w:p w14:paraId="3AB58C42" w14:textId="77777777" w:rsidR="00926A20" w:rsidRDefault="00926A20" w:rsidP="00C92A22">
      <w:pPr>
        <w:pStyle w:val="BodyTextIndent"/>
        <w:widowControl w:val="0"/>
        <w:ind w:left="1276" w:hanging="1276"/>
        <w:rPr>
          <w:rFonts w:ascii="Book Antiqua" w:hAnsi="Book Antiqua"/>
        </w:rPr>
      </w:pPr>
    </w:p>
    <w:p w14:paraId="4EA9BA15" w14:textId="77777777" w:rsidR="00926A20" w:rsidRDefault="00926A20">
      <w:pPr>
        <w:pStyle w:val="BodyTextIndent"/>
        <w:widowControl w:val="0"/>
        <w:ind w:left="1276" w:hanging="1276"/>
        <w:rPr>
          <w:rFonts w:ascii="Book Antiqua" w:hAnsi="Book Antiqua"/>
        </w:rPr>
      </w:pPr>
    </w:p>
    <w:p w14:paraId="49586777" w14:textId="05518056" w:rsidR="00926A20" w:rsidRDefault="00E036A9">
      <w:pPr>
        <w:pStyle w:val="BodyTextIndent"/>
        <w:widowControl w:val="0"/>
        <w:ind w:left="1276" w:hanging="1276"/>
        <w:rPr>
          <w:rFonts w:ascii="Book Antiqua" w:hAnsi="Book Antiqua"/>
        </w:rPr>
      </w:pPr>
      <w:r w:rsidRPr="0010299E">
        <w:rPr>
          <w:rFonts w:ascii="Book Antiqua" w:hAnsi="Book Antiqua"/>
          <w:b/>
        </w:rPr>
        <w:t>16.1</w:t>
      </w:r>
      <w:r w:rsidR="00515AE2">
        <w:rPr>
          <w:rFonts w:ascii="Book Antiqua" w:hAnsi="Book Antiqua"/>
          <w:b/>
        </w:rPr>
        <w:t>6</w:t>
      </w:r>
      <w:r w:rsidR="00926A20">
        <w:rPr>
          <w:rFonts w:ascii="Book Antiqua" w:hAnsi="Book Antiqua"/>
          <w:b/>
        </w:rPr>
        <w:t xml:space="preserve"> </w:t>
      </w:r>
      <w:r w:rsidR="00926A20">
        <w:rPr>
          <w:rFonts w:ascii="Book Antiqua" w:hAnsi="Book Antiqua"/>
          <w:b/>
        </w:rPr>
        <w:tab/>
      </w:r>
      <w:r w:rsidR="00926A20">
        <w:rPr>
          <w:rFonts w:ascii="Book Antiqua" w:hAnsi="Book Antiqua"/>
        </w:rPr>
        <w:t xml:space="preserve">Overtime work shall be compensated at the rate of time and one-half of the standard hourly wage plus the premiums for specialization as defined in Schedule A. </w:t>
      </w:r>
      <w:r w:rsidR="00926A20" w:rsidRPr="004E05F2">
        <w:rPr>
          <w:rFonts w:ascii="Book Antiqua" w:hAnsi="Book Antiqua"/>
        </w:rPr>
        <w:t>Statutory holidays will be considered as hours worked for the purpose of Article 16.1</w:t>
      </w:r>
      <w:r w:rsidR="00515AE2">
        <w:rPr>
          <w:rFonts w:ascii="Book Antiqua" w:hAnsi="Book Antiqua"/>
        </w:rPr>
        <w:t>4</w:t>
      </w:r>
      <w:r w:rsidR="00926A20" w:rsidRPr="004E05F2">
        <w:rPr>
          <w:rFonts w:ascii="Book Antiqua" w:hAnsi="Book Antiqua"/>
        </w:rPr>
        <w:t xml:space="preserve"> and 16.1</w:t>
      </w:r>
      <w:r w:rsidR="00515AE2">
        <w:rPr>
          <w:rFonts w:ascii="Book Antiqua" w:hAnsi="Book Antiqua"/>
        </w:rPr>
        <w:t>5</w:t>
      </w:r>
      <w:r w:rsidR="00926A20" w:rsidRPr="004E05F2">
        <w:rPr>
          <w:rFonts w:ascii="Book Antiqua" w:hAnsi="Book Antiqua"/>
        </w:rPr>
        <w:t>.</w:t>
      </w:r>
    </w:p>
    <w:p w14:paraId="7332107B" w14:textId="77777777" w:rsidR="00926A20" w:rsidRDefault="00926A20">
      <w:pPr>
        <w:pStyle w:val="BodyTextIndent"/>
        <w:widowControl w:val="0"/>
        <w:rPr>
          <w:rFonts w:ascii="Book Antiqua" w:hAnsi="Book Antiqua"/>
        </w:rPr>
      </w:pPr>
    </w:p>
    <w:p w14:paraId="7A48340E" w14:textId="72B5C8EB" w:rsidR="00926A20" w:rsidRDefault="00E036A9">
      <w:pPr>
        <w:pStyle w:val="BodyTextIndent"/>
        <w:widowControl w:val="0"/>
        <w:ind w:left="1276" w:hanging="1276"/>
        <w:outlineLvl w:val="0"/>
        <w:rPr>
          <w:rFonts w:ascii="Book Antiqua" w:hAnsi="Book Antiqua"/>
        </w:rPr>
      </w:pPr>
      <w:r w:rsidRPr="0010299E">
        <w:rPr>
          <w:rFonts w:ascii="Book Antiqua" w:hAnsi="Book Antiqua"/>
          <w:b/>
          <w:bCs/>
        </w:rPr>
        <w:t>16.</w:t>
      </w:r>
      <w:r w:rsidR="00B7602C" w:rsidRPr="0010299E">
        <w:rPr>
          <w:rFonts w:ascii="Book Antiqua" w:hAnsi="Book Antiqua"/>
          <w:b/>
          <w:bCs/>
        </w:rPr>
        <w:t>1</w:t>
      </w:r>
      <w:r w:rsidR="00515AE2">
        <w:rPr>
          <w:rFonts w:ascii="Book Antiqua" w:hAnsi="Book Antiqua"/>
          <w:b/>
          <w:bCs/>
        </w:rPr>
        <w:t>7</w:t>
      </w:r>
      <w:r w:rsidR="00926A20">
        <w:rPr>
          <w:rFonts w:ascii="Book Antiqua" w:hAnsi="Book Antiqua"/>
        </w:rPr>
        <w:tab/>
        <w:t>Overtime work as far as possible will be distributed to employees in an equitable basis among those qualified.</w:t>
      </w:r>
      <w:r w:rsidR="00BF733D">
        <w:rPr>
          <w:rFonts w:ascii="Book Antiqua" w:hAnsi="Book Antiqua"/>
        </w:rPr>
        <w:t xml:space="preserve">  A list of overtime worked </w:t>
      </w:r>
      <w:r w:rsidR="00331E9E">
        <w:rPr>
          <w:rFonts w:ascii="Book Antiqua" w:hAnsi="Book Antiqua"/>
        </w:rPr>
        <w:t xml:space="preserve">by employee including the </w:t>
      </w:r>
      <w:r w:rsidR="00214F55">
        <w:rPr>
          <w:rFonts w:ascii="Book Antiqua" w:hAnsi="Book Antiqua"/>
        </w:rPr>
        <w:t>employee’s</w:t>
      </w:r>
      <w:r w:rsidR="00331E9E">
        <w:rPr>
          <w:rFonts w:ascii="Book Antiqua" w:hAnsi="Book Antiqua"/>
        </w:rPr>
        <w:t xml:space="preserve"> area</w:t>
      </w:r>
      <w:r w:rsidR="00BF733D">
        <w:rPr>
          <w:rFonts w:ascii="Book Antiqua" w:hAnsi="Book Antiqua"/>
        </w:rPr>
        <w:t xml:space="preserve"> in the previous month will be provided to the </w:t>
      </w:r>
      <w:smartTag w:uri="urn:schemas-microsoft-com:office:smarttags" w:element="place">
        <w:r w:rsidR="00BF733D">
          <w:rPr>
            <w:rFonts w:ascii="Book Antiqua" w:hAnsi="Book Antiqua"/>
          </w:rPr>
          <w:t>Union</w:t>
        </w:r>
      </w:smartTag>
      <w:r w:rsidR="00BF733D">
        <w:rPr>
          <w:rFonts w:ascii="Book Antiqua" w:hAnsi="Book Antiqua"/>
        </w:rPr>
        <w:t xml:space="preserve"> at the monthly Labour Management Liaison meeting.  When possible, the Company will post a list of available overtime opportunities for employees to indicate interest.   </w:t>
      </w:r>
    </w:p>
    <w:p w14:paraId="5D98A3F1" w14:textId="77777777" w:rsidR="00926A20" w:rsidRDefault="00926A20">
      <w:pPr>
        <w:pStyle w:val="BodyTextIndent"/>
        <w:widowControl w:val="0"/>
        <w:ind w:left="0" w:firstLine="0"/>
        <w:outlineLvl w:val="0"/>
        <w:rPr>
          <w:rFonts w:ascii="Book Antiqua" w:hAnsi="Book Antiqua"/>
        </w:rPr>
      </w:pPr>
    </w:p>
    <w:p w14:paraId="30030743" w14:textId="15F95C41" w:rsidR="00926A20" w:rsidRDefault="00E036A9">
      <w:pPr>
        <w:pStyle w:val="BodyTextIndent"/>
        <w:widowControl w:val="0"/>
        <w:ind w:left="1276" w:hanging="1276"/>
        <w:outlineLvl w:val="0"/>
        <w:rPr>
          <w:rFonts w:ascii="Book Antiqua" w:hAnsi="Book Antiqua"/>
        </w:rPr>
      </w:pPr>
      <w:r w:rsidRPr="0010299E">
        <w:rPr>
          <w:rFonts w:ascii="Book Antiqua" w:hAnsi="Book Antiqua"/>
          <w:b/>
          <w:bCs/>
        </w:rPr>
        <w:t>16.</w:t>
      </w:r>
      <w:r w:rsidR="00B7602C" w:rsidRPr="0010299E">
        <w:rPr>
          <w:rFonts w:ascii="Book Antiqua" w:hAnsi="Book Antiqua"/>
          <w:b/>
          <w:bCs/>
        </w:rPr>
        <w:t>1</w:t>
      </w:r>
      <w:r w:rsidR="00515AE2">
        <w:rPr>
          <w:rFonts w:ascii="Book Antiqua" w:hAnsi="Book Antiqua"/>
          <w:b/>
          <w:bCs/>
        </w:rPr>
        <w:t>8</w:t>
      </w:r>
      <w:r w:rsidR="00926A20">
        <w:rPr>
          <w:rFonts w:ascii="Book Antiqua" w:hAnsi="Book Antiqua"/>
        </w:rPr>
        <w:tab/>
        <w:t>The Company may require employees to work overtime before or after regular working hours or on holidays. However, there will be no compulsory overtime when qualified employees are willing to work. In the event there are insufficient volunteers the qualified junior employees will be scheduled to work.</w:t>
      </w:r>
    </w:p>
    <w:p w14:paraId="50C86B8C" w14:textId="77777777" w:rsidR="00926A20" w:rsidRDefault="00926A20">
      <w:pPr>
        <w:pStyle w:val="BodyTextIndent"/>
        <w:widowControl w:val="0"/>
        <w:ind w:left="0" w:firstLine="0"/>
        <w:outlineLvl w:val="0"/>
        <w:rPr>
          <w:rFonts w:ascii="Book Antiqua" w:hAnsi="Book Antiqua"/>
        </w:rPr>
      </w:pPr>
    </w:p>
    <w:p w14:paraId="731B78F8" w14:textId="46CC14D8" w:rsidR="00926A20" w:rsidRDefault="00E036A9">
      <w:pPr>
        <w:pStyle w:val="BodyTextIndent"/>
        <w:widowControl w:val="0"/>
        <w:ind w:left="1276" w:hanging="1276"/>
        <w:outlineLvl w:val="0"/>
        <w:rPr>
          <w:rFonts w:ascii="Book Antiqua" w:hAnsi="Book Antiqua"/>
        </w:rPr>
      </w:pPr>
      <w:r w:rsidRPr="0010299E">
        <w:rPr>
          <w:rFonts w:ascii="Book Antiqua" w:hAnsi="Book Antiqua"/>
          <w:b/>
          <w:bCs/>
        </w:rPr>
        <w:t>16.</w:t>
      </w:r>
      <w:r w:rsidR="00B7602C" w:rsidRPr="0010299E">
        <w:rPr>
          <w:rFonts w:ascii="Book Antiqua" w:hAnsi="Book Antiqua"/>
          <w:b/>
          <w:bCs/>
        </w:rPr>
        <w:t>1</w:t>
      </w:r>
      <w:r w:rsidR="00515AE2">
        <w:rPr>
          <w:rFonts w:ascii="Book Antiqua" w:hAnsi="Book Antiqua"/>
          <w:b/>
          <w:bCs/>
        </w:rPr>
        <w:t>9</w:t>
      </w:r>
      <w:r w:rsidR="00926A20">
        <w:rPr>
          <w:rFonts w:ascii="Book Antiqua" w:hAnsi="Book Antiqua"/>
        </w:rPr>
        <w:tab/>
        <w:t>The Company shall make every effort to provide reasonable notice to employees required to work overtime and whenever possible employees shall be notified at least four (4) hours prior to the end of</w:t>
      </w:r>
      <w:r w:rsidR="0036778B">
        <w:rPr>
          <w:rFonts w:ascii="Book Antiqua" w:hAnsi="Book Antiqua"/>
        </w:rPr>
        <w:t xml:space="preserve"> their</w:t>
      </w:r>
      <w:r w:rsidR="00926A20">
        <w:rPr>
          <w:rFonts w:ascii="Book Antiqua" w:hAnsi="Book Antiqua"/>
        </w:rPr>
        <w:t xml:space="preserve"> last scheduled shift.</w:t>
      </w:r>
    </w:p>
    <w:p w14:paraId="60EDCC55" w14:textId="77777777" w:rsidR="00193915" w:rsidRDefault="00193915">
      <w:pPr>
        <w:pStyle w:val="BodyTextIndent"/>
        <w:widowControl w:val="0"/>
        <w:ind w:left="1276" w:hanging="1276"/>
        <w:outlineLvl w:val="0"/>
        <w:rPr>
          <w:rFonts w:ascii="Book Antiqua" w:hAnsi="Book Antiqua"/>
        </w:rPr>
      </w:pPr>
    </w:p>
    <w:p w14:paraId="3BBB8815" w14:textId="77777777" w:rsidR="00926A20" w:rsidRDefault="00926A20">
      <w:pPr>
        <w:pStyle w:val="BodyTextIndent"/>
        <w:widowControl w:val="0"/>
        <w:ind w:left="0" w:firstLine="0"/>
        <w:outlineLvl w:val="0"/>
        <w:rPr>
          <w:rFonts w:ascii="Book Antiqua" w:hAnsi="Book Antiqua"/>
        </w:rPr>
      </w:pPr>
    </w:p>
    <w:p w14:paraId="772AAABD" w14:textId="0F9E66CE" w:rsidR="00926A20" w:rsidRDefault="00E036A9" w:rsidP="00E036A9">
      <w:pPr>
        <w:pStyle w:val="BodyTextIndent"/>
        <w:widowControl w:val="0"/>
        <w:ind w:left="1276" w:hanging="1276"/>
        <w:outlineLvl w:val="0"/>
        <w:rPr>
          <w:rFonts w:ascii="Book Antiqua" w:hAnsi="Book Antiqua"/>
        </w:rPr>
      </w:pPr>
      <w:r w:rsidRPr="0010299E">
        <w:rPr>
          <w:rFonts w:ascii="Book Antiqua" w:hAnsi="Book Antiqua"/>
          <w:b/>
        </w:rPr>
        <w:t>16.</w:t>
      </w:r>
      <w:r w:rsidR="00515AE2">
        <w:rPr>
          <w:rFonts w:ascii="Book Antiqua" w:hAnsi="Book Antiqua"/>
          <w:b/>
        </w:rPr>
        <w:t>20</w:t>
      </w:r>
      <w:r>
        <w:rPr>
          <w:rFonts w:ascii="Book Antiqua" w:hAnsi="Book Antiqua"/>
        </w:rPr>
        <w:tab/>
      </w:r>
      <w:r w:rsidR="00926A20">
        <w:rPr>
          <w:rFonts w:ascii="Book Antiqua" w:hAnsi="Book Antiqua"/>
        </w:rPr>
        <w:t xml:space="preserve">An employee who works more than two (2) consecutive hours overtime </w:t>
      </w:r>
      <w:r w:rsidR="00926A20">
        <w:rPr>
          <w:rFonts w:ascii="Book Antiqua" w:hAnsi="Book Antiqua"/>
        </w:rPr>
        <w:lastRenderedPageBreak/>
        <w:t>immediately after having worked a regularly scheduled shift, will be provided a fifteen (15) minutes break at the end of the two (2) hour period prior to the commencement of further work.</w:t>
      </w:r>
    </w:p>
    <w:p w14:paraId="55B91B0D" w14:textId="77777777" w:rsidR="00926A20" w:rsidRDefault="00926A20">
      <w:pPr>
        <w:pStyle w:val="BodyTextIndent"/>
        <w:widowControl w:val="0"/>
        <w:ind w:left="0" w:firstLine="0"/>
        <w:outlineLvl w:val="0"/>
        <w:rPr>
          <w:rFonts w:ascii="Book Antiqua" w:hAnsi="Book Antiqua"/>
        </w:rPr>
      </w:pPr>
    </w:p>
    <w:p w14:paraId="757C35DE" w14:textId="421699C9" w:rsidR="00DE1EEE" w:rsidRDefault="00E036A9" w:rsidP="006D6413">
      <w:pPr>
        <w:pStyle w:val="BodyTextIndent"/>
        <w:widowControl w:val="0"/>
        <w:ind w:left="1276" w:hanging="1276"/>
        <w:outlineLvl w:val="0"/>
        <w:rPr>
          <w:rFonts w:ascii="Book Antiqua" w:hAnsi="Book Antiqua"/>
        </w:rPr>
      </w:pPr>
      <w:r w:rsidRPr="0010299E">
        <w:rPr>
          <w:rFonts w:ascii="Book Antiqua" w:hAnsi="Book Antiqua"/>
          <w:b/>
        </w:rPr>
        <w:t>16.</w:t>
      </w:r>
      <w:r w:rsidR="006D6413" w:rsidRPr="0010299E">
        <w:rPr>
          <w:rFonts w:ascii="Book Antiqua" w:hAnsi="Book Antiqua"/>
          <w:b/>
        </w:rPr>
        <w:t>2</w:t>
      </w:r>
      <w:r w:rsidR="00515AE2">
        <w:rPr>
          <w:rFonts w:ascii="Book Antiqua" w:hAnsi="Book Antiqua"/>
          <w:b/>
        </w:rPr>
        <w:t>1</w:t>
      </w:r>
      <w:r>
        <w:rPr>
          <w:rFonts w:ascii="Book Antiqua" w:hAnsi="Book Antiqua"/>
        </w:rPr>
        <w:t xml:space="preserve"> </w:t>
      </w:r>
      <w:r>
        <w:rPr>
          <w:rFonts w:ascii="Book Antiqua" w:hAnsi="Book Antiqua"/>
        </w:rPr>
        <w:tab/>
      </w:r>
      <w:r w:rsidR="00926A20">
        <w:rPr>
          <w:rFonts w:ascii="Book Antiqua" w:hAnsi="Book Antiqua"/>
        </w:rPr>
        <w:t>There shall be no doubling-up or pyramiding of overtime rates.</w:t>
      </w:r>
    </w:p>
    <w:p w14:paraId="6810F0D1" w14:textId="77777777" w:rsidR="00593D70" w:rsidRDefault="00593D70" w:rsidP="006D6413">
      <w:pPr>
        <w:pStyle w:val="BodyTextIndent"/>
        <w:widowControl w:val="0"/>
        <w:ind w:left="1276" w:hanging="1276"/>
        <w:outlineLvl w:val="0"/>
        <w:rPr>
          <w:rFonts w:ascii="Book Antiqua" w:hAnsi="Book Antiqua"/>
        </w:rPr>
      </w:pPr>
    </w:p>
    <w:p w14:paraId="74E797DC" w14:textId="77777777" w:rsidR="00593D70" w:rsidRDefault="00593D70" w:rsidP="006D6413">
      <w:pPr>
        <w:pStyle w:val="BodyTextIndent"/>
        <w:widowControl w:val="0"/>
        <w:ind w:left="1276" w:hanging="1276"/>
        <w:outlineLvl w:val="0"/>
        <w:rPr>
          <w:rFonts w:ascii="Book Antiqua" w:hAnsi="Book Antiqua"/>
        </w:rPr>
      </w:pPr>
    </w:p>
    <w:p w14:paraId="25AF7EAE" w14:textId="77777777" w:rsidR="00593D70" w:rsidRDefault="00593D70" w:rsidP="006D6413">
      <w:pPr>
        <w:pStyle w:val="BodyTextIndent"/>
        <w:widowControl w:val="0"/>
        <w:ind w:left="1276" w:hanging="1276"/>
        <w:outlineLvl w:val="0"/>
        <w:rPr>
          <w:rFonts w:ascii="Book Antiqua" w:hAnsi="Book Antiqua"/>
        </w:rPr>
      </w:pPr>
    </w:p>
    <w:p w14:paraId="5C2A2C18" w14:textId="77777777" w:rsidR="00926A20" w:rsidRDefault="00926A20">
      <w:pPr>
        <w:pStyle w:val="BodyTextIndent"/>
        <w:widowControl w:val="0"/>
        <w:ind w:left="0" w:firstLine="0"/>
        <w:jc w:val="center"/>
        <w:outlineLvl w:val="0"/>
        <w:rPr>
          <w:rFonts w:ascii="Book Antiqua" w:hAnsi="Book Antiqua"/>
          <w:b/>
          <w:u w:val="single"/>
        </w:rPr>
      </w:pPr>
      <w:r>
        <w:rPr>
          <w:rFonts w:ascii="Book Antiqua" w:hAnsi="Book Antiqua"/>
        </w:rPr>
        <w:br w:type="page"/>
      </w:r>
      <w:r>
        <w:rPr>
          <w:rFonts w:ascii="Book Antiqua" w:hAnsi="Book Antiqua"/>
          <w:b/>
          <w:u w:val="single"/>
        </w:rPr>
        <w:lastRenderedPageBreak/>
        <w:t>Article 17</w:t>
      </w:r>
    </w:p>
    <w:p w14:paraId="2633CEB9" w14:textId="77777777" w:rsidR="00926A20" w:rsidRDefault="00926A20">
      <w:pPr>
        <w:pStyle w:val="BodyTextIndent"/>
        <w:widowControl w:val="0"/>
        <w:ind w:left="0" w:firstLine="0"/>
        <w:jc w:val="center"/>
        <w:outlineLvl w:val="0"/>
        <w:rPr>
          <w:rFonts w:ascii="Book Antiqua" w:hAnsi="Book Antiqua"/>
          <w:b/>
          <w:u w:val="single"/>
        </w:rPr>
      </w:pPr>
    </w:p>
    <w:p w14:paraId="30900C9F" w14:textId="77777777" w:rsidR="00926A20" w:rsidRDefault="00926A20">
      <w:pPr>
        <w:pStyle w:val="BodyTextIndent"/>
        <w:widowControl w:val="0"/>
        <w:ind w:left="0" w:firstLine="0"/>
        <w:jc w:val="center"/>
        <w:outlineLvl w:val="0"/>
        <w:rPr>
          <w:rFonts w:ascii="Book Antiqua" w:hAnsi="Book Antiqua"/>
          <w:b/>
          <w:u w:val="single"/>
        </w:rPr>
      </w:pPr>
      <w:r>
        <w:rPr>
          <w:rFonts w:ascii="Book Antiqua" w:hAnsi="Book Antiqua"/>
          <w:b/>
          <w:u w:val="single"/>
        </w:rPr>
        <w:t>LAY-OFF AND RE-CALL</w:t>
      </w:r>
    </w:p>
    <w:p w14:paraId="4B1D477B" w14:textId="77777777" w:rsidR="00926A20" w:rsidRDefault="00926A20">
      <w:pPr>
        <w:pStyle w:val="BodyTextIndent"/>
        <w:widowControl w:val="0"/>
        <w:ind w:left="0" w:firstLine="0"/>
        <w:jc w:val="center"/>
        <w:outlineLvl w:val="0"/>
        <w:rPr>
          <w:rFonts w:ascii="Book Antiqua" w:hAnsi="Book Antiqua"/>
          <w:b/>
          <w:u w:val="single"/>
        </w:rPr>
      </w:pPr>
    </w:p>
    <w:p w14:paraId="5B8DFF74" w14:textId="77777777" w:rsidR="00926A20" w:rsidRPr="00551362" w:rsidRDefault="00926A20" w:rsidP="006D6413">
      <w:pPr>
        <w:pStyle w:val="BodyTextIndent"/>
        <w:widowControl w:val="0"/>
        <w:tabs>
          <w:tab w:val="left" w:pos="1276"/>
        </w:tabs>
        <w:ind w:left="1276" w:hanging="1276"/>
        <w:outlineLvl w:val="0"/>
        <w:rPr>
          <w:rFonts w:ascii="Book Antiqua" w:hAnsi="Book Antiqua"/>
          <w:bCs/>
        </w:rPr>
      </w:pPr>
      <w:r>
        <w:rPr>
          <w:rFonts w:ascii="Book Antiqua" w:hAnsi="Book Antiqua"/>
          <w:b/>
        </w:rPr>
        <w:t xml:space="preserve">17.1 </w:t>
      </w:r>
      <w:r w:rsidR="006D6413">
        <w:rPr>
          <w:rFonts w:ascii="Book Antiqua" w:hAnsi="Book Antiqua"/>
          <w:b/>
        </w:rPr>
        <w:tab/>
      </w:r>
      <w:r>
        <w:rPr>
          <w:rFonts w:ascii="Book Antiqua" w:hAnsi="Book Antiqua"/>
        </w:rPr>
        <w:t>The parties agree to the general principle that, providing the employee has the ability to perform the work, job security shall increase in proportion to length of service.</w:t>
      </w:r>
    </w:p>
    <w:p w14:paraId="65BE1F1D" w14:textId="77777777" w:rsidR="00926A20" w:rsidRDefault="00926A20">
      <w:pPr>
        <w:pStyle w:val="BodyTextIndent"/>
        <w:widowControl w:val="0"/>
        <w:ind w:left="1276" w:hanging="1276"/>
        <w:outlineLvl w:val="0"/>
        <w:rPr>
          <w:rFonts w:ascii="Book Antiqua" w:hAnsi="Book Antiqua"/>
        </w:rPr>
      </w:pPr>
    </w:p>
    <w:p w14:paraId="6EE7102D" w14:textId="259357CD" w:rsidR="00926A20" w:rsidRDefault="00926A20">
      <w:pPr>
        <w:pStyle w:val="BodyTextIndent"/>
        <w:widowControl w:val="0"/>
        <w:ind w:left="1276" w:hanging="1276"/>
        <w:outlineLvl w:val="0"/>
        <w:rPr>
          <w:rFonts w:ascii="Book Antiqua" w:hAnsi="Book Antiqua"/>
        </w:rPr>
      </w:pPr>
      <w:r>
        <w:rPr>
          <w:rFonts w:ascii="Book Antiqua" w:hAnsi="Book Antiqua"/>
          <w:b/>
        </w:rPr>
        <w:t>17.2</w:t>
      </w:r>
      <w:r>
        <w:rPr>
          <w:rFonts w:ascii="Book Antiqua" w:hAnsi="Book Antiqua"/>
          <w:b/>
        </w:rPr>
        <w:tab/>
      </w:r>
      <w:r>
        <w:rPr>
          <w:rFonts w:ascii="Book Antiqua" w:hAnsi="Book Antiqua"/>
        </w:rPr>
        <w:t xml:space="preserve">The Company may lay-off employees for business reasons. The Company determines which job categories and skill levels within job categories are required for its operations, and the number of employees required for each job category and skill level.  </w:t>
      </w:r>
    </w:p>
    <w:p w14:paraId="6AFAB436" w14:textId="77777777" w:rsidR="00BA0E9F" w:rsidRDefault="00BA0E9F">
      <w:pPr>
        <w:pStyle w:val="BodyTextIndent"/>
        <w:widowControl w:val="0"/>
        <w:ind w:left="1276" w:hanging="1276"/>
        <w:outlineLvl w:val="0"/>
        <w:rPr>
          <w:rFonts w:ascii="Book Antiqua" w:hAnsi="Book Antiqua"/>
        </w:rPr>
      </w:pPr>
    </w:p>
    <w:p w14:paraId="07493F5C" w14:textId="663A4EE4" w:rsidR="00926A20" w:rsidRDefault="005421B8">
      <w:pPr>
        <w:pStyle w:val="BodyTextIndent"/>
        <w:widowControl w:val="0"/>
        <w:ind w:left="1276" w:hanging="1276"/>
        <w:outlineLvl w:val="0"/>
        <w:rPr>
          <w:rFonts w:ascii="Book Antiqua" w:hAnsi="Book Antiqua"/>
        </w:rPr>
      </w:pPr>
      <w:r>
        <w:rPr>
          <w:rFonts w:ascii="Book Antiqua" w:hAnsi="Book Antiqua"/>
        </w:rPr>
        <w:tab/>
        <w:t xml:space="preserve">It is understood and agreed by the parties that once an employee accumulates fifteen (15) years of service, </w:t>
      </w:r>
      <w:r w:rsidR="00DB560B">
        <w:rPr>
          <w:rFonts w:ascii="Book Antiqua" w:hAnsi="Book Antiqua"/>
        </w:rPr>
        <w:t>t</w:t>
      </w:r>
      <w:r>
        <w:rPr>
          <w:rFonts w:ascii="Book Antiqua" w:hAnsi="Book Antiqua"/>
        </w:rPr>
        <w:t>he</w:t>
      </w:r>
      <w:r w:rsidR="00DB560B">
        <w:rPr>
          <w:rFonts w:ascii="Book Antiqua" w:hAnsi="Book Antiqua"/>
        </w:rPr>
        <w:t>y</w:t>
      </w:r>
      <w:r>
        <w:rPr>
          <w:rFonts w:ascii="Book Antiqua" w:hAnsi="Book Antiqua"/>
        </w:rPr>
        <w:t xml:space="preserve"> will be considered as a Specialized Operator with three (3) levels of specialization for the purpose of layoff and recall in Article 17.3.  This shall be limited to a maximum of twenty (20) employees based on service and seniority.  This maximum may be adjusted based on the mutual agreement of the parties.  </w:t>
      </w:r>
    </w:p>
    <w:p w14:paraId="0209E44E" w14:textId="77777777" w:rsidR="0029309B" w:rsidRPr="00511994" w:rsidRDefault="0029309B">
      <w:pPr>
        <w:pStyle w:val="BodyTextIndent"/>
        <w:widowControl w:val="0"/>
        <w:ind w:left="1276" w:hanging="1276"/>
        <w:outlineLvl w:val="0"/>
        <w:rPr>
          <w:rFonts w:ascii="Book Antiqua" w:hAnsi="Book Antiqua"/>
        </w:rPr>
      </w:pPr>
    </w:p>
    <w:p w14:paraId="250FE491" w14:textId="0EF12FF6" w:rsidR="003323E9" w:rsidRPr="00511994" w:rsidRDefault="00405237">
      <w:pPr>
        <w:pStyle w:val="BodyTextIndent"/>
        <w:widowControl w:val="0"/>
        <w:ind w:left="1276" w:hanging="1276"/>
        <w:outlineLvl w:val="0"/>
        <w:rPr>
          <w:rFonts w:ascii="Book Antiqua" w:hAnsi="Book Antiqua"/>
        </w:rPr>
      </w:pPr>
      <w:r w:rsidRPr="00511994">
        <w:rPr>
          <w:rFonts w:ascii="Book Antiqua" w:hAnsi="Book Antiqua"/>
        </w:rPr>
        <w:t>Prior to commencing a lay-off, the Company will prepare a list of all employees organized by Labour Category and seniority t</w:t>
      </w:r>
      <w:r w:rsidR="00735D17" w:rsidRPr="00511994">
        <w:rPr>
          <w:rFonts w:ascii="Book Antiqua" w:hAnsi="Book Antiqua"/>
        </w:rPr>
        <w:t>o</w:t>
      </w:r>
      <w:r w:rsidR="0029309B" w:rsidRPr="00511994">
        <w:rPr>
          <w:rFonts w:ascii="Book Antiqua" w:hAnsi="Book Antiqua"/>
        </w:rPr>
        <w:t xml:space="preserve"> determine the lay-off order</w:t>
      </w:r>
      <w:r w:rsidR="00136DE7" w:rsidRPr="00511994">
        <w:rPr>
          <w:rFonts w:ascii="Book Antiqua" w:hAnsi="Book Antiqua"/>
        </w:rPr>
        <w:t>.</w:t>
      </w:r>
      <w:r w:rsidR="0029309B" w:rsidRPr="00511994">
        <w:rPr>
          <w:rFonts w:ascii="Book Antiqua" w:hAnsi="Book Antiqua"/>
        </w:rPr>
        <w:t xml:space="preserve"> </w:t>
      </w:r>
    </w:p>
    <w:p w14:paraId="27110B9C" w14:textId="77777777" w:rsidR="003323E9" w:rsidRDefault="003323E9">
      <w:pPr>
        <w:pStyle w:val="BodyTextIndent"/>
        <w:widowControl w:val="0"/>
        <w:ind w:left="1276" w:hanging="1276"/>
        <w:outlineLvl w:val="0"/>
        <w:rPr>
          <w:rFonts w:ascii="Book Antiqua" w:hAnsi="Book Antiqua"/>
          <w:u w:val="single"/>
        </w:rPr>
      </w:pPr>
    </w:p>
    <w:p w14:paraId="2AB8C30E" w14:textId="716A3776" w:rsidR="0029309B" w:rsidRPr="00A370C9" w:rsidRDefault="003323E9" w:rsidP="0069671C">
      <w:pPr>
        <w:pStyle w:val="BodyTextIndent"/>
        <w:widowControl w:val="0"/>
        <w:ind w:left="1276" w:hanging="1276"/>
        <w:outlineLvl w:val="0"/>
        <w:rPr>
          <w:rFonts w:ascii="Book Antiqua" w:hAnsi="Book Antiqua"/>
        </w:rPr>
      </w:pPr>
      <w:r w:rsidRPr="00A370C9">
        <w:rPr>
          <w:rFonts w:ascii="Book Antiqua" w:hAnsi="Book Antiqua"/>
        </w:rPr>
        <w:t xml:space="preserve">For employees hired after </w:t>
      </w:r>
      <w:r w:rsidR="0076433F" w:rsidRPr="00A370C9">
        <w:rPr>
          <w:rFonts w:ascii="Book Antiqua" w:hAnsi="Book Antiqua"/>
        </w:rPr>
        <w:t>June 1</w:t>
      </w:r>
      <w:r w:rsidRPr="00A370C9">
        <w:rPr>
          <w:rFonts w:ascii="Book Antiqua" w:hAnsi="Book Antiqua"/>
        </w:rPr>
        <w:t>, 20</w:t>
      </w:r>
      <w:r w:rsidR="0076433F" w:rsidRPr="00A370C9">
        <w:rPr>
          <w:rFonts w:ascii="Book Antiqua" w:hAnsi="Book Antiqua"/>
        </w:rPr>
        <w:t>20</w:t>
      </w:r>
      <w:r w:rsidR="00735D17" w:rsidRPr="00A370C9">
        <w:rPr>
          <w:rFonts w:ascii="Book Antiqua" w:hAnsi="Book Antiqua"/>
        </w:rPr>
        <w:t>,</w:t>
      </w:r>
      <w:r w:rsidRPr="00A370C9">
        <w:rPr>
          <w:rFonts w:ascii="Book Antiqua" w:hAnsi="Book Antiqua"/>
        </w:rPr>
        <w:t xml:space="preserve"> t</w:t>
      </w:r>
      <w:r w:rsidR="0029309B" w:rsidRPr="00A370C9">
        <w:rPr>
          <w:rFonts w:ascii="Book Antiqua" w:hAnsi="Book Antiqua"/>
        </w:rPr>
        <w:t>he Labour Category prior to the lay-off will determine the employee’s ranking and changes in job assignment during the lay-off will affect the employee’s pay, but the lay-off order will not be re-evaluated while employees continue to be on lay-off. </w:t>
      </w:r>
      <w:r w:rsidR="00CE550F" w:rsidRPr="00A370C9">
        <w:rPr>
          <w:rFonts w:ascii="Book Antiqua" w:hAnsi="Book Antiqua"/>
        </w:rPr>
        <w:t>In the event that an employee has been temporarily allocated to a higher labour category in accordance with Article 14.1 that employee will be considered at the</w:t>
      </w:r>
      <w:r w:rsidR="00AB5059" w:rsidRPr="00A370C9">
        <w:rPr>
          <w:rFonts w:ascii="Book Antiqua" w:hAnsi="Book Antiqua"/>
        </w:rPr>
        <w:t xml:space="preserve"> Labour Category as per the seniority list.  </w:t>
      </w:r>
      <w:r w:rsidR="00CE550F" w:rsidRPr="00A370C9">
        <w:rPr>
          <w:rFonts w:ascii="Book Antiqua" w:hAnsi="Book Antiqua"/>
        </w:rPr>
        <w:t xml:space="preserve">  </w:t>
      </w:r>
    </w:p>
    <w:p w14:paraId="2FA45584" w14:textId="77777777" w:rsidR="003871F9" w:rsidDel="008B3CA1" w:rsidRDefault="003871F9">
      <w:pPr>
        <w:pStyle w:val="BodyTextIndent"/>
        <w:widowControl w:val="0"/>
        <w:ind w:left="1276" w:hanging="1276"/>
        <w:outlineLvl w:val="0"/>
        <w:rPr>
          <w:rFonts w:ascii="Book Antiqua" w:hAnsi="Book Antiqua"/>
        </w:rPr>
      </w:pPr>
    </w:p>
    <w:p w14:paraId="5EC90855" w14:textId="040F9B6D" w:rsidR="00BF4CC6" w:rsidRDefault="00926A20" w:rsidP="00BF4CC6">
      <w:pPr>
        <w:pStyle w:val="BodyTextIndent"/>
        <w:widowControl w:val="0"/>
        <w:numPr>
          <w:ilvl w:val="1"/>
          <w:numId w:val="19"/>
        </w:numPr>
        <w:outlineLvl w:val="0"/>
        <w:rPr>
          <w:rFonts w:ascii="Book Antiqua" w:hAnsi="Book Antiqua"/>
        </w:rPr>
      </w:pPr>
      <w:r w:rsidRPr="00913D8B">
        <w:rPr>
          <w:rFonts w:ascii="Book Antiqua" w:hAnsi="Book Antiqua"/>
        </w:rPr>
        <w:t>The Company will lay-off</w:t>
      </w:r>
      <w:r w:rsidR="00F123D4" w:rsidRPr="00913D8B">
        <w:rPr>
          <w:rFonts w:ascii="Book Antiqua" w:hAnsi="Book Antiqua"/>
        </w:rPr>
        <w:t xml:space="preserve"> </w:t>
      </w:r>
      <w:r w:rsidR="00F123D4">
        <w:rPr>
          <w:rFonts w:ascii="Book Antiqua" w:hAnsi="Book Antiqua"/>
        </w:rPr>
        <w:t>by seniority, skill</w:t>
      </w:r>
      <w:r w:rsidR="00F71F79">
        <w:rPr>
          <w:rFonts w:ascii="Book Antiqua" w:hAnsi="Book Antiqua"/>
        </w:rPr>
        <w:t>s</w:t>
      </w:r>
      <w:r w:rsidR="00F123D4">
        <w:rPr>
          <w:rFonts w:ascii="Book Antiqua" w:hAnsi="Book Antiqua"/>
        </w:rPr>
        <w:t xml:space="preserve"> and abilit</w:t>
      </w:r>
      <w:r w:rsidR="00F71F79">
        <w:rPr>
          <w:rFonts w:ascii="Book Antiqua" w:hAnsi="Book Antiqua"/>
        </w:rPr>
        <w:t>ies</w:t>
      </w:r>
      <w:r>
        <w:rPr>
          <w:rFonts w:ascii="Book Antiqua" w:hAnsi="Book Antiqua"/>
        </w:rPr>
        <w:t xml:space="preserve"> in the following order:</w:t>
      </w:r>
    </w:p>
    <w:p w14:paraId="44E711F0" w14:textId="77777777" w:rsidR="003A4AD1" w:rsidRPr="00BF4CC6" w:rsidRDefault="003A4AD1" w:rsidP="00B3089F">
      <w:pPr>
        <w:pStyle w:val="BodyTextIndent"/>
        <w:widowControl w:val="0"/>
        <w:ind w:left="1275" w:firstLine="0"/>
        <w:outlineLvl w:val="0"/>
        <w:rPr>
          <w:rFonts w:ascii="Book Antiqua" w:hAnsi="Book Antiqua"/>
        </w:rPr>
      </w:pPr>
    </w:p>
    <w:p w14:paraId="6C34248D" w14:textId="57651DA9" w:rsidR="004051AB" w:rsidRDefault="0019192B" w:rsidP="007B0B7D">
      <w:pPr>
        <w:pStyle w:val="BodyTextIndent"/>
        <w:widowControl w:val="0"/>
        <w:numPr>
          <w:ilvl w:val="2"/>
          <w:numId w:val="16"/>
        </w:numPr>
        <w:tabs>
          <w:tab w:val="clear" w:pos="2340"/>
          <w:tab w:val="num" w:pos="2127"/>
        </w:tabs>
        <w:spacing w:line="480" w:lineRule="auto"/>
        <w:ind w:hanging="1064"/>
        <w:outlineLvl w:val="0"/>
        <w:rPr>
          <w:rFonts w:ascii="Book Antiqua" w:hAnsi="Book Antiqua"/>
        </w:rPr>
      </w:pPr>
      <w:r w:rsidRPr="007B0B7D">
        <w:rPr>
          <w:rFonts w:ascii="Book Antiqua" w:hAnsi="Book Antiqua"/>
        </w:rPr>
        <w:t>Employees In the New Hire Category</w:t>
      </w:r>
      <w:r w:rsidR="004051AB">
        <w:rPr>
          <w:rFonts w:ascii="Book Antiqua" w:hAnsi="Book Antiqua"/>
        </w:rPr>
        <w:t xml:space="preserve">.    </w:t>
      </w:r>
    </w:p>
    <w:p w14:paraId="390BE745" w14:textId="0DB8236F" w:rsidR="002F4E5C" w:rsidRPr="007B0B7D" w:rsidRDefault="004051AB" w:rsidP="007B0B7D">
      <w:pPr>
        <w:pStyle w:val="BodyTextIndent"/>
        <w:widowControl w:val="0"/>
        <w:numPr>
          <w:ilvl w:val="2"/>
          <w:numId w:val="16"/>
        </w:numPr>
        <w:tabs>
          <w:tab w:val="clear" w:pos="2340"/>
          <w:tab w:val="num" w:pos="2127"/>
        </w:tabs>
        <w:spacing w:line="480" w:lineRule="auto"/>
        <w:ind w:hanging="1064"/>
        <w:outlineLvl w:val="0"/>
        <w:rPr>
          <w:rFonts w:ascii="Book Antiqua" w:hAnsi="Book Antiqua"/>
        </w:rPr>
      </w:pPr>
      <w:r>
        <w:rPr>
          <w:rFonts w:ascii="Book Antiqua" w:hAnsi="Book Antiqua"/>
        </w:rPr>
        <w:t>Su</w:t>
      </w:r>
      <w:r w:rsidR="002F4E5C" w:rsidRPr="007B0B7D">
        <w:rPr>
          <w:rFonts w:ascii="Book Antiqua" w:hAnsi="Book Antiqua"/>
        </w:rPr>
        <w:t>pporters.</w:t>
      </w:r>
    </w:p>
    <w:p w14:paraId="04E782DA" w14:textId="494F6078" w:rsidR="002F4E5C" w:rsidRDefault="002F4E5C" w:rsidP="00A24DA5">
      <w:pPr>
        <w:pStyle w:val="BodyTextIndent"/>
        <w:widowControl w:val="0"/>
        <w:numPr>
          <w:ilvl w:val="2"/>
          <w:numId w:val="16"/>
        </w:numPr>
        <w:tabs>
          <w:tab w:val="clear" w:pos="2340"/>
          <w:tab w:val="num" w:pos="2127"/>
        </w:tabs>
        <w:spacing w:line="480" w:lineRule="auto"/>
        <w:ind w:hanging="1064"/>
        <w:outlineLvl w:val="0"/>
        <w:rPr>
          <w:rFonts w:ascii="Book Antiqua" w:hAnsi="Book Antiqua"/>
        </w:rPr>
      </w:pPr>
      <w:r>
        <w:rPr>
          <w:rFonts w:ascii="Book Antiqua" w:hAnsi="Book Antiqua"/>
        </w:rPr>
        <w:t>Operators.</w:t>
      </w:r>
    </w:p>
    <w:p w14:paraId="0F78BDDD" w14:textId="49EFA058" w:rsidR="002F4E5C" w:rsidRDefault="002F4E5C" w:rsidP="00A24DA5">
      <w:pPr>
        <w:pStyle w:val="BodyTextIndent"/>
        <w:widowControl w:val="0"/>
        <w:numPr>
          <w:ilvl w:val="2"/>
          <w:numId w:val="16"/>
        </w:numPr>
        <w:tabs>
          <w:tab w:val="clear" w:pos="2340"/>
          <w:tab w:val="num" w:pos="2127"/>
        </w:tabs>
        <w:spacing w:line="480" w:lineRule="auto"/>
        <w:ind w:hanging="1064"/>
        <w:outlineLvl w:val="0"/>
        <w:rPr>
          <w:rFonts w:ascii="Book Antiqua" w:hAnsi="Book Antiqua"/>
        </w:rPr>
      </w:pPr>
      <w:r>
        <w:rPr>
          <w:rFonts w:ascii="Book Antiqua" w:hAnsi="Book Antiqua"/>
        </w:rPr>
        <w:t>Specialized Operators.</w:t>
      </w:r>
    </w:p>
    <w:p w14:paraId="51522463" w14:textId="2E5B8542" w:rsidR="0027677E" w:rsidRDefault="00926A20" w:rsidP="004D4FF9">
      <w:pPr>
        <w:pStyle w:val="BodyTextIndent"/>
        <w:widowControl w:val="0"/>
        <w:ind w:left="1276" w:firstLine="0"/>
        <w:outlineLvl w:val="0"/>
        <w:rPr>
          <w:rFonts w:ascii="Book Antiqua" w:hAnsi="Book Antiqua"/>
        </w:rPr>
      </w:pPr>
      <w:r>
        <w:rPr>
          <w:rFonts w:ascii="Book Antiqua" w:hAnsi="Book Antiqua"/>
        </w:rPr>
        <w:t>Within each of the above categories, the order of lay-off will be based on seniority commencing at “A”</w:t>
      </w:r>
      <w:r w:rsidR="00F123D4">
        <w:rPr>
          <w:rFonts w:ascii="Book Antiqua" w:hAnsi="Book Antiqua"/>
        </w:rPr>
        <w:t xml:space="preserve"> through to “</w:t>
      </w:r>
      <w:r w:rsidR="002F4E5C">
        <w:rPr>
          <w:rFonts w:ascii="Book Antiqua" w:hAnsi="Book Antiqua"/>
        </w:rPr>
        <w:t>D</w:t>
      </w:r>
      <w:r w:rsidR="00F123D4">
        <w:rPr>
          <w:rFonts w:ascii="Book Antiqua" w:hAnsi="Book Antiqua"/>
        </w:rPr>
        <w:t>”</w:t>
      </w:r>
      <w:r>
        <w:rPr>
          <w:rFonts w:ascii="Book Antiqua" w:hAnsi="Book Antiqua"/>
        </w:rPr>
        <w:t>, and progressing through to the following categories</w:t>
      </w:r>
      <w:r w:rsidR="00B20B3D">
        <w:rPr>
          <w:rFonts w:ascii="Book Antiqua" w:hAnsi="Book Antiqua"/>
        </w:rPr>
        <w:t>.</w:t>
      </w:r>
      <w:r w:rsidR="00875883">
        <w:rPr>
          <w:rFonts w:ascii="Book Antiqua" w:hAnsi="Book Antiqua"/>
        </w:rPr>
        <w:t xml:space="preserve">  </w:t>
      </w:r>
      <w:r w:rsidR="00033041">
        <w:rPr>
          <w:rFonts w:ascii="Book Antiqua" w:hAnsi="Book Antiqua"/>
        </w:rPr>
        <w:t xml:space="preserve">All Team Leaders will be laid off based </w:t>
      </w:r>
      <w:r w:rsidR="0027677E">
        <w:rPr>
          <w:rFonts w:ascii="Book Antiqua" w:hAnsi="Book Antiqua"/>
        </w:rPr>
        <w:t>on</w:t>
      </w:r>
      <w:r w:rsidR="00D87AE1">
        <w:rPr>
          <w:rFonts w:ascii="Book Antiqua" w:hAnsi="Book Antiqua"/>
        </w:rPr>
        <w:t xml:space="preserve"> the</w:t>
      </w:r>
      <w:r w:rsidR="00CE2D85">
        <w:rPr>
          <w:rFonts w:ascii="Book Antiqua" w:hAnsi="Book Antiqua"/>
        </w:rPr>
        <w:t xml:space="preserve"> same</w:t>
      </w:r>
      <w:r w:rsidR="00D87AE1">
        <w:rPr>
          <w:rFonts w:ascii="Book Antiqua" w:hAnsi="Book Antiqua"/>
        </w:rPr>
        <w:t xml:space="preserve"> criteria </w:t>
      </w:r>
      <w:r w:rsidR="00CE2D85">
        <w:rPr>
          <w:rFonts w:ascii="Book Antiqua" w:hAnsi="Book Antiqua"/>
        </w:rPr>
        <w:t xml:space="preserve">established </w:t>
      </w:r>
      <w:r w:rsidR="00D87AE1">
        <w:rPr>
          <w:rFonts w:ascii="Book Antiqua" w:hAnsi="Book Antiqua"/>
        </w:rPr>
        <w:t xml:space="preserve">in 17.3 corresponding to their category.  </w:t>
      </w:r>
    </w:p>
    <w:p w14:paraId="41D51041" w14:textId="6D291F06" w:rsidR="00D02728" w:rsidRDefault="00D02728" w:rsidP="004D4FF9">
      <w:pPr>
        <w:pStyle w:val="BodyTextIndent"/>
        <w:widowControl w:val="0"/>
        <w:ind w:left="1276" w:firstLine="0"/>
        <w:outlineLvl w:val="0"/>
        <w:rPr>
          <w:rFonts w:ascii="Book Antiqua" w:hAnsi="Book Antiqua"/>
        </w:rPr>
      </w:pPr>
    </w:p>
    <w:p w14:paraId="2AFB664C" w14:textId="1817B345" w:rsidR="00380142" w:rsidRDefault="0030672A" w:rsidP="004D4FF9">
      <w:pPr>
        <w:pStyle w:val="BodyTextIndent"/>
        <w:widowControl w:val="0"/>
        <w:ind w:left="1276" w:firstLine="0"/>
        <w:outlineLvl w:val="0"/>
        <w:rPr>
          <w:rFonts w:ascii="Book Antiqua" w:hAnsi="Book Antiqua"/>
        </w:rPr>
      </w:pPr>
      <w:r>
        <w:rPr>
          <w:rFonts w:ascii="Book Antiqua" w:hAnsi="Book Antiqua"/>
        </w:rPr>
        <w:lastRenderedPageBreak/>
        <w:t xml:space="preserve">In the event </w:t>
      </w:r>
      <w:r w:rsidR="00842BE9">
        <w:rPr>
          <w:rFonts w:ascii="Book Antiqua" w:hAnsi="Book Antiqua"/>
        </w:rPr>
        <w:t xml:space="preserve">of a </w:t>
      </w:r>
      <w:r>
        <w:rPr>
          <w:rFonts w:ascii="Book Antiqua" w:hAnsi="Book Antiqua"/>
        </w:rPr>
        <w:t xml:space="preserve">layoff </w:t>
      </w:r>
      <w:r w:rsidR="00842BE9">
        <w:rPr>
          <w:rFonts w:ascii="Book Antiqua" w:hAnsi="Book Antiqua"/>
        </w:rPr>
        <w:t>where the Company must decide between two employees hired after June 1, 2020</w:t>
      </w:r>
      <w:r w:rsidR="008279BA">
        <w:rPr>
          <w:rFonts w:ascii="Book Antiqua" w:hAnsi="Book Antiqua"/>
        </w:rPr>
        <w:t>,</w:t>
      </w:r>
      <w:r w:rsidR="0048668A">
        <w:rPr>
          <w:rFonts w:ascii="Book Antiqua" w:hAnsi="Book Antiqua"/>
        </w:rPr>
        <w:t xml:space="preserve"> </w:t>
      </w:r>
      <w:r w:rsidR="002242A2">
        <w:rPr>
          <w:rFonts w:ascii="Book Antiqua" w:hAnsi="Book Antiqua"/>
        </w:rPr>
        <w:t>in</w:t>
      </w:r>
      <w:r w:rsidR="00842BE9">
        <w:rPr>
          <w:rFonts w:ascii="Book Antiqua" w:hAnsi="Book Antiqua"/>
        </w:rPr>
        <w:t xml:space="preserve"> the same position</w:t>
      </w:r>
      <w:r w:rsidR="009054B2">
        <w:rPr>
          <w:rFonts w:ascii="Book Antiqua" w:hAnsi="Book Antiqua"/>
        </w:rPr>
        <w:t xml:space="preserve">, the Company will make every </w:t>
      </w:r>
      <w:r w:rsidR="005D454F">
        <w:rPr>
          <w:rFonts w:ascii="Book Antiqua" w:hAnsi="Book Antiqua"/>
        </w:rPr>
        <w:t xml:space="preserve">reasonable </w:t>
      </w:r>
      <w:r w:rsidR="009054B2">
        <w:rPr>
          <w:rFonts w:ascii="Book Antiqua" w:hAnsi="Book Antiqua"/>
        </w:rPr>
        <w:t>effort to move the junior employee</w:t>
      </w:r>
      <w:r w:rsidR="008A4CC2">
        <w:rPr>
          <w:rFonts w:ascii="Book Antiqua" w:hAnsi="Book Antiqua"/>
        </w:rPr>
        <w:t xml:space="preserve"> to the lower </w:t>
      </w:r>
      <w:r w:rsidR="00960E0A">
        <w:rPr>
          <w:rFonts w:ascii="Book Antiqua" w:hAnsi="Book Antiqua"/>
        </w:rPr>
        <w:t>L</w:t>
      </w:r>
      <w:r w:rsidR="008A4CC2">
        <w:rPr>
          <w:rFonts w:ascii="Book Antiqua" w:hAnsi="Book Antiqua"/>
        </w:rPr>
        <w:t xml:space="preserve">abour </w:t>
      </w:r>
      <w:r w:rsidR="00960E0A">
        <w:rPr>
          <w:rFonts w:ascii="Book Antiqua" w:hAnsi="Book Antiqua"/>
        </w:rPr>
        <w:t>C</w:t>
      </w:r>
      <w:r w:rsidR="008A4CC2">
        <w:rPr>
          <w:rFonts w:ascii="Book Antiqua" w:hAnsi="Book Antiqua"/>
        </w:rPr>
        <w:t>ategory</w:t>
      </w:r>
      <w:r w:rsidR="009054B2">
        <w:rPr>
          <w:rFonts w:ascii="Book Antiqua" w:hAnsi="Book Antiqua"/>
        </w:rPr>
        <w:t>.</w:t>
      </w:r>
      <w:r w:rsidR="00FD6283">
        <w:rPr>
          <w:rFonts w:ascii="Book Antiqua" w:hAnsi="Book Antiqua"/>
        </w:rPr>
        <w:t xml:space="preserve">  </w:t>
      </w:r>
      <w:r w:rsidR="008031FF">
        <w:rPr>
          <w:rFonts w:ascii="Book Antiqua" w:hAnsi="Book Antiqua"/>
        </w:rPr>
        <w:t xml:space="preserve">The employee moving to the lower </w:t>
      </w:r>
      <w:r w:rsidR="00960E0A">
        <w:rPr>
          <w:rFonts w:ascii="Book Antiqua" w:hAnsi="Book Antiqua"/>
        </w:rPr>
        <w:t>L</w:t>
      </w:r>
      <w:r w:rsidR="008031FF">
        <w:rPr>
          <w:rFonts w:ascii="Book Antiqua" w:hAnsi="Book Antiqua"/>
        </w:rPr>
        <w:t xml:space="preserve">abour </w:t>
      </w:r>
      <w:r w:rsidR="00960E0A">
        <w:rPr>
          <w:rFonts w:ascii="Book Antiqua" w:hAnsi="Book Antiqua"/>
        </w:rPr>
        <w:t>C</w:t>
      </w:r>
      <w:r w:rsidR="008031FF">
        <w:rPr>
          <w:rFonts w:ascii="Book Antiqua" w:hAnsi="Book Antiqua"/>
        </w:rPr>
        <w:t xml:space="preserve">ategory will receive the third specialty of the </w:t>
      </w:r>
      <w:r w:rsidR="00960E0A">
        <w:rPr>
          <w:rFonts w:ascii="Book Antiqua" w:hAnsi="Book Antiqua"/>
        </w:rPr>
        <w:t>L</w:t>
      </w:r>
      <w:r w:rsidR="008031FF">
        <w:rPr>
          <w:rFonts w:ascii="Book Antiqua" w:hAnsi="Book Antiqua"/>
        </w:rPr>
        <w:t xml:space="preserve">abour </w:t>
      </w:r>
      <w:r w:rsidR="00960E0A">
        <w:rPr>
          <w:rFonts w:ascii="Book Antiqua" w:hAnsi="Book Antiqua"/>
        </w:rPr>
        <w:t>C</w:t>
      </w:r>
      <w:r w:rsidR="008031FF">
        <w:rPr>
          <w:rFonts w:ascii="Book Antiqua" w:hAnsi="Book Antiqua"/>
        </w:rPr>
        <w:t>ategory</w:t>
      </w:r>
      <w:r w:rsidR="00AC41DC">
        <w:rPr>
          <w:rFonts w:ascii="Book Antiqua" w:hAnsi="Book Antiqua"/>
        </w:rPr>
        <w:t xml:space="preserve"> assigned</w:t>
      </w:r>
      <w:r w:rsidR="00C50479">
        <w:rPr>
          <w:rFonts w:ascii="Book Antiqua" w:hAnsi="Book Antiqua"/>
        </w:rPr>
        <w:t xml:space="preserve">.  Hours worked during </w:t>
      </w:r>
      <w:r w:rsidR="001E360E">
        <w:rPr>
          <w:rFonts w:ascii="Book Antiqua" w:hAnsi="Book Antiqua"/>
        </w:rPr>
        <w:t xml:space="preserve">this period will not be considered toward the next specialty in the higher category.  </w:t>
      </w:r>
    </w:p>
    <w:p w14:paraId="7E20A02F" w14:textId="77777777" w:rsidR="00926A20" w:rsidRDefault="00926A20" w:rsidP="00153DAF">
      <w:pPr>
        <w:pStyle w:val="BodyTextIndent"/>
        <w:widowControl w:val="0"/>
        <w:numPr>
          <w:ilvl w:val="1"/>
          <w:numId w:val="20"/>
        </w:numPr>
        <w:outlineLvl w:val="0"/>
        <w:rPr>
          <w:rFonts w:ascii="Book Antiqua" w:hAnsi="Book Antiqua"/>
        </w:rPr>
      </w:pPr>
      <w:r>
        <w:rPr>
          <w:rFonts w:ascii="Book Antiqua" w:hAnsi="Book Antiqua"/>
        </w:rPr>
        <w:t xml:space="preserve">Employees will be re-called </w:t>
      </w:r>
      <w:r w:rsidR="00F123D4">
        <w:rPr>
          <w:rFonts w:ascii="Book Antiqua" w:hAnsi="Book Antiqua"/>
        </w:rPr>
        <w:t>by seniority, skill</w:t>
      </w:r>
      <w:r w:rsidR="00F71F79">
        <w:rPr>
          <w:rFonts w:ascii="Book Antiqua" w:hAnsi="Book Antiqua"/>
        </w:rPr>
        <w:t>s and abilities</w:t>
      </w:r>
      <w:r w:rsidR="00F123D4">
        <w:rPr>
          <w:rFonts w:ascii="Book Antiqua" w:hAnsi="Book Antiqua"/>
        </w:rPr>
        <w:t xml:space="preserve"> </w:t>
      </w:r>
      <w:r>
        <w:rPr>
          <w:rFonts w:ascii="Book Antiqua" w:hAnsi="Book Antiqua"/>
        </w:rPr>
        <w:t>in reverse order of lay-off.</w:t>
      </w:r>
    </w:p>
    <w:p w14:paraId="7B969857" w14:textId="77777777" w:rsidR="00926A20" w:rsidRDefault="00926A20">
      <w:pPr>
        <w:pStyle w:val="BodyTextIndent"/>
        <w:widowControl w:val="0"/>
        <w:outlineLvl w:val="0"/>
        <w:rPr>
          <w:rFonts w:ascii="Book Antiqua" w:hAnsi="Book Antiqua"/>
        </w:rPr>
      </w:pPr>
    </w:p>
    <w:p w14:paraId="4E2EB981" w14:textId="77777777" w:rsidR="00D25968" w:rsidRDefault="00926A20" w:rsidP="00B3089F">
      <w:pPr>
        <w:pStyle w:val="BodyTextIndent"/>
        <w:widowControl w:val="0"/>
        <w:numPr>
          <w:ilvl w:val="1"/>
          <w:numId w:val="70"/>
        </w:numPr>
        <w:outlineLvl w:val="0"/>
        <w:rPr>
          <w:rFonts w:ascii="Book Antiqua" w:hAnsi="Book Antiqua"/>
        </w:rPr>
      </w:pPr>
      <w:r>
        <w:rPr>
          <w:rFonts w:ascii="Book Antiqua" w:hAnsi="Book Antiqua"/>
        </w:rPr>
        <w:t>When the Company lays-off employees for a period in excess of thirty five (35) weeks in a period of fifty two (52) consecutive weeks, the Company may discuss with the Union the extension of the length of the lay-off period.</w:t>
      </w:r>
    </w:p>
    <w:p w14:paraId="0FE634FD" w14:textId="77777777" w:rsidR="0027077B" w:rsidRDefault="0027077B" w:rsidP="002F3875">
      <w:pPr>
        <w:pStyle w:val="BodyTextIndent"/>
        <w:widowControl w:val="0"/>
        <w:ind w:left="1275" w:firstLine="0"/>
        <w:outlineLvl w:val="0"/>
        <w:rPr>
          <w:rFonts w:ascii="Book Antiqua" w:hAnsi="Book Antiqua"/>
        </w:rPr>
      </w:pPr>
    </w:p>
    <w:p w14:paraId="62A1F980" w14:textId="77777777" w:rsidR="00D25968" w:rsidRPr="00EA4463" w:rsidRDefault="00D25968" w:rsidP="002F3875">
      <w:pPr>
        <w:pStyle w:val="BodyTextIndent"/>
        <w:widowControl w:val="0"/>
        <w:outlineLvl w:val="0"/>
        <w:rPr>
          <w:rFonts w:ascii="Book Antiqua" w:hAnsi="Book Antiqua"/>
        </w:rPr>
      </w:pPr>
    </w:p>
    <w:p w14:paraId="300079F4" w14:textId="77777777" w:rsidR="0086592A" w:rsidRDefault="0086592A" w:rsidP="0086592A">
      <w:pPr>
        <w:pStyle w:val="BodyTextIndent"/>
        <w:widowControl w:val="0"/>
        <w:ind w:left="1275" w:firstLine="0"/>
        <w:outlineLvl w:val="0"/>
        <w:rPr>
          <w:rFonts w:ascii="Book Antiqua" w:hAnsi="Book Antiqua"/>
        </w:rPr>
      </w:pPr>
    </w:p>
    <w:p w14:paraId="299D8616" w14:textId="77777777" w:rsidR="0086592A" w:rsidRDefault="0086592A" w:rsidP="0086592A">
      <w:pPr>
        <w:pStyle w:val="BodyTextIndent"/>
        <w:widowControl w:val="0"/>
        <w:ind w:left="1275" w:firstLine="0"/>
        <w:outlineLvl w:val="0"/>
        <w:rPr>
          <w:rFonts w:ascii="Book Antiqua" w:hAnsi="Book Antiqua"/>
        </w:rPr>
      </w:pPr>
    </w:p>
    <w:p w14:paraId="491D2769" w14:textId="77777777" w:rsidR="0086592A" w:rsidRDefault="002F3875" w:rsidP="0086592A">
      <w:pPr>
        <w:pStyle w:val="BodyTextIndent"/>
        <w:widowControl w:val="0"/>
        <w:ind w:left="1275" w:firstLine="0"/>
        <w:outlineLvl w:val="0"/>
        <w:rPr>
          <w:rFonts w:ascii="Book Antiqua" w:hAnsi="Book Antiqua"/>
        </w:rPr>
      </w:pPr>
      <w:r>
        <w:rPr>
          <w:rFonts w:ascii="Book Antiqua" w:hAnsi="Book Antiqua"/>
        </w:rPr>
        <w:br w:type="page"/>
      </w:r>
    </w:p>
    <w:p w14:paraId="6F5CD9ED" w14:textId="77777777" w:rsidR="0086592A" w:rsidRDefault="0086592A" w:rsidP="0086592A">
      <w:pPr>
        <w:pStyle w:val="BodyTextIndent"/>
        <w:widowControl w:val="0"/>
        <w:ind w:left="1275" w:firstLine="0"/>
        <w:outlineLvl w:val="0"/>
        <w:rPr>
          <w:rFonts w:ascii="Book Antiqua" w:hAnsi="Book Antiqua"/>
        </w:rPr>
      </w:pPr>
    </w:p>
    <w:p w14:paraId="4EF7FBD7" w14:textId="77777777" w:rsidR="0086592A" w:rsidRDefault="0086592A" w:rsidP="0086592A">
      <w:pPr>
        <w:pStyle w:val="BodyTextIndent"/>
        <w:widowControl w:val="0"/>
        <w:ind w:left="1275" w:firstLine="0"/>
        <w:outlineLvl w:val="0"/>
        <w:rPr>
          <w:rFonts w:ascii="Book Antiqua" w:hAnsi="Book Antiqua"/>
        </w:rPr>
      </w:pPr>
    </w:p>
    <w:p w14:paraId="5FFEB7F9" w14:textId="77777777" w:rsidR="00FE7F73" w:rsidRDefault="00FE7F73">
      <w:pPr>
        <w:pStyle w:val="BodyTextIndent"/>
        <w:widowControl w:val="0"/>
        <w:ind w:left="1276" w:hanging="1276"/>
        <w:jc w:val="center"/>
        <w:outlineLvl w:val="0"/>
        <w:rPr>
          <w:rFonts w:ascii="Book Antiqua" w:hAnsi="Book Antiqua"/>
          <w:b/>
          <w:szCs w:val="22"/>
          <w:u w:val="single"/>
        </w:rPr>
      </w:pPr>
    </w:p>
    <w:p w14:paraId="65FEEB40" w14:textId="77777777" w:rsidR="00FE7F73" w:rsidRDefault="00FE7F73">
      <w:pPr>
        <w:pStyle w:val="BodyTextIndent"/>
        <w:widowControl w:val="0"/>
        <w:ind w:left="1276" w:hanging="1276"/>
        <w:jc w:val="center"/>
        <w:outlineLvl w:val="0"/>
        <w:rPr>
          <w:rFonts w:ascii="Book Antiqua" w:hAnsi="Book Antiqua"/>
          <w:b/>
          <w:szCs w:val="22"/>
          <w:u w:val="single"/>
        </w:rPr>
      </w:pPr>
    </w:p>
    <w:p w14:paraId="543A91B9" w14:textId="49E4B4F5" w:rsidR="00926A20" w:rsidRPr="005C04FB" w:rsidRDefault="00926A20">
      <w:pPr>
        <w:pStyle w:val="BodyTextIndent"/>
        <w:widowControl w:val="0"/>
        <w:ind w:left="1276" w:hanging="1276"/>
        <w:jc w:val="center"/>
        <w:outlineLvl w:val="0"/>
        <w:rPr>
          <w:rFonts w:ascii="Book Antiqua" w:hAnsi="Book Antiqua"/>
          <w:b/>
          <w:szCs w:val="22"/>
          <w:u w:val="single"/>
        </w:rPr>
      </w:pPr>
      <w:r w:rsidRPr="005C04FB">
        <w:rPr>
          <w:rFonts w:ascii="Book Antiqua" w:hAnsi="Book Antiqua"/>
          <w:b/>
          <w:szCs w:val="22"/>
          <w:u w:val="single"/>
        </w:rPr>
        <w:t>Article 18</w:t>
      </w:r>
    </w:p>
    <w:p w14:paraId="740C982E" w14:textId="77777777" w:rsidR="00926A20" w:rsidRPr="005C04FB" w:rsidRDefault="00926A20">
      <w:pPr>
        <w:pStyle w:val="BodyTextIndent"/>
        <w:widowControl w:val="0"/>
        <w:ind w:left="1276" w:hanging="1276"/>
        <w:jc w:val="center"/>
        <w:outlineLvl w:val="0"/>
        <w:rPr>
          <w:rFonts w:ascii="Book Antiqua" w:hAnsi="Book Antiqua"/>
          <w:b/>
          <w:szCs w:val="22"/>
          <w:u w:val="single"/>
        </w:rPr>
      </w:pPr>
    </w:p>
    <w:p w14:paraId="2047B0AB" w14:textId="77777777" w:rsidR="00926A20" w:rsidRPr="005C04FB" w:rsidRDefault="00926A20">
      <w:pPr>
        <w:pStyle w:val="BodyTextIndent"/>
        <w:widowControl w:val="0"/>
        <w:ind w:left="1276" w:hanging="1276"/>
        <w:jc w:val="center"/>
        <w:outlineLvl w:val="0"/>
        <w:rPr>
          <w:rFonts w:ascii="Book Antiqua" w:hAnsi="Book Antiqua"/>
          <w:b/>
          <w:szCs w:val="22"/>
          <w:u w:val="single"/>
        </w:rPr>
      </w:pPr>
      <w:r w:rsidRPr="005C04FB">
        <w:rPr>
          <w:rFonts w:ascii="Book Antiqua" w:hAnsi="Book Antiqua"/>
          <w:b/>
          <w:szCs w:val="22"/>
          <w:u w:val="single"/>
        </w:rPr>
        <w:t>PAID VACATIONS</w:t>
      </w:r>
    </w:p>
    <w:p w14:paraId="15C78039" w14:textId="77777777" w:rsidR="00926A20" w:rsidRPr="005C04FB" w:rsidRDefault="00926A20">
      <w:pPr>
        <w:pStyle w:val="BodyTextIndent"/>
        <w:widowControl w:val="0"/>
        <w:ind w:left="1276" w:hanging="1276"/>
        <w:jc w:val="center"/>
        <w:outlineLvl w:val="0"/>
        <w:rPr>
          <w:rFonts w:ascii="Book Antiqua" w:hAnsi="Book Antiqua"/>
          <w:b/>
          <w:szCs w:val="22"/>
          <w:u w:val="single"/>
        </w:rPr>
      </w:pPr>
    </w:p>
    <w:p w14:paraId="07697409" w14:textId="128CFEB3" w:rsidR="004C0CE4" w:rsidRDefault="00363D3F" w:rsidP="00932D7A">
      <w:pPr>
        <w:pStyle w:val="BodyTextIndent"/>
        <w:widowControl w:val="0"/>
        <w:numPr>
          <w:ilvl w:val="2"/>
          <w:numId w:val="42"/>
        </w:numPr>
        <w:tabs>
          <w:tab w:val="clear" w:pos="720"/>
          <w:tab w:val="num" w:pos="1276"/>
        </w:tabs>
        <w:ind w:left="1276" w:hanging="1276"/>
        <w:outlineLvl w:val="0"/>
        <w:rPr>
          <w:rFonts w:ascii="Book Antiqua" w:hAnsi="Book Antiqua"/>
          <w:szCs w:val="22"/>
        </w:rPr>
      </w:pPr>
      <w:r w:rsidRPr="005C04FB">
        <w:rPr>
          <w:rFonts w:ascii="Book Antiqua" w:hAnsi="Book Antiqua"/>
          <w:szCs w:val="22"/>
        </w:rPr>
        <w:t>The Company may schedule a vacation shutdown</w:t>
      </w:r>
      <w:r w:rsidR="001A46C1">
        <w:rPr>
          <w:rFonts w:ascii="Book Antiqua" w:hAnsi="Book Antiqua"/>
          <w:szCs w:val="22"/>
        </w:rPr>
        <w:t xml:space="preserve"> for each department</w:t>
      </w:r>
      <w:r w:rsidRPr="005C04FB">
        <w:rPr>
          <w:rFonts w:ascii="Book Antiqua" w:hAnsi="Book Antiqua"/>
          <w:szCs w:val="22"/>
        </w:rPr>
        <w:t xml:space="preserve"> each year</w:t>
      </w:r>
      <w:r w:rsidRPr="00FF6D78">
        <w:rPr>
          <w:rFonts w:ascii="Book Antiqua" w:hAnsi="Book Antiqua"/>
          <w:szCs w:val="22"/>
        </w:rPr>
        <w:t>.</w:t>
      </w:r>
      <w:r w:rsidR="00856647" w:rsidRPr="00FF6D78">
        <w:rPr>
          <w:rFonts w:ascii="Book Antiqua" w:hAnsi="Book Antiqua"/>
          <w:szCs w:val="22"/>
        </w:rPr>
        <w:t xml:space="preserve">  The Company will make its best effort to provide </w:t>
      </w:r>
      <w:r w:rsidR="00F37C3E">
        <w:rPr>
          <w:rFonts w:ascii="Book Antiqua" w:hAnsi="Book Antiqua"/>
          <w:szCs w:val="22"/>
        </w:rPr>
        <w:t>sixteen</w:t>
      </w:r>
      <w:r w:rsidR="00856647" w:rsidRPr="00FF6D78">
        <w:rPr>
          <w:rFonts w:ascii="Book Antiqua" w:hAnsi="Book Antiqua"/>
          <w:szCs w:val="22"/>
        </w:rPr>
        <w:t xml:space="preserve"> (</w:t>
      </w:r>
      <w:r w:rsidR="00186CC8">
        <w:rPr>
          <w:rFonts w:ascii="Book Antiqua" w:hAnsi="Book Antiqua"/>
          <w:szCs w:val="22"/>
        </w:rPr>
        <w:t>1</w:t>
      </w:r>
      <w:r w:rsidR="00F37C3E">
        <w:rPr>
          <w:rFonts w:ascii="Book Antiqua" w:hAnsi="Book Antiqua"/>
          <w:szCs w:val="22"/>
        </w:rPr>
        <w:t>6</w:t>
      </w:r>
      <w:r w:rsidR="00856647" w:rsidRPr="00FF6D78">
        <w:rPr>
          <w:rFonts w:ascii="Book Antiqua" w:hAnsi="Book Antiqua"/>
          <w:szCs w:val="22"/>
        </w:rPr>
        <w:t xml:space="preserve">) </w:t>
      </w:r>
      <w:r w:rsidR="00B4327E" w:rsidRPr="00FF6D78">
        <w:rPr>
          <w:rFonts w:ascii="Book Antiqua" w:hAnsi="Book Antiqua"/>
          <w:szCs w:val="22"/>
        </w:rPr>
        <w:t>weeks’ notice</w:t>
      </w:r>
      <w:r w:rsidR="00856647" w:rsidRPr="00FF6D78">
        <w:rPr>
          <w:rFonts w:ascii="Book Antiqua" w:hAnsi="Book Antiqua"/>
          <w:szCs w:val="22"/>
        </w:rPr>
        <w:t xml:space="preserve"> in advance of the vacation shutdown.</w:t>
      </w:r>
      <w:r w:rsidR="00856647">
        <w:rPr>
          <w:rFonts w:ascii="Book Antiqua" w:hAnsi="Book Antiqua"/>
          <w:szCs w:val="22"/>
        </w:rPr>
        <w:t xml:space="preserve">  </w:t>
      </w:r>
      <w:r w:rsidRPr="005C04FB">
        <w:rPr>
          <w:rFonts w:ascii="Book Antiqua" w:hAnsi="Book Antiqua"/>
          <w:szCs w:val="22"/>
        </w:rPr>
        <w:t xml:space="preserve"> </w:t>
      </w:r>
    </w:p>
    <w:p w14:paraId="7073B53E" w14:textId="77777777" w:rsidR="004C0CE4" w:rsidRDefault="004C0CE4" w:rsidP="00B128E2">
      <w:pPr>
        <w:pStyle w:val="BodyTextIndent"/>
        <w:widowControl w:val="0"/>
        <w:ind w:left="1276" w:firstLine="0"/>
        <w:outlineLvl w:val="0"/>
        <w:rPr>
          <w:rFonts w:ascii="Book Antiqua" w:hAnsi="Book Antiqua"/>
          <w:szCs w:val="22"/>
        </w:rPr>
      </w:pPr>
    </w:p>
    <w:p w14:paraId="1FAE0827" w14:textId="7CFB97C2" w:rsidR="00965107" w:rsidRDefault="00E57DAD" w:rsidP="00B128E2">
      <w:pPr>
        <w:pStyle w:val="BodyTextIndent"/>
        <w:widowControl w:val="0"/>
        <w:ind w:left="1276" w:firstLine="0"/>
        <w:outlineLvl w:val="0"/>
        <w:rPr>
          <w:rFonts w:ascii="Book Antiqua" w:hAnsi="Book Antiqua"/>
        </w:rPr>
      </w:pPr>
      <w:r w:rsidRPr="5EF097D6">
        <w:rPr>
          <w:rFonts w:ascii="Book Antiqua" w:hAnsi="Book Antiqua"/>
        </w:rPr>
        <w:t>O</w:t>
      </w:r>
      <w:r w:rsidR="00363D3F" w:rsidRPr="5EF097D6">
        <w:rPr>
          <w:rFonts w:ascii="Book Antiqua" w:hAnsi="Book Antiqua"/>
        </w:rPr>
        <w:t xml:space="preserve">perational requirements shall govern vacation schedules. </w:t>
      </w:r>
      <w:r w:rsidR="008B0F50" w:rsidRPr="5EF097D6">
        <w:rPr>
          <w:rFonts w:ascii="Book Antiqua" w:hAnsi="Book Antiqua"/>
        </w:rPr>
        <w:t xml:space="preserve">Employees who are entitled to request vacation will do so </w:t>
      </w:r>
      <w:r w:rsidR="0013412F" w:rsidRPr="5EF097D6">
        <w:rPr>
          <w:rFonts w:ascii="Book Antiqua" w:hAnsi="Book Antiqua"/>
        </w:rPr>
        <w:t>b</w:t>
      </w:r>
      <w:r w:rsidR="00E90156" w:rsidRPr="5EF097D6">
        <w:rPr>
          <w:rFonts w:ascii="Book Antiqua" w:hAnsi="Book Antiqua"/>
        </w:rPr>
        <w:t>etween</w:t>
      </w:r>
      <w:r w:rsidR="0013412F" w:rsidRPr="5EF097D6">
        <w:rPr>
          <w:rFonts w:ascii="Book Antiqua" w:hAnsi="Book Antiqua"/>
        </w:rPr>
        <w:t xml:space="preserve"> November 1</w:t>
      </w:r>
      <w:r w:rsidR="00E90156" w:rsidRPr="00B128E2">
        <w:rPr>
          <w:rFonts w:ascii="Book Antiqua" w:hAnsi="Book Antiqua"/>
          <w:vertAlign w:val="superscript"/>
        </w:rPr>
        <w:t>st</w:t>
      </w:r>
      <w:r w:rsidR="00E90156" w:rsidRPr="5EF097D6">
        <w:rPr>
          <w:rFonts w:ascii="Book Antiqua" w:hAnsi="Book Antiqua"/>
        </w:rPr>
        <w:t xml:space="preserve"> and November 30</w:t>
      </w:r>
      <w:r w:rsidR="00E90156" w:rsidRPr="00B128E2">
        <w:rPr>
          <w:rFonts w:ascii="Book Antiqua" w:hAnsi="Book Antiqua"/>
          <w:vertAlign w:val="superscript"/>
        </w:rPr>
        <w:t>th</w:t>
      </w:r>
      <w:r w:rsidR="0013412F" w:rsidRPr="5EF097D6">
        <w:rPr>
          <w:rFonts w:ascii="Book Antiqua" w:hAnsi="Book Antiqua"/>
        </w:rPr>
        <w:t>, of the pr</w:t>
      </w:r>
      <w:r w:rsidR="00CD57A2" w:rsidRPr="5EF097D6">
        <w:rPr>
          <w:rFonts w:ascii="Book Antiqua" w:hAnsi="Book Antiqua"/>
        </w:rPr>
        <w:t xml:space="preserve">eceding </w:t>
      </w:r>
      <w:r w:rsidR="0013412F" w:rsidRPr="5EF097D6">
        <w:rPr>
          <w:rFonts w:ascii="Book Antiqua" w:hAnsi="Book Antiqua"/>
        </w:rPr>
        <w:t>year</w:t>
      </w:r>
      <w:r w:rsidR="120A8CF6" w:rsidRPr="556893CC">
        <w:rPr>
          <w:rFonts w:ascii="Book Antiqua" w:hAnsi="Book Antiqua"/>
        </w:rPr>
        <w:t xml:space="preserve"> </w:t>
      </w:r>
      <w:r w:rsidR="120A8CF6" w:rsidRPr="5EF097D6">
        <w:rPr>
          <w:rFonts w:ascii="Book Antiqua" w:hAnsi="Book Antiqua"/>
        </w:rPr>
        <w:t>for the following calendar year</w:t>
      </w:r>
      <w:r w:rsidR="0013412F" w:rsidRPr="5EF097D6">
        <w:rPr>
          <w:rFonts w:ascii="Book Antiqua" w:hAnsi="Book Antiqua"/>
        </w:rPr>
        <w:t xml:space="preserve">.  </w:t>
      </w:r>
      <w:r w:rsidR="00F841C0" w:rsidRPr="5EF097D6">
        <w:rPr>
          <w:rFonts w:ascii="Book Antiqua" w:hAnsi="Book Antiqua"/>
        </w:rPr>
        <w:t>The Company will accommodate by seniority those employees who request vacation taking into consideration operational requirements.</w:t>
      </w:r>
      <w:r w:rsidR="00965107" w:rsidRPr="5EF097D6">
        <w:rPr>
          <w:rFonts w:ascii="Book Antiqua" w:hAnsi="Book Antiqua"/>
        </w:rPr>
        <w:t xml:space="preserve">  </w:t>
      </w:r>
    </w:p>
    <w:p w14:paraId="0C32672A" w14:textId="77777777" w:rsidR="00965107" w:rsidRDefault="00965107" w:rsidP="00B128E2">
      <w:pPr>
        <w:pStyle w:val="BodyTextIndent"/>
        <w:widowControl w:val="0"/>
        <w:ind w:left="1276" w:firstLine="0"/>
        <w:outlineLvl w:val="0"/>
        <w:rPr>
          <w:rFonts w:ascii="Book Antiqua" w:hAnsi="Book Antiqua"/>
          <w:szCs w:val="22"/>
        </w:rPr>
      </w:pPr>
    </w:p>
    <w:p w14:paraId="52C64357" w14:textId="318B3C3A" w:rsidR="00965107" w:rsidRDefault="00965107" w:rsidP="00B128E2">
      <w:pPr>
        <w:pStyle w:val="BodyTextIndent"/>
        <w:widowControl w:val="0"/>
        <w:ind w:left="1276" w:firstLine="0"/>
        <w:outlineLvl w:val="0"/>
        <w:rPr>
          <w:rFonts w:ascii="Book Antiqua" w:hAnsi="Book Antiqua"/>
          <w:szCs w:val="22"/>
        </w:rPr>
      </w:pPr>
      <w:r>
        <w:rPr>
          <w:rFonts w:ascii="Book Antiqua" w:hAnsi="Book Antiqua"/>
          <w:szCs w:val="22"/>
        </w:rPr>
        <w:t xml:space="preserve">Vacation </w:t>
      </w:r>
      <w:r w:rsidR="00C61771">
        <w:rPr>
          <w:rFonts w:ascii="Book Antiqua" w:hAnsi="Book Antiqua"/>
          <w:szCs w:val="22"/>
        </w:rPr>
        <w:t xml:space="preserve">requests submitted after November 30 of the preceding year will be </w:t>
      </w:r>
      <w:r w:rsidR="005E448D">
        <w:rPr>
          <w:rFonts w:ascii="Book Antiqua" w:hAnsi="Book Antiqua"/>
          <w:szCs w:val="22"/>
        </w:rPr>
        <w:t>reviewed</w:t>
      </w:r>
      <w:r w:rsidR="00C61771">
        <w:rPr>
          <w:rFonts w:ascii="Book Antiqua" w:hAnsi="Book Antiqua"/>
          <w:szCs w:val="22"/>
        </w:rPr>
        <w:t xml:space="preserve"> </w:t>
      </w:r>
      <w:r w:rsidR="009C3227">
        <w:rPr>
          <w:rFonts w:ascii="Book Antiqua" w:hAnsi="Book Antiqua"/>
          <w:szCs w:val="22"/>
        </w:rPr>
        <w:t xml:space="preserve">in the order they are received </w:t>
      </w:r>
      <w:r w:rsidR="00C61771">
        <w:rPr>
          <w:rFonts w:ascii="Book Antiqua" w:hAnsi="Book Antiqua"/>
          <w:szCs w:val="22"/>
        </w:rPr>
        <w:t xml:space="preserve">considering </w:t>
      </w:r>
      <w:r w:rsidR="000F0B35">
        <w:rPr>
          <w:rFonts w:ascii="Book Antiqua" w:hAnsi="Book Antiqua"/>
          <w:szCs w:val="22"/>
        </w:rPr>
        <w:t>vacation</w:t>
      </w:r>
      <w:r w:rsidR="00C61771">
        <w:rPr>
          <w:rFonts w:ascii="Book Antiqua" w:hAnsi="Book Antiqua"/>
          <w:szCs w:val="22"/>
        </w:rPr>
        <w:t xml:space="preserve"> already approved and operational requirements.  </w:t>
      </w:r>
    </w:p>
    <w:p w14:paraId="45C9011D" w14:textId="77777777" w:rsidR="00C61771" w:rsidRDefault="00C61771" w:rsidP="00B128E2">
      <w:pPr>
        <w:pStyle w:val="ListParagraph"/>
        <w:rPr>
          <w:rFonts w:ascii="Book Antiqua" w:hAnsi="Book Antiqua"/>
          <w:szCs w:val="22"/>
        </w:rPr>
      </w:pPr>
    </w:p>
    <w:p w14:paraId="06CE9F13" w14:textId="4E349DE7" w:rsidR="00EE757C" w:rsidRDefault="00363D3F">
      <w:pPr>
        <w:pStyle w:val="BodyTextIndent"/>
        <w:widowControl w:val="0"/>
        <w:ind w:left="1276" w:firstLine="0"/>
        <w:outlineLvl w:val="0"/>
        <w:rPr>
          <w:rFonts w:ascii="Book Antiqua" w:hAnsi="Book Antiqua"/>
          <w:szCs w:val="22"/>
        </w:rPr>
      </w:pPr>
      <w:r w:rsidRPr="006E2904">
        <w:rPr>
          <w:rFonts w:ascii="Book Antiqua" w:hAnsi="Book Antiqua"/>
          <w:szCs w:val="22"/>
        </w:rPr>
        <w:t xml:space="preserve">All employees who have vacation entitlement will </w:t>
      </w:r>
      <w:r w:rsidR="00BA0A3C" w:rsidRPr="006E2904">
        <w:rPr>
          <w:rFonts w:ascii="Book Antiqua" w:hAnsi="Book Antiqua"/>
          <w:szCs w:val="22"/>
        </w:rPr>
        <w:t xml:space="preserve">have the option to request </w:t>
      </w:r>
      <w:r w:rsidRPr="006E2904">
        <w:rPr>
          <w:rFonts w:ascii="Book Antiqua" w:hAnsi="Book Antiqua"/>
          <w:szCs w:val="22"/>
        </w:rPr>
        <w:t xml:space="preserve"> vacation during the shutdown period save and except those employees who are scheduled to work.</w:t>
      </w:r>
      <w:r w:rsidR="0039501F" w:rsidRPr="006E2904">
        <w:rPr>
          <w:rFonts w:ascii="Book Antiqua" w:hAnsi="Book Antiqua"/>
          <w:szCs w:val="22"/>
        </w:rPr>
        <w:t xml:space="preserve">  </w:t>
      </w:r>
      <w:r w:rsidR="006A241E" w:rsidRPr="006E2904">
        <w:rPr>
          <w:rFonts w:ascii="Book Antiqua" w:hAnsi="Book Antiqua"/>
          <w:szCs w:val="22"/>
        </w:rPr>
        <w:t>Employees requesting vacation during the shutdown period must submit their request within</w:t>
      </w:r>
      <w:r w:rsidR="000F05A4" w:rsidRPr="006E2904">
        <w:rPr>
          <w:rFonts w:ascii="Book Antiqua" w:hAnsi="Book Antiqua"/>
          <w:szCs w:val="22"/>
        </w:rPr>
        <w:t xml:space="preserve"> four (4) weeks</w:t>
      </w:r>
      <w:r w:rsidR="006A241E" w:rsidRPr="006E2904">
        <w:rPr>
          <w:rFonts w:ascii="Book Antiqua" w:hAnsi="Book Antiqua"/>
          <w:szCs w:val="22"/>
        </w:rPr>
        <w:t xml:space="preserve"> of the shutdown’s announcement</w:t>
      </w:r>
      <w:r w:rsidR="00454AFB" w:rsidRPr="006E2904">
        <w:rPr>
          <w:rFonts w:ascii="Book Antiqua" w:hAnsi="Book Antiqua"/>
          <w:szCs w:val="22"/>
        </w:rPr>
        <w:t xml:space="preserve"> or they shall be subject to be scheduled for any work the Company makes available.</w:t>
      </w:r>
      <w:r w:rsidR="006A241E" w:rsidRPr="006E2904">
        <w:rPr>
          <w:rFonts w:ascii="Book Antiqua" w:hAnsi="Book Antiqua"/>
          <w:szCs w:val="22"/>
        </w:rPr>
        <w:t xml:space="preserve">  </w:t>
      </w:r>
      <w:r w:rsidR="0039501F" w:rsidRPr="006E2904">
        <w:rPr>
          <w:rFonts w:ascii="Book Antiqua" w:hAnsi="Book Antiqua"/>
          <w:szCs w:val="22"/>
        </w:rPr>
        <w:t xml:space="preserve">Considering operational </w:t>
      </w:r>
      <w:r w:rsidR="004012EC" w:rsidRPr="006E2904">
        <w:rPr>
          <w:rFonts w:ascii="Book Antiqua" w:hAnsi="Book Antiqua"/>
          <w:szCs w:val="22"/>
        </w:rPr>
        <w:t>requirements,</w:t>
      </w:r>
      <w:r w:rsidR="0039501F" w:rsidRPr="006E2904">
        <w:rPr>
          <w:rFonts w:ascii="Book Antiqua" w:hAnsi="Book Antiqua"/>
          <w:szCs w:val="22"/>
        </w:rPr>
        <w:t xml:space="preserve"> the Company will schedule </w:t>
      </w:r>
      <w:r w:rsidR="0039501F" w:rsidRPr="00E25238">
        <w:rPr>
          <w:rFonts w:ascii="Book Antiqua" w:hAnsi="Book Antiqua"/>
          <w:szCs w:val="22"/>
        </w:rPr>
        <w:t>employees</w:t>
      </w:r>
      <w:r w:rsidR="00483B23" w:rsidRPr="00E25238">
        <w:rPr>
          <w:rFonts w:ascii="Book Antiqua" w:hAnsi="Book Antiqua"/>
          <w:szCs w:val="22"/>
        </w:rPr>
        <w:t xml:space="preserve"> for </w:t>
      </w:r>
      <w:r w:rsidR="006E2904" w:rsidRPr="00E25238">
        <w:rPr>
          <w:rFonts w:ascii="Book Antiqua" w:hAnsi="Book Antiqua"/>
          <w:szCs w:val="22"/>
        </w:rPr>
        <w:t xml:space="preserve">the </w:t>
      </w:r>
      <w:r w:rsidR="00483B23" w:rsidRPr="00E25238">
        <w:rPr>
          <w:rFonts w:ascii="Book Antiqua" w:hAnsi="Book Antiqua"/>
          <w:szCs w:val="22"/>
        </w:rPr>
        <w:t xml:space="preserve">available </w:t>
      </w:r>
      <w:r w:rsidR="0039501F" w:rsidRPr="00E25238">
        <w:rPr>
          <w:rFonts w:ascii="Book Antiqua" w:hAnsi="Book Antiqua"/>
          <w:szCs w:val="22"/>
        </w:rPr>
        <w:t>work based on seniority, skills</w:t>
      </w:r>
      <w:r w:rsidR="00CA3094">
        <w:rPr>
          <w:rFonts w:ascii="Book Antiqua" w:hAnsi="Book Antiqua"/>
          <w:szCs w:val="22"/>
        </w:rPr>
        <w:t xml:space="preserve"> and abilities.  </w:t>
      </w:r>
    </w:p>
    <w:p w14:paraId="512D2CEF" w14:textId="77777777" w:rsidR="00EE757C" w:rsidRDefault="00EE757C">
      <w:pPr>
        <w:pStyle w:val="BodyTextIndent"/>
        <w:widowControl w:val="0"/>
        <w:ind w:left="1276" w:firstLine="0"/>
        <w:outlineLvl w:val="0"/>
        <w:rPr>
          <w:rFonts w:ascii="Book Antiqua" w:hAnsi="Book Antiqua"/>
          <w:szCs w:val="22"/>
        </w:rPr>
      </w:pPr>
    </w:p>
    <w:p w14:paraId="3F195D9F" w14:textId="69735E0E" w:rsidR="007F76BE" w:rsidRDefault="009473B6">
      <w:pPr>
        <w:pStyle w:val="BodyTextIndent"/>
        <w:widowControl w:val="0"/>
        <w:ind w:left="1276" w:firstLine="0"/>
        <w:outlineLvl w:val="0"/>
        <w:rPr>
          <w:rFonts w:ascii="Book Antiqua" w:hAnsi="Book Antiqua"/>
          <w:szCs w:val="22"/>
        </w:rPr>
      </w:pPr>
      <w:r>
        <w:rPr>
          <w:rFonts w:ascii="Book Antiqua" w:hAnsi="Book Antiqua"/>
          <w:szCs w:val="22"/>
        </w:rPr>
        <w:t xml:space="preserve">Employees that are not scheduled to work during the vacation shutdown must report for their next scheduled shift and it is understood that Article 11.5 (d) and Article 11.5 (f) shall not be applied to extend an </w:t>
      </w:r>
      <w:r w:rsidR="00A706AD">
        <w:rPr>
          <w:rFonts w:ascii="Book Antiqua" w:hAnsi="Book Antiqua"/>
          <w:szCs w:val="22"/>
        </w:rPr>
        <w:t>employee’s</w:t>
      </w:r>
      <w:r>
        <w:rPr>
          <w:rFonts w:ascii="Book Antiqua" w:hAnsi="Book Antiqua"/>
          <w:szCs w:val="22"/>
        </w:rPr>
        <w:t xml:space="preserve"> absence.   </w:t>
      </w:r>
    </w:p>
    <w:p w14:paraId="40A838D7" w14:textId="77777777" w:rsidR="009473B6" w:rsidRDefault="009473B6" w:rsidP="00B128E2">
      <w:pPr>
        <w:pStyle w:val="BodyTextIndent"/>
        <w:widowControl w:val="0"/>
        <w:ind w:left="1276" w:firstLine="0"/>
        <w:outlineLvl w:val="0"/>
        <w:rPr>
          <w:rFonts w:ascii="Book Antiqua" w:hAnsi="Book Antiqua"/>
          <w:szCs w:val="22"/>
        </w:rPr>
      </w:pPr>
    </w:p>
    <w:p w14:paraId="7199C743" w14:textId="77777777" w:rsidR="00926A20" w:rsidRPr="005C04FB" w:rsidRDefault="00926A20">
      <w:pPr>
        <w:pStyle w:val="BodyTextIndent"/>
        <w:widowControl w:val="0"/>
        <w:ind w:left="1276" w:hanging="1276"/>
        <w:outlineLvl w:val="0"/>
        <w:rPr>
          <w:rFonts w:ascii="Book Antiqua" w:hAnsi="Book Antiqua"/>
          <w:szCs w:val="22"/>
        </w:rPr>
      </w:pPr>
      <w:r w:rsidRPr="005C04FB">
        <w:rPr>
          <w:rFonts w:ascii="Book Antiqua" w:hAnsi="Book Antiqua"/>
          <w:b/>
          <w:szCs w:val="22"/>
        </w:rPr>
        <w:t>18.2</w:t>
      </w:r>
      <w:r w:rsidRPr="005C04FB">
        <w:rPr>
          <w:rFonts w:ascii="Book Antiqua" w:hAnsi="Book Antiqua"/>
          <w:b/>
          <w:szCs w:val="22"/>
        </w:rPr>
        <w:tab/>
      </w:r>
      <w:r w:rsidRPr="005C04FB">
        <w:rPr>
          <w:rFonts w:ascii="Book Antiqua" w:hAnsi="Book Antiqua"/>
          <w:szCs w:val="22"/>
        </w:rPr>
        <w:t>Employees on the payroll as of January 1 in any year shall be entitled to annual vacation pay as follows:</w:t>
      </w:r>
    </w:p>
    <w:p w14:paraId="4A990D24" w14:textId="77777777" w:rsidR="00926A20" w:rsidRPr="005C04FB" w:rsidRDefault="00926A20">
      <w:pPr>
        <w:pStyle w:val="BodyTextIndent"/>
        <w:widowControl w:val="0"/>
        <w:ind w:left="1276" w:hanging="1276"/>
        <w:outlineLvl w:val="0"/>
        <w:rPr>
          <w:rFonts w:ascii="Book Antiqua" w:hAnsi="Book Antiqua"/>
          <w:szCs w:val="22"/>
        </w:rPr>
      </w:pPr>
    </w:p>
    <w:p w14:paraId="3FF134B1" w14:textId="77777777" w:rsidR="00926A20" w:rsidRPr="005C04FB" w:rsidRDefault="00926A20">
      <w:pPr>
        <w:pStyle w:val="BodyTextIndent"/>
        <w:widowControl w:val="0"/>
        <w:ind w:left="1276" w:hanging="1276"/>
        <w:outlineLvl w:val="0"/>
        <w:rPr>
          <w:rFonts w:ascii="Book Antiqua" w:hAnsi="Book Antiqua"/>
          <w:szCs w:val="22"/>
        </w:rPr>
      </w:pPr>
      <w:r w:rsidRPr="005C04FB">
        <w:rPr>
          <w:rFonts w:ascii="Book Antiqua" w:hAnsi="Book Antiqua"/>
          <w:szCs w:val="22"/>
        </w:rPr>
        <w:tab/>
        <w:t>Less than one (1) complete year of service – one (1) day of vacation for each month of service to a maximum of ten (10) days – 4% of earnings.</w:t>
      </w:r>
    </w:p>
    <w:p w14:paraId="603CC4DB" w14:textId="77777777" w:rsidR="00926A20" w:rsidRPr="005C04FB" w:rsidRDefault="00926A20">
      <w:pPr>
        <w:pStyle w:val="BodyTextIndent"/>
        <w:widowControl w:val="0"/>
        <w:ind w:left="1276" w:hanging="1276"/>
        <w:outlineLvl w:val="0"/>
        <w:rPr>
          <w:rFonts w:ascii="Book Antiqua" w:hAnsi="Book Antiqua"/>
          <w:szCs w:val="22"/>
        </w:rPr>
      </w:pPr>
    </w:p>
    <w:p w14:paraId="61435FAC" w14:textId="77777777" w:rsidR="00926A20" w:rsidRPr="005C04FB" w:rsidRDefault="00926A20">
      <w:pPr>
        <w:pStyle w:val="BodyTextIndent"/>
        <w:widowControl w:val="0"/>
        <w:ind w:left="1276" w:hanging="1276"/>
        <w:outlineLvl w:val="0"/>
        <w:rPr>
          <w:rFonts w:ascii="Book Antiqua" w:hAnsi="Book Antiqua"/>
          <w:szCs w:val="22"/>
        </w:rPr>
      </w:pPr>
      <w:r w:rsidRPr="005C04FB">
        <w:rPr>
          <w:rFonts w:ascii="Book Antiqua" w:hAnsi="Book Antiqua"/>
          <w:szCs w:val="22"/>
        </w:rPr>
        <w:tab/>
        <w:t>1 to 5 years of service – two (2) weeks with 4% of earnings.</w:t>
      </w:r>
    </w:p>
    <w:p w14:paraId="5BAD3425" w14:textId="77777777" w:rsidR="00926A20" w:rsidRPr="005C04FB" w:rsidRDefault="00926A20">
      <w:pPr>
        <w:pStyle w:val="BodyTextIndent"/>
        <w:widowControl w:val="0"/>
        <w:ind w:left="1276" w:hanging="1276"/>
        <w:outlineLvl w:val="0"/>
        <w:rPr>
          <w:rFonts w:ascii="Book Antiqua" w:hAnsi="Book Antiqua"/>
          <w:szCs w:val="22"/>
        </w:rPr>
      </w:pPr>
    </w:p>
    <w:p w14:paraId="34F5193B" w14:textId="77777777" w:rsidR="00926A20" w:rsidRDefault="00926A20">
      <w:pPr>
        <w:pStyle w:val="BodyTextIndent"/>
        <w:widowControl w:val="0"/>
        <w:ind w:left="1276" w:hanging="1276"/>
        <w:outlineLvl w:val="0"/>
        <w:rPr>
          <w:rFonts w:ascii="Book Antiqua" w:hAnsi="Book Antiqua"/>
          <w:szCs w:val="22"/>
        </w:rPr>
      </w:pPr>
      <w:r w:rsidRPr="005C04FB">
        <w:rPr>
          <w:rFonts w:ascii="Book Antiqua" w:hAnsi="Book Antiqua"/>
          <w:szCs w:val="22"/>
        </w:rPr>
        <w:tab/>
        <w:t>6 to 10 years of service – three (3) weeks with 6% of earnings.</w:t>
      </w:r>
    </w:p>
    <w:p w14:paraId="0C7D08AC" w14:textId="77777777" w:rsidR="00AF3F37" w:rsidRPr="005C04FB" w:rsidRDefault="00AF3F37">
      <w:pPr>
        <w:pStyle w:val="BodyTextIndent"/>
        <w:widowControl w:val="0"/>
        <w:ind w:left="1276" w:hanging="1276"/>
        <w:outlineLvl w:val="0"/>
        <w:rPr>
          <w:rFonts w:ascii="Book Antiqua" w:hAnsi="Book Antiqua"/>
          <w:szCs w:val="22"/>
        </w:rPr>
      </w:pPr>
    </w:p>
    <w:p w14:paraId="33420245" w14:textId="77777777" w:rsidR="00926A20" w:rsidRDefault="00AF3F37" w:rsidP="00AF3F37">
      <w:pPr>
        <w:pStyle w:val="BodyTextIndent"/>
        <w:widowControl w:val="0"/>
        <w:ind w:left="360" w:firstLine="900"/>
        <w:outlineLvl w:val="0"/>
        <w:rPr>
          <w:rFonts w:ascii="Book Antiqua" w:hAnsi="Book Antiqua"/>
          <w:szCs w:val="22"/>
        </w:rPr>
      </w:pPr>
      <w:r>
        <w:rPr>
          <w:rFonts w:ascii="Book Antiqua" w:hAnsi="Book Antiqua"/>
          <w:szCs w:val="22"/>
        </w:rPr>
        <w:t xml:space="preserve">11 to </w:t>
      </w:r>
      <w:r w:rsidR="002E52E0">
        <w:rPr>
          <w:rFonts w:ascii="Book Antiqua" w:hAnsi="Book Antiqua"/>
          <w:szCs w:val="22"/>
        </w:rPr>
        <w:t>15</w:t>
      </w:r>
      <w:r>
        <w:rPr>
          <w:rFonts w:ascii="Book Antiqua" w:hAnsi="Book Antiqua"/>
          <w:szCs w:val="22"/>
        </w:rPr>
        <w:t xml:space="preserve"> years of service – four (4) weeks with 8% of earnings.</w:t>
      </w:r>
    </w:p>
    <w:p w14:paraId="37A31054" w14:textId="77777777" w:rsidR="00AF3F37" w:rsidRPr="005C04FB" w:rsidRDefault="00AF3F37" w:rsidP="00AF3F37">
      <w:pPr>
        <w:pStyle w:val="BodyTextIndent"/>
        <w:widowControl w:val="0"/>
        <w:ind w:left="360" w:firstLine="0"/>
        <w:outlineLvl w:val="0"/>
        <w:rPr>
          <w:rFonts w:ascii="Book Antiqua" w:hAnsi="Book Antiqua"/>
          <w:szCs w:val="22"/>
        </w:rPr>
      </w:pPr>
    </w:p>
    <w:p w14:paraId="7FEDBCEE" w14:textId="4B85DD53" w:rsidR="00926A20" w:rsidRDefault="00926A20">
      <w:pPr>
        <w:pStyle w:val="BodyTextIndent"/>
        <w:widowControl w:val="0"/>
        <w:ind w:left="1276" w:hanging="1276"/>
        <w:outlineLvl w:val="0"/>
        <w:rPr>
          <w:rFonts w:ascii="Book Antiqua" w:hAnsi="Book Antiqua"/>
          <w:szCs w:val="22"/>
        </w:rPr>
      </w:pPr>
      <w:r w:rsidRPr="005C04FB">
        <w:rPr>
          <w:rFonts w:ascii="Book Antiqua" w:hAnsi="Book Antiqua"/>
          <w:szCs w:val="22"/>
        </w:rPr>
        <w:tab/>
      </w:r>
      <w:r w:rsidR="002E52E0">
        <w:rPr>
          <w:rFonts w:ascii="Book Antiqua" w:hAnsi="Book Antiqua"/>
          <w:szCs w:val="22"/>
        </w:rPr>
        <w:t>16</w:t>
      </w:r>
      <w:r w:rsidRPr="005C04FB">
        <w:rPr>
          <w:rFonts w:ascii="Book Antiqua" w:hAnsi="Book Antiqua"/>
          <w:szCs w:val="22"/>
        </w:rPr>
        <w:t xml:space="preserve"> </w:t>
      </w:r>
      <w:r w:rsidR="00D86559">
        <w:rPr>
          <w:rFonts w:ascii="Book Antiqua" w:hAnsi="Book Antiqua"/>
          <w:szCs w:val="22"/>
        </w:rPr>
        <w:t xml:space="preserve">to 24 years of service </w:t>
      </w:r>
      <w:r w:rsidRPr="005C04FB">
        <w:rPr>
          <w:rFonts w:ascii="Book Antiqua" w:hAnsi="Book Antiqua"/>
          <w:szCs w:val="22"/>
        </w:rPr>
        <w:t xml:space="preserve"> – </w:t>
      </w:r>
      <w:r w:rsidR="00AF3F37" w:rsidRPr="005C04FB">
        <w:rPr>
          <w:rFonts w:ascii="Book Antiqua" w:hAnsi="Book Antiqua"/>
          <w:szCs w:val="22"/>
        </w:rPr>
        <w:t>f</w:t>
      </w:r>
      <w:r w:rsidR="00AF3F37">
        <w:rPr>
          <w:rFonts w:ascii="Book Antiqua" w:hAnsi="Book Antiqua"/>
          <w:szCs w:val="22"/>
        </w:rPr>
        <w:t>ive</w:t>
      </w:r>
      <w:r w:rsidR="00AF3F37" w:rsidRPr="005C04FB">
        <w:rPr>
          <w:rFonts w:ascii="Book Antiqua" w:hAnsi="Book Antiqua"/>
          <w:szCs w:val="22"/>
        </w:rPr>
        <w:t xml:space="preserve"> </w:t>
      </w:r>
      <w:r w:rsidRPr="005C04FB">
        <w:rPr>
          <w:rFonts w:ascii="Book Antiqua" w:hAnsi="Book Antiqua"/>
          <w:szCs w:val="22"/>
        </w:rPr>
        <w:t>(</w:t>
      </w:r>
      <w:r w:rsidR="00AF3F37">
        <w:rPr>
          <w:rFonts w:ascii="Book Antiqua" w:hAnsi="Book Antiqua"/>
          <w:szCs w:val="22"/>
        </w:rPr>
        <w:t>5</w:t>
      </w:r>
      <w:r w:rsidRPr="005C04FB">
        <w:rPr>
          <w:rFonts w:ascii="Book Antiqua" w:hAnsi="Book Antiqua"/>
          <w:szCs w:val="22"/>
        </w:rPr>
        <w:t xml:space="preserve">) weeks with </w:t>
      </w:r>
      <w:r w:rsidR="00067681">
        <w:rPr>
          <w:rFonts w:ascii="Book Antiqua" w:hAnsi="Book Antiqua"/>
          <w:szCs w:val="22"/>
        </w:rPr>
        <w:t>10</w:t>
      </w:r>
      <w:r w:rsidRPr="005C04FB">
        <w:rPr>
          <w:rFonts w:ascii="Book Antiqua" w:hAnsi="Book Antiqua"/>
          <w:szCs w:val="22"/>
        </w:rPr>
        <w:t>% of earnings.</w:t>
      </w:r>
      <w:r w:rsidR="005B3DF0">
        <w:rPr>
          <w:rFonts w:ascii="Book Antiqua" w:hAnsi="Book Antiqua"/>
          <w:szCs w:val="22"/>
        </w:rPr>
        <w:t xml:space="preserve"> </w:t>
      </w:r>
    </w:p>
    <w:p w14:paraId="0F5F486F" w14:textId="77777777" w:rsidR="009E765B" w:rsidRDefault="009E765B">
      <w:pPr>
        <w:pStyle w:val="BodyTextIndent"/>
        <w:widowControl w:val="0"/>
        <w:ind w:left="1276" w:hanging="1276"/>
        <w:outlineLvl w:val="0"/>
        <w:rPr>
          <w:rFonts w:ascii="Book Antiqua" w:hAnsi="Book Antiqua"/>
          <w:szCs w:val="22"/>
        </w:rPr>
      </w:pPr>
    </w:p>
    <w:p w14:paraId="103628B4" w14:textId="70ACE0F3" w:rsidR="003526E0" w:rsidRPr="005C04FB" w:rsidRDefault="009E765B">
      <w:pPr>
        <w:pStyle w:val="BodyTextIndent"/>
        <w:widowControl w:val="0"/>
        <w:ind w:left="1276" w:hanging="1276"/>
        <w:outlineLvl w:val="0"/>
        <w:rPr>
          <w:rFonts w:ascii="Book Antiqua" w:hAnsi="Book Antiqua"/>
          <w:szCs w:val="22"/>
        </w:rPr>
      </w:pPr>
      <w:r>
        <w:rPr>
          <w:rFonts w:ascii="Book Antiqua" w:hAnsi="Book Antiqua"/>
          <w:szCs w:val="22"/>
        </w:rPr>
        <w:tab/>
        <w:t>25 years of service or more – six (6) weeks with 12% of earnings.</w:t>
      </w:r>
      <w:r w:rsidR="005B3DF0">
        <w:rPr>
          <w:rFonts w:ascii="Book Antiqua" w:hAnsi="Book Antiqua"/>
          <w:szCs w:val="22"/>
        </w:rPr>
        <w:t xml:space="preserve"> </w:t>
      </w:r>
    </w:p>
    <w:p w14:paraId="7DC8C081" w14:textId="77777777" w:rsidR="00926A20" w:rsidRPr="005C04FB" w:rsidRDefault="00926A20">
      <w:pPr>
        <w:pStyle w:val="BodyTextIndent"/>
        <w:widowControl w:val="0"/>
        <w:ind w:left="1276" w:hanging="1276"/>
        <w:outlineLvl w:val="0"/>
        <w:rPr>
          <w:rFonts w:ascii="Book Antiqua" w:hAnsi="Book Antiqua"/>
          <w:szCs w:val="22"/>
        </w:rPr>
      </w:pPr>
    </w:p>
    <w:p w14:paraId="604A0163" w14:textId="77777777" w:rsidR="00926A20" w:rsidRPr="005C04FB" w:rsidRDefault="00926A20">
      <w:pPr>
        <w:pStyle w:val="BodyTextIndent"/>
        <w:widowControl w:val="0"/>
        <w:ind w:left="1276" w:hanging="1276"/>
        <w:outlineLvl w:val="0"/>
        <w:rPr>
          <w:rFonts w:ascii="Book Antiqua" w:hAnsi="Book Antiqua"/>
          <w:szCs w:val="22"/>
        </w:rPr>
      </w:pPr>
      <w:r w:rsidRPr="005C04FB">
        <w:rPr>
          <w:rFonts w:ascii="Book Antiqua" w:hAnsi="Book Antiqua"/>
          <w:szCs w:val="22"/>
        </w:rPr>
        <w:tab/>
        <w:t xml:space="preserve">“Earnings” in this Article means gross earnings as reported to Revenue </w:t>
      </w:r>
      <w:smartTag w:uri="urn:schemas-microsoft-com:office:smarttags" w:element="place">
        <w:smartTag w:uri="urn:schemas-microsoft-com:office:smarttags" w:element="country-region">
          <w:r w:rsidRPr="005C04FB">
            <w:rPr>
              <w:rFonts w:ascii="Book Antiqua" w:hAnsi="Book Antiqua"/>
              <w:szCs w:val="22"/>
            </w:rPr>
            <w:t>Canada</w:t>
          </w:r>
        </w:smartTag>
      </w:smartTag>
      <w:r w:rsidRPr="005C04FB">
        <w:rPr>
          <w:rFonts w:ascii="Book Antiqua" w:hAnsi="Book Antiqua"/>
          <w:szCs w:val="22"/>
        </w:rPr>
        <w:t xml:space="preserve"> on the employees’ T-4 slips for the prior year.</w:t>
      </w:r>
    </w:p>
    <w:p w14:paraId="0477E574" w14:textId="77777777" w:rsidR="00926A20" w:rsidRPr="005C04FB" w:rsidRDefault="00926A20">
      <w:pPr>
        <w:pStyle w:val="BodyTextIndent"/>
        <w:widowControl w:val="0"/>
        <w:ind w:left="1276" w:hanging="1276"/>
        <w:outlineLvl w:val="0"/>
        <w:rPr>
          <w:rFonts w:ascii="Book Antiqua" w:hAnsi="Book Antiqua"/>
          <w:szCs w:val="22"/>
        </w:rPr>
      </w:pPr>
    </w:p>
    <w:p w14:paraId="405F7AF2" w14:textId="154311F0" w:rsidR="00926A20" w:rsidRPr="005C04FB" w:rsidRDefault="00926A20">
      <w:pPr>
        <w:pStyle w:val="BodyTextIndent"/>
        <w:widowControl w:val="0"/>
        <w:ind w:left="1276" w:hanging="1276"/>
        <w:outlineLvl w:val="0"/>
        <w:rPr>
          <w:rFonts w:ascii="Book Antiqua" w:hAnsi="Book Antiqua"/>
          <w:szCs w:val="22"/>
        </w:rPr>
      </w:pPr>
      <w:r w:rsidRPr="005C04FB">
        <w:rPr>
          <w:rFonts w:ascii="Book Antiqua" w:hAnsi="Book Antiqua"/>
          <w:b/>
          <w:szCs w:val="22"/>
        </w:rPr>
        <w:t>18.3</w:t>
      </w:r>
      <w:r w:rsidRPr="005C04FB">
        <w:rPr>
          <w:rFonts w:ascii="Book Antiqua" w:hAnsi="Book Antiqua"/>
          <w:b/>
          <w:szCs w:val="22"/>
        </w:rPr>
        <w:tab/>
      </w:r>
      <w:r w:rsidRPr="005C04FB">
        <w:rPr>
          <w:rFonts w:ascii="Book Antiqua" w:hAnsi="Book Antiqua"/>
          <w:szCs w:val="22"/>
        </w:rPr>
        <w:t xml:space="preserve">If for any reason the employment of an employee is terminated, he will receive with its final pay cheque all vacation allowances outstanding. In the event of the death of an employee the Company will pay </w:t>
      </w:r>
      <w:r w:rsidR="00107B94">
        <w:rPr>
          <w:rFonts w:ascii="Book Antiqua" w:hAnsi="Book Antiqua"/>
          <w:szCs w:val="22"/>
        </w:rPr>
        <w:t xml:space="preserve">their </w:t>
      </w:r>
      <w:r w:rsidRPr="005C04FB">
        <w:rPr>
          <w:rFonts w:ascii="Book Antiqua" w:hAnsi="Book Antiqua"/>
          <w:szCs w:val="22"/>
        </w:rPr>
        <w:t xml:space="preserve"> beneficiary an amount equivalent to the vacation pay to which he would have been entitled.</w:t>
      </w:r>
    </w:p>
    <w:p w14:paraId="3FD9042A" w14:textId="77777777" w:rsidR="00926A20" w:rsidRPr="005C04FB" w:rsidRDefault="00926A20">
      <w:pPr>
        <w:pStyle w:val="BodyTextIndent"/>
        <w:widowControl w:val="0"/>
        <w:ind w:left="1276" w:hanging="1276"/>
        <w:outlineLvl w:val="0"/>
        <w:rPr>
          <w:rFonts w:ascii="Book Antiqua" w:hAnsi="Book Antiqua"/>
          <w:szCs w:val="22"/>
        </w:rPr>
      </w:pPr>
    </w:p>
    <w:p w14:paraId="4B251CB5" w14:textId="4913DF28" w:rsidR="009E7950" w:rsidRDefault="00926A20">
      <w:pPr>
        <w:pStyle w:val="BodyTextIndent"/>
        <w:widowControl w:val="0"/>
        <w:ind w:left="1276" w:hanging="1276"/>
        <w:outlineLvl w:val="0"/>
        <w:rPr>
          <w:rFonts w:ascii="Book Antiqua" w:hAnsi="Book Antiqua"/>
          <w:szCs w:val="22"/>
        </w:rPr>
      </w:pPr>
      <w:r w:rsidRPr="005C04FB">
        <w:rPr>
          <w:rFonts w:ascii="Book Antiqua" w:hAnsi="Book Antiqua"/>
          <w:b/>
          <w:szCs w:val="22"/>
        </w:rPr>
        <w:t>18.4</w:t>
      </w:r>
      <w:r w:rsidRPr="005C04FB">
        <w:rPr>
          <w:rFonts w:ascii="Book Antiqua" w:hAnsi="Book Antiqua"/>
          <w:b/>
          <w:szCs w:val="22"/>
        </w:rPr>
        <w:tab/>
      </w:r>
      <w:r w:rsidRPr="005C04FB">
        <w:rPr>
          <w:rFonts w:ascii="Book Antiqua" w:hAnsi="Book Antiqua"/>
          <w:szCs w:val="22"/>
        </w:rPr>
        <w:t xml:space="preserve">No employee will be required to cancel </w:t>
      </w:r>
      <w:r w:rsidR="00107B94">
        <w:rPr>
          <w:rFonts w:ascii="Book Antiqua" w:hAnsi="Book Antiqua"/>
          <w:szCs w:val="22"/>
        </w:rPr>
        <w:t xml:space="preserve">their </w:t>
      </w:r>
      <w:r w:rsidRPr="005C04FB">
        <w:rPr>
          <w:rFonts w:ascii="Book Antiqua" w:hAnsi="Book Antiqua"/>
          <w:szCs w:val="22"/>
        </w:rPr>
        <w:t xml:space="preserve"> vacation where it can be clearly demonstrated in advance that significant non-recoverable financial commitments</w:t>
      </w:r>
      <w:r w:rsidRPr="00422BCE">
        <w:rPr>
          <w:rFonts w:ascii="Book Antiqua" w:hAnsi="Book Antiqua"/>
          <w:sz w:val="20"/>
        </w:rPr>
        <w:t xml:space="preserve"> </w:t>
      </w:r>
      <w:r w:rsidRPr="005C04FB">
        <w:rPr>
          <w:rFonts w:ascii="Book Antiqua" w:hAnsi="Book Antiqua"/>
          <w:szCs w:val="22"/>
        </w:rPr>
        <w:t>have been made.</w:t>
      </w:r>
    </w:p>
    <w:p w14:paraId="052D4810" w14:textId="77777777" w:rsidR="00581C7D" w:rsidRDefault="00581C7D">
      <w:pPr>
        <w:pStyle w:val="BodyTextIndent"/>
        <w:widowControl w:val="0"/>
        <w:ind w:left="1276" w:hanging="1276"/>
        <w:outlineLvl w:val="0"/>
        <w:rPr>
          <w:rFonts w:ascii="Book Antiqua" w:hAnsi="Book Antiqua"/>
          <w:sz w:val="20"/>
        </w:rPr>
      </w:pPr>
    </w:p>
    <w:p w14:paraId="3CC9606A" w14:textId="77777777" w:rsidR="00287813" w:rsidRDefault="00581C7D" w:rsidP="00E4718B">
      <w:pPr>
        <w:pStyle w:val="BodyTextIndent"/>
        <w:widowControl w:val="0"/>
        <w:ind w:left="1276" w:hanging="1276"/>
        <w:jc w:val="left"/>
        <w:outlineLvl w:val="0"/>
        <w:rPr>
          <w:rFonts w:ascii="Book Antiqua" w:hAnsi="Book Antiqua"/>
          <w:sz w:val="20"/>
        </w:rPr>
      </w:pPr>
      <w:r w:rsidRPr="00E4718B">
        <w:rPr>
          <w:rFonts w:ascii="Book Antiqua" w:hAnsi="Book Antiqua"/>
          <w:b/>
          <w:sz w:val="20"/>
        </w:rPr>
        <w:t>18.5</w:t>
      </w:r>
      <w:r>
        <w:rPr>
          <w:rFonts w:ascii="Book Antiqua" w:hAnsi="Book Antiqua"/>
          <w:sz w:val="20"/>
        </w:rPr>
        <w:tab/>
      </w:r>
      <w:r w:rsidRPr="00E4718B">
        <w:rPr>
          <w:rFonts w:ascii="Book Antiqua" w:hAnsi="Book Antiqua"/>
        </w:rPr>
        <w:t xml:space="preserve">In the event that the Company decides to </w:t>
      </w:r>
      <w:proofErr w:type="spellStart"/>
      <w:r w:rsidRPr="00E4718B">
        <w:rPr>
          <w:rFonts w:ascii="Book Antiqua" w:hAnsi="Book Antiqua"/>
        </w:rPr>
        <w:t>shutdown</w:t>
      </w:r>
      <w:proofErr w:type="spellEnd"/>
      <w:r w:rsidRPr="00E4718B">
        <w:rPr>
          <w:rFonts w:ascii="Book Antiqua" w:hAnsi="Book Antiqua"/>
        </w:rPr>
        <w:t xml:space="preserve"> operations during the Holiday Season, the Company shall post notice of the shutdown dates by December </w:t>
      </w:r>
      <w:r w:rsidR="00287813" w:rsidRPr="00E4718B">
        <w:rPr>
          <w:rFonts w:ascii="Book Antiqua" w:hAnsi="Book Antiqua"/>
        </w:rPr>
        <w:t>4</w:t>
      </w:r>
      <w:r w:rsidRPr="00E4718B">
        <w:rPr>
          <w:rFonts w:ascii="Book Antiqua" w:hAnsi="Book Antiqua"/>
        </w:rPr>
        <w:t xml:space="preserve"> of th</w:t>
      </w:r>
      <w:r w:rsidR="00193915">
        <w:rPr>
          <w:rFonts w:ascii="Book Antiqua" w:hAnsi="Book Antiqua"/>
        </w:rPr>
        <w:t xml:space="preserve">at year.  </w:t>
      </w:r>
      <w:r w:rsidRPr="00E4718B">
        <w:rPr>
          <w:rFonts w:ascii="Book Antiqua" w:hAnsi="Book Antiqua"/>
        </w:rPr>
        <w:t xml:space="preserve">Preference for any work available during this Holiday shutdown shall be given, in order of seniority, to those who normally perform such work.  </w:t>
      </w:r>
    </w:p>
    <w:p w14:paraId="62D3F89E" w14:textId="77777777" w:rsidR="00287813" w:rsidRDefault="00287813" w:rsidP="00E4718B">
      <w:pPr>
        <w:pStyle w:val="BodyTextIndent"/>
        <w:widowControl w:val="0"/>
        <w:ind w:left="1276" w:hanging="1276"/>
        <w:jc w:val="left"/>
        <w:outlineLvl w:val="0"/>
        <w:rPr>
          <w:rFonts w:ascii="Book Antiqua" w:hAnsi="Book Antiqua"/>
          <w:sz w:val="20"/>
        </w:rPr>
      </w:pPr>
    </w:p>
    <w:p w14:paraId="2780AF0D" w14:textId="77777777" w:rsidR="009E7950" w:rsidRDefault="002F3875" w:rsidP="006F5B37">
      <w:pPr>
        <w:pStyle w:val="BodyTextIndent"/>
        <w:widowControl w:val="0"/>
        <w:ind w:left="1276" w:hanging="1276"/>
        <w:jc w:val="left"/>
        <w:outlineLvl w:val="0"/>
        <w:rPr>
          <w:rFonts w:ascii="Book Antiqua" w:hAnsi="Book Antiqua"/>
          <w:sz w:val="20"/>
        </w:rPr>
      </w:pPr>
      <w:r>
        <w:rPr>
          <w:rFonts w:ascii="Book Antiqua" w:hAnsi="Book Antiqua"/>
          <w:sz w:val="20"/>
        </w:rPr>
        <w:br w:type="page"/>
      </w:r>
    </w:p>
    <w:p w14:paraId="3428270B" w14:textId="77777777" w:rsidR="00926A20" w:rsidRDefault="00926A20">
      <w:pPr>
        <w:pStyle w:val="BodyTextIndent"/>
        <w:widowControl w:val="0"/>
        <w:ind w:left="1276" w:hanging="1276"/>
        <w:jc w:val="center"/>
        <w:outlineLvl w:val="0"/>
        <w:rPr>
          <w:rFonts w:ascii="Book Antiqua" w:hAnsi="Book Antiqua"/>
          <w:b/>
          <w:u w:val="single"/>
        </w:rPr>
      </w:pPr>
      <w:r>
        <w:rPr>
          <w:rFonts w:ascii="Book Antiqua" w:hAnsi="Book Antiqua"/>
          <w:b/>
          <w:u w:val="single"/>
        </w:rPr>
        <w:lastRenderedPageBreak/>
        <w:t>Article 19</w:t>
      </w:r>
    </w:p>
    <w:p w14:paraId="46FC4A0D" w14:textId="77777777" w:rsidR="00926A20" w:rsidRDefault="00926A20">
      <w:pPr>
        <w:pStyle w:val="BodyTextIndent"/>
        <w:widowControl w:val="0"/>
        <w:ind w:left="1276" w:hanging="1276"/>
        <w:jc w:val="center"/>
        <w:outlineLvl w:val="0"/>
        <w:rPr>
          <w:rFonts w:ascii="Book Antiqua" w:hAnsi="Book Antiqua"/>
          <w:b/>
          <w:u w:val="single"/>
        </w:rPr>
      </w:pPr>
    </w:p>
    <w:p w14:paraId="241D113D" w14:textId="77777777" w:rsidR="00926A20" w:rsidRDefault="00926A20">
      <w:pPr>
        <w:pStyle w:val="BodyTextIndent"/>
        <w:widowControl w:val="0"/>
        <w:ind w:left="1276" w:hanging="1276"/>
        <w:jc w:val="center"/>
        <w:outlineLvl w:val="0"/>
        <w:rPr>
          <w:rFonts w:ascii="Book Antiqua" w:hAnsi="Book Antiqua"/>
          <w:b/>
          <w:u w:val="single"/>
        </w:rPr>
      </w:pPr>
      <w:r>
        <w:rPr>
          <w:rFonts w:ascii="Book Antiqua" w:hAnsi="Book Antiqua"/>
          <w:b/>
          <w:u w:val="single"/>
        </w:rPr>
        <w:t>WAGES AND BENEFITS</w:t>
      </w:r>
    </w:p>
    <w:p w14:paraId="4DC2ECC6" w14:textId="77777777" w:rsidR="00926A20" w:rsidRDefault="00926A20">
      <w:pPr>
        <w:pStyle w:val="BodyTextIndent"/>
        <w:widowControl w:val="0"/>
        <w:ind w:left="1276" w:hanging="1276"/>
        <w:jc w:val="center"/>
        <w:outlineLvl w:val="0"/>
        <w:rPr>
          <w:rFonts w:ascii="Book Antiqua" w:hAnsi="Book Antiqua"/>
          <w:b/>
          <w:u w:val="single"/>
        </w:rPr>
      </w:pPr>
    </w:p>
    <w:p w14:paraId="7FAF1DFB" w14:textId="77777777" w:rsidR="006D6413" w:rsidRDefault="00926A20" w:rsidP="006D5805">
      <w:pPr>
        <w:pStyle w:val="BodyTextIndent"/>
        <w:widowControl w:val="0"/>
        <w:numPr>
          <w:ilvl w:val="2"/>
          <w:numId w:val="44"/>
        </w:numPr>
        <w:tabs>
          <w:tab w:val="clear" w:pos="720"/>
          <w:tab w:val="num" w:pos="1260"/>
        </w:tabs>
        <w:ind w:left="1260" w:hanging="1260"/>
        <w:outlineLvl w:val="0"/>
        <w:rPr>
          <w:rFonts w:ascii="Book Antiqua" w:hAnsi="Book Antiqua"/>
        </w:rPr>
      </w:pPr>
      <w:r>
        <w:rPr>
          <w:rFonts w:ascii="Book Antiqua" w:hAnsi="Book Antiqua"/>
        </w:rPr>
        <w:t>The wages payable to employees are set forth in Schedule A which is attached and forms pa</w:t>
      </w:r>
      <w:r w:rsidR="006D6413">
        <w:rPr>
          <w:rFonts w:ascii="Book Antiqua" w:hAnsi="Book Antiqua"/>
        </w:rPr>
        <w:t>rt of this Collective Agreement.</w:t>
      </w:r>
    </w:p>
    <w:p w14:paraId="79796693" w14:textId="77777777" w:rsidR="0010299E" w:rsidRDefault="0010299E" w:rsidP="006D5805">
      <w:pPr>
        <w:pStyle w:val="BodyTextIndent"/>
        <w:widowControl w:val="0"/>
        <w:tabs>
          <w:tab w:val="num" w:pos="1260"/>
        </w:tabs>
        <w:ind w:left="1260" w:hanging="1260"/>
        <w:outlineLvl w:val="0"/>
        <w:rPr>
          <w:rFonts w:ascii="Book Antiqua" w:hAnsi="Book Antiqua"/>
        </w:rPr>
      </w:pPr>
    </w:p>
    <w:p w14:paraId="0BDB0BE8" w14:textId="77777777" w:rsidR="0010299E" w:rsidRDefault="0010299E" w:rsidP="006D5805">
      <w:pPr>
        <w:pStyle w:val="BodyTextIndent"/>
        <w:widowControl w:val="0"/>
        <w:numPr>
          <w:ilvl w:val="1"/>
          <w:numId w:val="44"/>
        </w:numPr>
        <w:tabs>
          <w:tab w:val="clear" w:pos="360"/>
          <w:tab w:val="num" w:pos="1260"/>
        </w:tabs>
        <w:ind w:left="1260" w:hanging="1260"/>
        <w:outlineLvl w:val="0"/>
        <w:rPr>
          <w:rFonts w:ascii="Book Antiqua" w:hAnsi="Book Antiqua"/>
        </w:rPr>
      </w:pPr>
      <w:r w:rsidRPr="007174A9">
        <w:rPr>
          <w:rFonts w:ascii="Book Antiqua" w:hAnsi="Book Antiqua"/>
        </w:rPr>
        <w:t>An hourly premium called “</w:t>
      </w:r>
      <w:r w:rsidRPr="006D6413">
        <w:rPr>
          <w:rFonts w:ascii="Book Antiqua" w:hAnsi="Book Antiqua"/>
        </w:rPr>
        <w:t>Trade Rate</w:t>
      </w:r>
      <w:r w:rsidRPr="006D5805">
        <w:rPr>
          <w:rFonts w:ascii="Book Antiqua" w:hAnsi="Book Antiqua"/>
        </w:rPr>
        <w:t xml:space="preserve"> </w:t>
      </w:r>
      <w:r w:rsidRPr="007174A9">
        <w:rPr>
          <w:rFonts w:ascii="Book Antiqua" w:hAnsi="Book Antiqua"/>
        </w:rPr>
        <w:t xml:space="preserve">A” shall be paid to ticketed employees according with the conditions set forth in Schedule A.    </w:t>
      </w:r>
    </w:p>
    <w:p w14:paraId="47297C67" w14:textId="77777777" w:rsidR="0010299E" w:rsidRDefault="0010299E" w:rsidP="006D5805">
      <w:pPr>
        <w:pStyle w:val="BodyTextIndent"/>
        <w:widowControl w:val="0"/>
        <w:tabs>
          <w:tab w:val="num" w:pos="1260"/>
        </w:tabs>
        <w:ind w:left="1260" w:hanging="1260"/>
        <w:outlineLvl w:val="0"/>
        <w:rPr>
          <w:rFonts w:ascii="Book Antiqua" w:hAnsi="Book Antiqua"/>
        </w:rPr>
      </w:pPr>
    </w:p>
    <w:p w14:paraId="048740F3" w14:textId="77777777" w:rsidR="0010299E" w:rsidRDefault="0010299E" w:rsidP="006D5805">
      <w:pPr>
        <w:pStyle w:val="BodyTextIndent"/>
        <w:widowControl w:val="0"/>
        <w:tabs>
          <w:tab w:val="num" w:pos="1260"/>
        </w:tabs>
        <w:ind w:left="1260" w:hanging="1260"/>
        <w:outlineLvl w:val="0"/>
        <w:rPr>
          <w:rFonts w:ascii="Book Antiqua" w:hAnsi="Book Antiqua"/>
        </w:rPr>
      </w:pPr>
    </w:p>
    <w:p w14:paraId="723FFF3C" w14:textId="77777777" w:rsidR="0010299E" w:rsidRDefault="0010299E" w:rsidP="006D5805">
      <w:pPr>
        <w:pStyle w:val="BodyTextIndent"/>
        <w:widowControl w:val="0"/>
        <w:numPr>
          <w:ilvl w:val="1"/>
          <w:numId w:val="44"/>
        </w:numPr>
        <w:tabs>
          <w:tab w:val="clear" w:pos="360"/>
          <w:tab w:val="num" w:pos="1260"/>
        </w:tabs>
        <w:ind w:left="1260" w:hanging="1260"/>
        <w:outlineLvl w:val="0"/>
        <w:rPr>
          <w:rFonts w:ascii="Book Antiqua" w:hAnsi="Book Antiqua"/>
        </w:rPr>
      </w:pPr>
      <w:r>
        <w:rPr>
          <w:rFonts w:ascii="Book Antiqua" w:hAnsi="Book Antiqua"/>
        </w:rPr>
        <w:t>The group insurance benefits for employees are set forth in Schedule B-1 which is attached and forms part of this Collective Agreement.</w:t>
      </w:r>
    </w:p>
    <w:p w14:paraId="51371A77" w14:textId="77777777" w:rsidR="0010299E" w:rsidRDefault="0010299E" w:rsidP="006D5805">
      <w:pPr>
        <w:pStyle w:val="BodyTextIndent"/>
        <w:widowControl w:val="0"/>
        <w:tabs>
          <w:tab w:val="num" w:pos="1260"/>
          <w:tab w:val="num" w:pos="1571"/>
        </w:tabs>
        <w:ind w:left="1260" w:hanging="1260"/>
        <w:outlineLvl w:val="0"/>
        <w:rPr>
          <w:rFonts w:ascii="Book Antiqua" w:hAnsi="Book Antiqua"/>
        </w:rPr>
      </w:pPr>
    </w:p>
    <w:p w14:paraId="752225E0" w14:textId="77777777" w:rsidR="0010299E" w:rsidRDefault="0010299E" w:rsidP="006D5805">
      <w:pPr>
        <w:pStyle w:val="BodyTextIndent"/>
        <w:widowControl w:val="0"/>
        <w:numPr>
          <w:ilvl w:val="1"/>
          <w:numId w:val="44"/>
        </w:numPr>
        <w:tabs>
          <w:tab w:val="clear" w:pos="360"/>
          <w:tab w:val="num" w:pos="1260"/>
        </w:tabs>
        <w:ind w:left="1260" w:hanging="1260"/>
        <w:outlineLvl w:val="0"/>
        <w:rPr>
          <w:rFonts w:ascii="Book Antiqua" w:hAnsi="Book Antiqua"/>
        </w:rPr>
      </w:pPr>
      <w:r>
        <w:rPr>
          <w:rFonts w:ascii="Book Antiqua" w:hAnsi="Book Antiqua"/>
        </w:rPr>
        <w:t>The pension plan is set forth in Schedule B-2 which is attached and forms part of this Collective Agreement</w:t>
      </w:r>
    </w:p>
    <w:p w14:paraId="732434A0" w14:textId="77777777" w:rsidR="0010299E" w:rsidRDefault="0010299E" w:rsidP="006D5805">
      <w:pPr>
        <w:pStyle w:val="BodyTextIndent"/>
        <w:widowControl w:val="0"/>
        <w:tabs>
          <w:tab w:val="num" w:pos="1260"/>
        </w:tabs>
        <w:ind w:left="1260" w:hanging="1260"/>
        <w:outlineLvl w:val="0"/>
        <w:rPr>
          <w:rFonts w:ascii="Book Antiqua" w:hAnsi="Book Antiqua"/>
        </w:rPr>
      </w:pPr>
    </w:p>
    <w:p w14:paraId="2328BB07" w14:textId="77777777" w:rsidR="0010299E" w:rsidRDefault="0010299E" w:rsidP="006D5805">
      <w:pPr>
        <w:pStyle w:val="BodyTextIndent"/>
        <w:widowControl w:val="0"/>
        <w:tabs>
          <w:tab w:val="num" w:pos="1260"/>
        </w:tabs>
        <w:ind w:left="1260" w:hanging="1260"/>
        <w:outlineLvl w:val="0"/>
        <w:rPr>
          <w:rFonts w:ascii="Book Antiqua" w:hAnsi="Book Antiqua"/>
        </w:rPr>
      </w:pPr>
    </w:p>
    <w:p w14:paraId="71A5E4CC" w14:textId="77777777" w:rsidR="0010299E" w:rsidRDefault="0010299E" w:rsidP="006D5805">
      <w:pPr>
        <w:pStyle w:val="BodyTextIndent"/>
        <w:widowControl w:val="0"/>
        <w:numPr>
          <w:ilvl w:val="1"/>
          <w:numId w:val="44"/>
        </w:numPr>
        <w:tabs>
          <w:tab w:val="clear" w:pos="360"/>
          <w:tab w:val="num" w:pos="1260"/>
        </w:tabs>
        <w:ind w:left="1260" w:hanging="1260"/>
        <w:outlineLvl w:val="0"/>
        <w:rPr>
          <w:rFonts w:ascii="Book Antiqua" w:hAnsi="Book Antiqua"/>
        </w:rPr>
      </w:pPr>
      <w:r>
        <w:rPr>
          <w:rFonts w:ascii="Book Antiqua" w:hAnsi="Book Antiqua"/>
        </w:rPr>
        <w:t xml:space="preserve">The </w:t>
      </w:r>
      <w:r w:rsidR="00203851">
        <w:rPr>
          <w:rFonts w:ascii="Book Antiqua" w:hAnsi="Book Antiqua"/>
        </w:rPr>
        <w:t>Gainsharing Program</w:t>
      </w:r>
      <w:r>
        <w:rPr>
          <w:rFonts w:ascii="Book Antiqua" w:hAnsi="Book Antiqua"/>
        </w:rPr>
        <w:t xml:space="preserve"> is set forth in Schedule C which is attached and forms part of this Collective Agreement.</w:t>
      </w:r>
    </w:p>
    <w:p w14:paraId="256AC6DA" w14:textId="77777777" w:rsidR="0010299E" w:rsidRDefault="0010299E" w:rsidP="006D5805">
      <w:pPr>
        <w:pStyle w:val="BodyTextIndent"/>
        <w:widowControl w:val="0"/>
        <w:tabs>
          <w:tab w:val="num" w:pos="1260"/>
        </w:tabs>
        <w:ind w:left="1260" w:hanging="1260"/>
        <w:outlineLvl w:val="0"/>
        <w:rPr>
          <w:rFonts w:ascii="Book Antiqua" w:hAnsi="Book Antiqua"/>
        </w:rPr>
      </w:pPr>
    </w:p>
    <w:p w14:paraId="3EAF56AA" w14:textId="77777777" w:rsidR="0010299E" w:rsidRDefault="0010299E" w:rsidP="006D5805">
      <w:pPr>
        <w:pStyle w:val="BodyTextIndent"/>
        <w:widowControl w:val="0"/>
        <w:numPr>
          <w:ilvl w:val="1"/>
          <w:numId w:val="44"/>
        </w:numPr>
        <w:tabs>
          <w:tab w:val="clear" w:pos="360"/>
          <w:tab w:val="num" w:pos="1260"/>
        </w:tabs>
        <w:ind w:left="1260" w:hanging="1260"/>
        <w:outlineLvl w:val="0"/>
        <w:rPr>
          <w:rFonts w:ascii="Book Antiqua" w:hAnsi="Book Antiqua"/>
        </w:rPr>
      </w:pPr>
      <w:r>
        <w:rPr>
          <w:rFonts w:ascii="Book Antiqua" w:hAnsi="Book Antiqua"/>
        </w:rPr>
        <w:t>A shift premium of $0.30 per hour shall be paid for hours worked between 7 p.m. and 7 a.m.</w:t>
      </w:r>
    </w:p>
    <w:p w14:paraId="38AA98D6" w14:textId="77777777" w:rsidR="0010299E" w:rsidRDefault="0010299E" w:rsidP="006D5805">
      <w:pPr>
        <w:pStyle w:val="BodyTextIndent"/>
        <w:widowControl w:val="0"/>
        <w:tabs>
          <w:tab w:val="num" w:pos="1260"/>
        </w:tabs>
        <w:ind w:left="1260" w:hanging="1260"/>
        <w:outlineLvl w:val="0"/>
        <w:rPr>
          <w:rFonts w:ascii="Book Antiqua" w:hAnsi="Book Antiqua"/>
        </w:rPr>
      </w:pPr>
    </w:p>
    <w:p w14:paraId="665A1408" w14:textId="77777777" w:rsidR="0010299E" w:rsidRDefault="0010299E" w:rsidP="006D5805">
      <w:pPr>
        <w:pStyle w:val="BodyTextIndent"/>
        <w:widowControl w:val="0"/>
        <w:tabs>
          <w:tab w:val="num" w:pos="1260"/>
        </w:tabs>
        <w:ind w:left="1260" w:hanging="1260"/>
        <w:outlineLvl w:val="0"/>
        <w:rPr>
          <w:rFonts w:ascii="Book Antiqua" w:hAnsi="Book Antiqua"/>
        </w:rPr>
      </w:pPr>
    </w:p>
    <w:p w14:paraId="4377C97D" w14:textId="77777777" w:rsidR="0037384F" w:rsidRDefault="0010299E" w:rsidP="006D5805">
      <w:pPr>
        <w:pStyle w:val="BodyTextIndent"/>
        <w:widowControl w:val="0"/>
        <w:numPr>
          <w:ilvl w:val="1"/>
          <w:numId w:val="44"/>
        </w:numPr>
        <w:tabs>
          <w:tab w:val="clear" w:pos="360"/>
          <w:tab w:val="num" w:pos="1260"/>
        </w:tabs>
        <w:ind w:left="1260" w:hanging="1260"/>
        <w:outlineLvl w:val="0"/>
        <w:rPr>
          <w:rFonts w:ascii="Book Antiqua" w:hAnsi="Book Antiqua"/>
        </w:rPr>
      </w:pPr>
      <w:r>
        <w:rPr>
          <w:rFonts w:ascii="Book Antiqua" w:hAnsi="Book Antiqua"/>
        </w:rPr>
        <w:t>A premium of $0.35 per hour shall be paid for all hours worked on Saturday and Sunday. In addition, the shift premium will be paid for hours worked on Saturday and Sunday between 7 p.m. and 7 a.m.</w:t>
      </w:r>
    </w:p>
    <w:p w14:paraId="71049383" w14:textId="77777777" w:rsidR="0037384F" w:rsidRDefault="0037384F" w:rsidP="006D5805">
      <w:pPr>
        <w:pStyle w:val="BodyTextIndent"/>
        <w:widowControl w:val="0"/>
        <w:tabs>
          <w:tab w:val="num" w:pos="1260"/>
        </w:tabs>
        <w:ind w:left="1260" w:hanging="1260"/>
        <w:outlineLvl w:val="0"/>
        <w:rPr>
          <w:rFonts w:ascii="Book Antiqua" w:hAnsi="Book Antiqua"/>
        </w:rPr>
      </w:pPr>
    </w:p>
    <w:p w14:paraId="0202A648" w14:textId="77777777" w:rsidR="002F1D5A" w:rsidRDefault="00C378A5" w:rsidP="00E56F06">
      <w:pPr>
        <w:pStyle w:val="BodyTextIndent"/>
        <w:widowControl w:val="0"/>
        <w:numPr>
          <w:ilvl w:val="1"/>
          <w:numId w:val="44"/>
        </w:numPr>
        <w:tabs>
          <w:tab w:val="clear" w:pos="360"/>
          <w:tab w:val="num" w:pos="1260"/>
        </w:tabs>
        <w:ind w:left="1260" w:hanging="1260"/>
        <w:outlineLvl w:val="0"/>
        <w:rPr>
          <w:rFonts w:ascii="Book Antiqua" w:hAnsi="Book Antiqua"/>
        </w:rPr>
      </w:pPr>
      <w:r w:rsidRPr="0037384F">
        <w:rPr>
          <w:rFonts w:ascii="Book Antiqua" w:hAnsi="Book Antiqua"/>
        </w:rPr>
        <w:t xml:space="preserve">New employees will </w:t>
      </w:r>
      <w:r w:rsidR="002F1D5A" w:rsidRPr="0037384F">
        <w:rPr>
          <w:rFonts w:ascii="Book Antiqua" w:hAnsi="Book Antiqua"/>
        </w:rPr>
        <w:t>be subject to the following rates.  New employees in Maintenance will not be subject to these rates.</w:t>
      </w:r>
    </w:p>
    <w:p w14:paraId="4D16AC41" w14:textId="77777777" w:rsidR="0037384F" w:rsidRDefault="0037384F" w:rsidP="0037384F">
      <w:pPr>
        <w:pStyle w:val="BodyTextIndent"/>
        <w:widowControl w:val="0"/>
        <w:ind w:left="0" w:firstLine="0"/>
        <w:outlineLvl w:val="0"/>
        <w:rPr>
          <w:rFonts w:ascii="Book Antiqua" w:hAnsi="Book Antiqua"/>
          <w:sz w:val="20"/>
        </w:rPr>
      </w:pPr>
    </w:p>
    <w:p w14:paraId="12A4EA11" w14:textId="2F85B520" w:rsidR="00DA68B5" w:rsidRPr="0037384F" w:rsidRDefault="00DA68B5" w:rsidP="0037384F">
      <w:pPr>
        <w:pStyle w:val="BodyTextIndent"/>
        <w:widowControl w:val="0"/>
        <w:ind w:left="0" w:firstLine="0"/>
        <w:jc w:val="center"/>
        <w:outlineLvl w:val="0"/>
        <w:rPr>
          <w:rFonts w:ascii="Book Antiqua" w:hAnsi="Book Antiqua"/>
        </w:rPr>
      </w:pPr>
    </w:p>
    <w:p w14:paraId="5A1EA135" w14:textId="6D397C6A" w:rsidR="00926A20" w:rsidRDefault="00926A20">
      <w:pPr>
        <w:pStyle w:val="BodyTextIndent"/>
        <w:widowControl w:val="0"/>
        <w:tabs>
          <w:tab w:val="left" w:pos="1276"/>
        </w:tabs>
        <w:ind w:left="1276" w:hanging="1418"/>
        <w:outlineLvl w:val="0"/>
        <w:rPr>
          <w:rFonts w:ascii="Book Antiqua" w:hAnsi="Book Antiqua"/>
        </w:rPr>
      </w:pPr>
      <w:r>
        <w:rPr>
          <w:rFonts w:ascii="Book Antiqua" w:hAnsi="Book Antiqua"/>
          <w:b/>
          <w:bCs/>
        </w:rPr>
        <w:tab/>
      </w:r>
      <w:r w:rsidR="008120AC" w:rsidRPr="008120AC">
        <w:rPr>
          <w:noProof/>
        </w:rPr>
        <w:drawing>
          <wp:inline distT="0" distB="0" distL="0" distR="0" wp14:anchorId="20EE0701" wp14:editId="5C0AC658">
            <wp:extent cx="5524500" cy="715645"/>
            <wp:effectExtent l="0" t="0" r="0" b="8255"/>
            <wp:docPr id="34126880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24500" cy="715645"/>
                    </a:xfrm>
                    <a:prstGeom prst="rect">
                      <a:avLst/>
                    </a:prstGeom>
                    <a:noFill/>
                    <a:ln>
                      <a:noFill/>
                    </a:ln>
                  </pic:spPr>
                </pic:pic>
              </a:graphicData>
            </a:graphic>
          </wp:inline>
        </w:drawing>
      </w:r>
    </w:p>
    <w:p w14:paraId="58717D39" w14:textId="77777777" w:rsidR="00926A20" w:rsidRDefault="00926A20">
      <w:pPr>
        <w:pStyle w:val="BodyTextIndent"/>
        <w:widowControl w:val="0"/>
        <w:outlineLvl w:val="0"/>
        <w:rPr>
          <w:rFonts w:ascii="Book Antiqua" w:hAnsi="Book Antiqua"/>
        </w:rPr>
      </w:pPr>
    </w:p>
    <w:p w14:paraId="5338A720" w14:textId="77777777" w:rsidR="00FF3B97" w:rsidRDefault="00FF3B97" w:rsidP="00FF3B97">
      <w:pPr>
        <w:pStyle w:val="BodyTextIndent"/>
        <w:widowControl w:val="0"/>
        <w:outlineLvl w:val="0"/>
        <w:rPr>
          <w:rFonts w:ascii="Book Antiqua" w:hAnsi="Book Antiqua"/>
        </w:rPr>
      </w:pPr>
    </w:p>
    <w:p w14:paraId="61DAA4D5" w14:textId="77777777" w:rsidR="00926A20" w:rsidRDefault="00926A20">
      <w:pPr>
        <w:pStyle w:val="BodyTextIndent"/>
        <w:widowControl w:val="0"/>
        <w:outlineLvl w:val="0"/>
        <w:rPr>
          <w:rFonts w:ascii="Book Antiqua" w:hAnsi="Book Antiqua"/>
        </w:rPr>
      </w:pPr>
    </w:p>
    <w:p w14:paraId="2AEAF47F" w14:textId="77777777" w:rsidR="00926A20" w:rsidRDefault="00926A20">
      <w:pPr>
        <w:pStyle w:val="BodyTextIndent"/>
        <w:widowControl w:val="0"/>
        <w:outlineLvl w:val="0"/>
        <w:rPr>
          <w:rFonts w:ascii="Book Antiqua" w:hAnsi="Book Antiqua"/>
        </w:rPr>
      </w:pPr>
    </w:p>
    <w:p w14:paraId="234380A8" w14:textId="77777777" w:rsidR="00926A20" w:rsidRDefault="00926A20">
      <w:pPr>
        <w:pStyle w:val="BodyTextIndent"/>
        <w:widowControl w:val="0"/>
        <w:ind w:left="1276" w:hanging="1276"/>
        <w:jc w:val="center"/>
        <w:outlineLvl w:val="0"/>
        <w:rPr>
          <w:rFonts w:ascii="Book Antiqua" w:hAnsi="Book Antiqua"/>
          <w:b/>
          <w:u w:val="single"/>
        </w:rPr>
      </w:pPr>
      <w:r>
        <w:rPr>
          <w:rFonts w:ascii="Book Antiqua" w:hAnsi="Book Antiqua"/>
        </w:rPr>
        <w:br w:type="page"/>
      </w:r>
      <w:r>
        <w:rPr>
          <w:rFonts w:ascii="Book Antiqua" w:hAnsi="Book Antiqua"/>
          <w:b/>
          <w:u w:val="single"/>
        </w:rPr>
        <w:lastRenderedPageBreak/>
        <w:t>Article 20</w:t>
      </w:r>
    </w:p>
    <w:p w14:paraId="281B37BA" w14:textId="77777777" w:rsidR="00926A20" w:rsidRDefault="00926A20">
      <w:pPr>
        <w:pStyle w:val="BodyTextIndent"/>
        <w:widowControl w:val="0"/>
        <w:ind w:left="1276" w:hanging="1276"/>
        <w:jc w:val="center"/>
        <w:outlineLvl w:val="0"/>
        <w:rPr>
          <w:rFonts w:ascii="Book Antiqua" w:hAnsi="Book Antiqua"/>
          <w:b/>
          <w:u w:val="single"/>
        </w:rPr>
      </w:pPr>
    </w:p>
    <w:p w14:paraId="4437942B" w14:textId="77777777" w:rsidR="00926A20" w:rsidRDefault="00926A20">
      <w:pPr>
        <w:pStyle w:val="BodyTextIndent"/>
        <w:widowControl w:val="0"/>
        <w:ind w:left="1276" w:hanging="1276"/>
        <w:jc w:val="center"/>
        <w:outlineLvl w:val="0"/>
        <w:rPr>
          <w:rFonts w:ascii="Book Antiqua" w:hAnsi="Book Antiqua"/>
          <w:b/>
          <w:u w:val="single"/>
        </w:rPr>
      </w:pPr>
      <w:r>
        <w:rPr>
          <w:rFonts w:ascii="Book Antiqua" w:hAnsi="Book Antiqua"/>
          <w:b/>
          <w:u w:val="single"/>
        </w:rPr>
        <w:t>ON-CALL AND CALL-IN PAY</w:t>
      </w:r>
    </w:p>
    <w:p w14:paraId="2E500C74" w14:textId="77777777" w:rsidR="00926A20" w:rsidRDefault="00926A20">
      <w:pPr>
        <w:pStyle w:val="BodyTextIndent"/>
        <w:widowControl w:val="0"/>
        <w:ind w:left="1276" w:hanging="1276"/>
        <w:jc w:val="center"/>
        <w:outlineLvl w:val="0"/>
        <w:rPr>
          <w:rFonts w:ascii="Book Antiqua" w:hAnsi="Book Antiqua"/>
          <w:b/>
          <w:u w:val="single"/>
        </w:rPr>
      </w:pPr>
    </w:p>
    <w:p w14:paraId="74CD1D1F" w14:textId="77777777" w:rsidR="00926A20" w:rsidRDefault="00926A20">
      <w:pPr>
        <w:pStyle w:val="BodyTextIndent"/>
        <w:widowControl w:val="0"/>
        <w:ind w:left="1276" w:hanging="1276"/>
        <w:jc w:val="center"/>
        <w:outlineLvl w:val="0"/>
        <w:rPr>
          <w:rFonts w:ascii="Book Antiqua" w:hAnsi="Book Antiqua"/>
          <w:b/>
          <w:u w:val="single"/>
        </w:rPr>
      </w:pPr>
    </w:p>
    <w:p w14:paraId="73551BF3" w14:textId="77777777" w:rsidR="00926A20" w:rsidRDefault="00926A20">
      <w:pPr>
        <w:pStyle w:val="BodyTextIndent"/>
        <w:widowControl w:val="0"/>
        <w:ind w:left="1276" w:hanging="1276"/>
        <w:outlineLvl w:val="0"/>
        <w:rPr>
          <w:rFonts w:ascii="Book Antiqua" w:hAnsi="Book Antiqua"/>
        </w:rPr>
      </w:pPr>
      <w:r>
        <w:rPr>
          <w:rFonts w:ascii="Book Antiqua" w:hAnsi="Book Antiqua"/>
          <w:b/>
        </w:rPr>
        <w:t>20.1</w:t>
      </w:r>
      <w:r>
        <w:rPr>
          <w:rFonts w:ascii="Book Antiqua" w:hAnsi="Book Antiqua"/>
          <w:b/>
        </w:rPr>
        <w:tab/>
      </w:r>
      <w:r>
        <w:rPr>
          <w:rFonts w:ascii="Book Antiqua" w:hAnsi="Book Antiqua"/>
        </w:rPr>
        <w:t>The Company will establish an “on-call” schedule which provides equitable distribution of on-call hours among qualified employees, who volunteer.</w:t>
      </w:r>
    </w:p>
    <w:p w14:paraId="1C5BEDD8" w14:textId="77777777" w:rsidR="00926A20" w:rsidRDefault="00926A20">
      <w:pPr>
        <w:pStyle w:val="BodyTextIndent"/>
        <w:widowControl w:val="0"/>
        <w:ind w:left="1276" w:hanging="1276"/>
        <w:outlineLvl w:val="0"/>
        <w:rPr>
          <w:rFonts w:ascii="Book Antiqua" w:hAnsi="Book Antiqua"/>
        </w:rPr>
      </w:pPr>
    </w:p>
    <w:p w14:paraId="7154A1E9" w14:textId="5573067C" w:rsidR="00926A20" w:rsidRDefault="00926A20">
      <w:pPr>
        <w:pStyle w:val="BodyTextIndent"/>
        <w:widowControl w:val="0"/>
        <w:ind w:left="1276" w:hanging="1276"/>
        <w:outlineLvl w:val="0"/>
        <w:rPr>
          <w:rFonts w:ascii="Book Antiqua" w:hAnsi="Book Antiqua"/>
        </w:rPr>
      </w:pPr>
      <w:r>
        <w:rPr>
          <w:rFonts w:ascii="Book Antiqua" w:hAnsi="Book Antiqua"/>
          <w:b/>
        </w:rPr>
        <w:t>20.2</w:t>
      </w:r>
      <w:r>
        <w:rPr>
          <w:rFonts w:ascii="Book Antiqua" w:hAnsi="Book Antiqua"/>
          <w:b/>
        </w:rPr>
        <w:tab/>
      </w:r>
      <w:r>
        <w:rPr>
          <w:rFonts w:ascii="Book Antiqua" w:hAnsi="Book Antiqua"/>
        </w:rPr>
        <w:t>The purpose of “on-call” is to ensure that employees are available to satisfy special or extraordinary business needs or other operational requirements. Such employees may be called-in to work whenever needed during the on-call duty period (including Sundays, holidays, etc.)</w:t>
      </w:r>
    </w:p>
    <w:p w14:paraId="02915484" w14:textId="77777777" w:rsidR="00926A20" w:rsidRDefault="00926A20">
      <w:pPr>
        <w:pStyle w:val="BodyTextIndent"/>
        <w:widowControl w:val="0"/>
        <w:ind w:left="1276" w:hanging="1276"/>
        <w:outlineLvl w:val="0"/>
        <w:rPr>
          <w:rFonts w:ascii="Book Antiqua" w:hAnsi="Book Antiqua"/>
        </w:rPr>
      </w:pPr>
    </w:p>
    <w:p w14:paraId="1A7AEA8D" w14:textId="77777777" w:rsidR="00926A20" w:rsidRDefault="00926A20">
      <w:pPr>
        <w:pStyle w:val="BodyTextIndent"/>
        <w:widowControl w:val="0"/>
        <w:ind w:left="1276" w:hanging="1276"/>
        <w:outlineLvl w:val="0"/>
        <w:rPr>
          <w:rFonts w:ascii="Book Antiqua" w:hAnsi="Book Antiqua"/>
        </w:rPr>
      </w:pPr>
      <w:r>
        <w:rPr>
          <w:rFonts w:ascii="Book Antiqua" w:hAnsi="Book Antiqua"/>
          <w:b/>
        </w:rPr>
        <w:t>20.3</w:t>
      </w:r>
      <w:r>
        <w:rPr>
          <w:rFonts w:ascii="Book Antiqua" w:hAnsi="Book Antiqua"/>
          <w:b/>
        </w:rPr>
        <w:tab/>
      </w:r>
      <w:r>
        <w:rPr>
          <w:rFonts w:ascii="Book Antiqua" w:hAnsi="Book Antiqua"/>
        </w:rPr>
        <w:t>Employees whom are on the “on-call” schedule shall be paid an amount with respect to such time as per Schedule A.</w:t>
      </w:r>
    </w:p>
    <w:p w14:paraId="03B94F49" w14:textId="77777777" w:rsidR="00926A20" w:rsidRDefault="00926A20">
      <w:pPr>
        <w:pStyle w:val="BodyTextIndent"/>
        <w:widowControl w:val="0"/>
        <w:ind w:left="1276" w:hanging="1276"/>
        <w:outlineLvl w:val="0"/>
        <w:rPr>
          <w:rFonts w:ascii="Book Antiqua" w:hAnsi="Book Antiqua"/>
        </w:rPr>
      </w:pPr>
    </w:p>
    <w:p w14:paraId="2E4BAA05" w14:textId="77777777" w:rsidR="00926A20" w:rsidRDefault="00926A20">
      <w:pPr>
        <w:pStyle w:val="BodyTextIndent"/>
        <w:widowControl w:val="0"/>
        <w:ind w:left="1276" w:hanging="1276"/>
        <w:outlineLvl w:val="0"/>
        <w:rPr>
          <w:rFonts w:ascii="Book Antiqua" w:hAnsi="Book Antiqua"/>
        </w:rPr>
      </w:pPr>
      <w:r>
        <w:rPr>
          <w:rFonts w:ascii="Book Antiqua" w:hAnsi="Book Antiqua"/>
        </w:rPr>
        <w:tab/>
        <w:t>Notwithstanding the foregoing, such “on-call” time shall not be considered as hours of work within the meaning of this agreement or otherwise.</w:t>
      </w:r>
    </w:p>
    <w:p w14:paraId="6D846F5D" w14:textId="77777777" w:rsidR="00926A20" w:rsidRDefault="00926A20">
      <w:pPr>
        <w:pStyle w:val="BodyTextIndent"/>
        <w:widowControl w:val="0"/>
        <w:ind w:left="1276" w:hanging="1276"/>
        <w:outlineLvl w:val="0"/>
        <w:rPr>
          <w:rFonts w:ascii="Book Antiqua" w:hAnsi="Book Antiqua"/>
        </w:rPr>
      </w:pPr>
    </w:p>
    <w:p w14:paraId="36C0B788" w14:textId="265148CB" w:rsidR="00926A20" w:rsidRDefault="00926A20">
      <w:pPr>
        <w:pStyle w:val="BodyTextIndent"/>
        <w:widowControl w:val="0"/>
        <w:ind w:left="1276" w:hanging="1276"/>
        <w:outlineLvl w:val="0"/>
        <w:rPr>
          <w:rFonts w:ascii="Book Antiqua" w:hAnsi="Book Antiqua"/>
        </w:rPr>
      </w:pPr>
      <w:r>
        <w:rPr>
          <w:rFonts w:ascii="Book Antiqua" w:hAnsi="Book Antiqua"/>
          <w:b/>
        </w:rPr>
        <w:t>20.4</w:t>
      </w:r>
      <w:r>
        <w:rPr>
          <w:rFonts w:ascii="Book Antiqua" w:hAnsi="Book Antiqua"/>
          <w:b/>
        </w:rPr>
        <w:tab/>
      </w:r>
      <w:r>
        <w:rPr>
          <w:rFonts w:ascii="Book Antiqua" w:hAnsi="Book Antiqua"/>
        </w:rPr>
        <w:t xml:space="preserve">Any employee whom is called in to work after leaving the premises of the Company following the end of </w:t>
      </w:r>
      <w:r w:rsidR="007244D4">
        <w:rPr>
          <w:rFonts w:ascii="Book Antiqua" w:hAnsi="Book Antiqua"/>
        </w:rPr>
        <w:t xml:space="preserve">their </w:t>
      </w:r>
      <w:r>
        <w:rPr>
          <w:rFonts w:ascii="Book Antiqua" w:hAnsi="Book Antiqua"/>
        </w:rPr>
        <w:t xml:space="preserve">scheduled shift and before </w:t>
      </w:r>
      <w:r w:rsidR="007244D4">
        <w:rPr>
          <w:rFonts w:ascii="Book Antiqua" w:hAnsi="Book Antiqua"/>
        </w:rPr>
        <w:t xml:space="preserve">their </w:t>
      </w:r>
      <w:r>
        <w:rPr>
          <w:rFonts w:ascii="Book Antiqua" w:hAnsi="Book Antiqua"/>
        </w:rPr>
        <w:t xml:space="preserve">next scheduling reporting time, shall be paid </w:t>
      </w:r>
      <w:r w:rsidR="00A13101">
        <w:rPr>
          <w:rFonts w:ascii="Book Antiqua" w:hAnsi="Book Antiqua"/>
        </w:rPr>
        <w:t>and</w:t>
      </w:r>
      <w:r>
        <w:rPr>
          <w:rFonts w:ascii="Book Antiqua" w:hAnsi="Book Antiqua"/>
        </w:rPr>
        <w:t xml:space="preserve"> paid for actual time worked at</w:t>
      </w:r>
      <w:r w:rsidR="007244D4">
        <w:rPr>
          <w:rFonts w:ascii="Book Antiqua" w:hAnsi="Book Antiqua"/>
        </w:rPr>
        <w:t xml:space="preserve"> their</w:t>
      </w:r>
      <w:r>
        <w:rPr>
          <w:rFonts w:ascii="Book Antiqua" w:hAnsi="Book Antiqua"/>
        </w:rPr>
        <w:t xml:space="preserve"> applicable rate</w:t>
      </w:r>
      <w:r w:rsidR="005D0085">
        <w:rPr>
          <w:rFonts w:ascii="Book Antiqua" w:hAnsi="Book Antiqua"/>
        </w:rPr>
        <w:t xml:space="preserve"> </w:t>
      </w:r>
      <w:r>
        <w:rPr>
          <w:rFonts w:ascii="Book Antiqua" w:hAnsi="Book Antiqua"/>
        </w:rPr>
        <w:t>if greater.</w:t>
      </w:r>
    </w:p>
    <w:p w14:paraId="62F015AF" w14:textId="77777777" w:rsidR="00DA4540" w:rsidRDefault="00DA4540">
      <w:pPr>
        <w:pStyle w:val="BodyTextIndent"/>
        <w:widowControl w:val="0"/>
        <w:ind w:left="1276" w:hanging="1276"/>
        <w:outlineLvl w:val="0"/>
        <w:rPr>
          <w:rFonts w:ascii="Book Antiqua" w:hAnsi="Book Antiqua"/>
        </w:rPr>
      </w:pPr>
    </w:p>
    <w:p w14:paraId="515E10A6" w14:textId="77777777" w:rsidR="00DA4540" w:rsidRDefault="00DA4540">
      <w:pPr>
        <w:pStyle w:val="BodyTextIndent"/>
        <w:widowControl w:val="0"/>
        <w:ind w:left="1276" w:hanging="1276"/>
        <w:outlineLvl w:val="0"/>
        <w:rPr>
          <w:rFonts w:ascii="Book Antiqua" w:hAnsi="Book Antiqua"/>
        </w:rPr>
      </w:pPr>
      <w:r w:rsidRPr="00327D39">
        <w:rPr>
          <w:rFonts w:ascii="Book Antiqua" w:hAnsi="Book Antiqua"/>
          <w:b/>
          <w:bCs/>
        </w:rPr>
        <w:t>20.5</w:t>
      </w:r>
      <w:r>
        <w:rPr>
          <w:rFonts w:ascii="Book Antiqua" w:hAnsi="Book Antiqua"/>
        </w:rPr>
        <w:tab/>
        <w:t>Any employee working steady day shift who is called in and who works two (2) hours or more after 11</w:t>
      </w:r>
      <w:r w:rsidR="00E62934">
        <w:rPr>
          <w:rFonts w:ascii="Book Antiqua" w:hAnsi="Book Antiqua"/>
        </w:rPr>
        <w:t>:00</w:t>
      </w:r>
      <w:r>
        <w:rPr>
          <w:rFonts w:ascii="Book Antiqua" w:hAnsi="Book Antiqua"/>
        </w:rPr>
        <w:t xml:space="preserve"> p</w:t>
      </w:r>
      <w:r w:rsidR="00E62934">
        <w:rPr>
          <w:rFonts w:ascii="Book Antiqua" w:hAnsi="Book Antiqua"/>
        </w:rPr>
        <w:t>.</w:t>
      </w:r>
      <w:r>
        <w:rPr>
          <w:rFonts w:ascii="Book Antiqua" w:hAnsi="Book Antiqua"/>
        </w:rPr>
        <w:t>m</w:t>
      </w:r>
      <w:r w:rsidR="00E62934">
        <w:rPr>
          <w:rFonts w:ascii="Book Antiqua" w:hAnsi="Book Antiqua"/>
        </w:rPr>
        <w:t>.</w:t>
      </w:r>
      <w:r>
        <w:rPr>
          <w:rFonts w:ascii="Book Antiqua" w:hAnsi="Book Antiqua"/>
        </w:rPr>
        <w:t xml:space="preserve"> shall receive time off (with normal pay) equal to the time worked between 11</w:t>
      </w:r>
      <w:r w:rsidR="00E62934">
        <w:rPr>
          <w:rFonts w:ascii="Book Antiqua" w:hAnsi="Book Antiqua"/>
        </w:rPr>
        <w:t>:00</w:t>
      </w:r>
      <w:r>
        <w:rPr>
          <w:rFonts w:ascii="Book Antiqua" w:hAnsi="Book Antiqua"/>
        </w:rPr>
        <w:t xml:space="preserve"> p</w:t>
      </w:r>
      <w:r w:rsidR="00E62934">
        <w:rPr>
          <w:rFonts w:ascii="Book Antiqua" w:hAnsi="Book Antiqua"/>
        </w:rPr>
        <w:t>.</w:t>
      </w:r>
      <w:r>
        <w:rPr>
          <w:rFonts w:ascii="Book Antiqua" w:hAnsi="Book Antiqua"/>
        </w:rPr>
        <w:t>m</w:t>
      </w:r>
      <w:r w:rsidR="00E62934">
        <w:rPr>
          <w:rFonts w:ascii="Book Antiqua" w:hAnsi="Book Antiqua"/>
        </w:rPr>
        <w:t>.</w:t>
      </w:r>
      <w:r>
        <w:rPr>
          <w:rFonts w:ascii="Book Antiqua" w:hAnsi="Book Antiqua"/>
        </w:rPr>
        <w:t xml:space="preserve"> and </w:t>
      </w:r>
      <w:r w:rsidR="00EC1759">
        <w:rPr>
          <w:rFonts w:ascii="Book Antiqua" w:hAnsi="Book Antiqua"/>
        </w:rPr>
        <w:t>7</w:t>
      </w:r>
      <w:r>
        <w:rPr>
          <w:rFonts w:ascii="Book Antiqua" w:hAnsi="Book Antiqua"/>
        </w:rPr>
        <w:t>:00 a</w:t>
      </w:r>
      <w:r w:rsidR="00E62934">
        <w:rPr>
          <w:rFonts w:ascii="Book Antiqua" w:hAnsi="Book Antiqua"/>
        </w:rPr>
        <w:t>.</w:t>
      </w:r>
      <w:r>
        <w:rPr>
          <w:rFonts w:ascii="Book Antiqua" w:hAnsi="Book Antiqua"/>
        </w:rPr>
        <w:t>m</w:t>
      </w:r>
      <w:r w:rsidR="00E62934">
        <w:rPr>
          <w:rFonts w:ascii="Book Antiqua" w:hAnsi="Book Antiqua"/>
        </w:rPr>
        <w:t>.</w:t>
      </w:r>
      <w:r>
        <w:rPr>
          <w:rFonts w:ascii="Book Antiqua" w:hAnsi="Book Antiqua"/>
        </w:rPr>
        <w:t xml:space="preserve"> provided they are scheduled to work </w:t>
      </w:r>
      <w:r w:rsidR="00550C85">
        <w:rPr>
          <w:rFonts w:ascii="Book Antiqua" w:hAnsi="Book Antiqua"/>
        </w:rPr>
        <w:t>that same morning</w:t>
      </w:r>
      <w:r>
        <w:rPr>
          <w:rFonts w:ascii="Book Antiqua" w:hAnsi="Book Antiqua"/>
        </w:rPr>
        <w:t xml:space="preserve"> and report at the deferred starting time.  </w:t>
      </w:r>
      <w:r w:rsidR="00550C85">
        <w:rPr>
          <w:rFonts w:ascii="Book Antiqua" w:hAnsi="Book Antiqua"/>
        </w:rPr>
        <w:t xml:space="preserve"> </w:t>
      </w:r>
    </w:p>
    <w:p w14:paraId="1B15DD1D" w14:textId="77777777" w:rsidR="001C7593" w:rsidRDefault="001C7593">
      <w:pPr>
        <w:pStyle w:val="BodyTextIndent"/>
        <w:widowControl w:val="0"/>
        <w:ind w:left="1276" w:hanging="1276"/>
        <w:outlineLvl w:val="0"/>
        <w:rPr>
          <w:rFonts w:ascii="Book Antiqua" w:hAnsi="Book Antiqua"/>
        </w:rPr>
      </w:pPr>
    </w:p>
    <w:p w14:paraId="51364E2D" w14:textId="77777777" w:rsidR="00926A20" w:rsidRDefault="00926A20" w:rsidP="002F3875">
      <w:pPr>
        <w:pStyle w:val="BodyTextIndent"/>
        <w:widowControl w:val="0"/>
        <w:ind w:left="1276" w:hanging="1276"/>
        <w:jc w:val="center"/>
        <w:outlineLvl w:val="0"/>
        <w:rPr>
          <w:rFonts w:ascii="Book Antiqua" w:hAnsi="Book Antiqua"/>
          <w:b/>
          <w:u w:val="single"/>
        </w:rPr>
      </w:pPr>
      <w:r>
        <w:rPr>
          <w:rFonts w:ascii="Book Antiqua" w:hAnsi="Book Antiqua"/>
        </w:rPr>
        <w:br w:type="page"/>
      </w:r>
      <w:r>
        <w:rPr>
          <w:rFonts w:ascii="Book Antiqua" w:hAnsi="Book Antiqua"/>
          <w:b/>
          <w:u w:val="single"/>
        </w:rPr>
        <w:lastRenderedPageBreak/>
        <w:t>Article 21</w:t>
      </w:r>
    </w:p>
    <w:p w14:paraId="6E681184" w14:textId="77777777" w:rsidR="00926A20" w:rsidRDefault="00926A20">
      <w:pPr>
        <w:pStyle w:val="BodyTextIndent"/>
        <w:widowControl w:val="0"/>
        <w:ind w:left="1276" w:hanging="1276"/>
        <w:jc w:val="center"/>
        <w:outlineLvl w:val="0"/>
        <w:rPr>
          <w:rFonts w:ascii="Book Antiqua" w:hAnsi="Book Antiqua"/>
          <w:b/>
          <w:u w:val="single"/>
        </w:rPr>
      </w:pPr>
    </w:p>
    <w:p w14:paraId="4127192B" w14:textId="77777777" w:rsidR="00926A20" w:rsidRDefault="00926A20">
      <w:pPr>
        <w:pStyle w:val="BodyTextIndent"/>
        <w:widowControl w:val="0"/>
        <w:ind w:left="1276" w:hanging="1276"/>
        <w:jc w:val="center"/>
        <w:outlineLvl w:val="0"/>
        <w:rPr>
          <w:rFonts w:ascii="Book Antiqua" w:hAnsi="Book Antiqua"/>
          <w:b/>
          <w:u w:val="single"/>
        </w:rPr>
      </w:pPr>
      <w:r>
        <w:rPr>
          <w:rFonts w:ascii="Book Antiqua" w:hAnsi="Book Antiqua"/>
          <w:b/>
          <w:u w:val="single"/>
        </w:rPr>
        <w:t>CRITICAL SERVICES</w:t>
      </w:r>
    </w:p>
    <w:p w14:paraId="230165FA" w14:textId="77777777" w:rsidR="00926A20" w:rsidRDefault="00926A20">
      <w:pPr>
        <w:pStyle w:val="BodyTextIndent"/>
        <w:widowControl w:val="0"/>
        <w:ind w:left="1276" w:hanging="1276"/>
        <w:jc w:val="center"/>
        <w:outlineLvl w:val="0"/>
        <w:rPr>
          <w:rFonts w:ascii="Book Antiqua" w:hAnsi="Book Antiqua"/>
          <w:b/>
          <w:u w:val="single"/>
        </w:rPr>
      </w:pPr>
    </w:p>
    <w:p w14:paraId="7CB33CA5" w14:textId="77777777" w:rsidR="00926A20" w:rsidRDefault="00926A20">
      <w:pPr>
        <w:pStyle w:val="BodyTextIndent"/>
        <w:widowControl w:val="0"/>
        <w:ind w:left="1276" w:hanging="1276"/>
        <w:jc w:val="left"/>
        <w:outlineLvl w:val="0"/>
        <w:rPr>
          <w:rFonts w:ascii="Book Antiqua" w:hAnsi="Book Antiqua"/>
          <w:b/>
        </w:rPr>
      </w:pPr>
    </w:p>
    <w:p w14:paraId="1482029E" w14:textId="77777777" w:rsidR="00926A20" w:rsidRDefault="00926A20" w:rsidP="006D5805">
      <w:pPr>
        <w:pStyle w:val="BodyTextIndent"/>
        <w:widowControl w:val="0"/>
        <w:numPr>
          <w:ilvl w:val="1"/>
          <w:numId w:val="41"/>
        </w:numPr>
        <w:tabs>
          <w:tab w:val="clear" w:pos="360"/>
          <w:tab w:val="num" w:pos="1260"/>
        </w:tabs>
        <w:ind w:left="1260" w:hanging="1260"/>
        <w:outlineLvl w:val="0"/>
        <w:rPr>
          <w:rFonts w:ascii="Book Antiqua" w:hAnsi="Book Antiqua"/>
        </w:rPr>
      </w:pPr>
      <w:r>
        <w:rPr>
          <w:rFonts w:ascii="Book Antiqua" w:hAnsi="Book Antiqua"/>
        </w:rPr>
        <w:t>The Company</w:t>
      </w:r>
      <w:r w:rsidR="00C66810">
        <w:rPr>
          <w:rFonts w:ascii="Book Antiqua" w:hAnsi="Book Antiqua"/>
        </w:rPr>
        <w:t xml:space="preserve"> may</w:t>
      </w:r>
      <w:r>
        <w:rPr>
          <w:rFonts w:ascii="Book Antiqua" w:hAnsi="Book Antiqua"/>
        </w:rPr>
        <w:t xml:space="preserve"> designate </w:t>
      </w:r>
      <w:r w:rsidR="005927FF">
        <w:rPr>
          <w:rFonts w:ascii="Book Antiqua" w:hAnsi="Book Antiqua"/>
        </w:rPr>
        <w:t xml:space="preserve">and </w:t>
      </w:r>
      <w:r w:rsidR="00C66810">
        <w:rPr>
          <w:rFonts w:ascii="Book Antiqua" w:hAnsi="Book Antiqua"/>
        </w:rPr>
        <w:t xml:space="preserve">will </w:t>
      </w:r>
      <w:r w:rsidR="005927FF">
        <w:rPr>
          <w:rFonts w:ascii="Book Antiqua" w:hAnsi="Book Antiqua"/>
        </w:rPr>
        <w:t>pay</w:t>
      </w:r>
      <w:r>
        <w:rPr>
          <w:rFonts w:ascii="Book Antiqua" w:hAnsi="Book Antiqua"/>
        </w:rPr>
        <w:t>, employees who, in addition to their regular functions, will be working as “critical service” workers. Such employees shall be entitled to a bonus as set out in this Agreement in consideration of their continued availability to satisfy fundamental business requirement or needs.</w:t>
      </w:r>
    </w:p>
    <w:p w14:paraId="17414610" w14:textId="77777777" w:rsidR="00C66810" w:rsidRDefault="00C66810" w:rsidP="006D5805">
      <w:pPr>
        <w:pStyle w:val="BodyTextIndent"/>
        <w:widowControl w:val="0"/>
        <w:tabs>
          <w:tab w:val="num" w:pos="1260"/>
        </w:tabs>
        <w:ind w:left="1260" w:hanging="1260"/>
        <w:outlineLvl w:val="0"/>
        <w:rPr>
          <w:rFonts w:ascii="Book Antiqua" w:hAnsi="Book Antiqua"/>
        </w:rPr>
      </w:pPr>
    </w:p>
    <w:p w14:paraId="621FE17B" w14:textId="2DECA5D8" w:rsidR="00C66810" w:rsidRPr="00C66810" w:rsidRDefault="00C66810" w:rsidP="006D5805">
      <w:pPr>
        <w:pStyle w:val="BodyTextIndent"/>
        <w:numPr>
          <w:ilvl w:val="1"/>
          <w:numId w:val="41"/>
        </w:numPr>
        <w:tabs>
          <w:tab w:val="clear" w:pos="360"/>
          <w:tab w:val="num" w:pos="1260"/>
        </w:tabs>
        <w:ind w:left="1260" w:hanging="1260"/>
        <w:rPr>
          <w:rFonts w:ascii="Book Antiqua" w:hAnsi="Book Antiqua"/>
        </w:rPr>
      </w:pPr>
      <w:r w:rsidRPr="00C66810">
        <w:rPr>
          <w:rFonts w:ascii="Book Antiqua" w:hAnsi="Book Antiqua"/>
        </w:rPr>
        <w:t xml:space="preserve">The Company </w:t>
      </w:r>
      <w:r w:rsidR="009128EE">
        <w:rPr>
          <w:rFonts w:ascii="Book Antiqua" w:hAnsi="Book Antiqua"/>
        </w:rPr>
        <w:t>must</w:t>
      </w:r>
      <w:r w:rsidRPr="00C66810">
        <w:rPr>
          <w:rFonts w:ascii="Book Antiqua" w:hAnsi="Book Antiqua"/>
        </w:rPr>
        <w:t xml:space="preserve"> provide to the Union a list of the positions which shall be considered to be critical services</w:t>
      </w:r>
      <w:r w:rsidR="008A1D07">
        <w:rPr>
          <w:rFonts w:ascii="Book Antiqua" w:hAnsi="Book Antiqua"/>
        </w:rPr>
        <w:t xml:space="preserve"> by September 30 of each year</w:t>
      </w:r>
      <w:r w:rsidR="009128EE">
        <w:rPr>
          <w:rFonts w:ascii="Book Antiqua" w:hAnsi="Book Antiqua"/>
        </w:rPr>
        <w:t xml:space="preserve"> if there are any updates from the previous year.  </w:t>
      </w:r>
    </w:p>
    <w:p w14:paraId="781DF2CB" w14:textId="77777777" w:rsidR="00C66810" w:rsidRDefault="00C66810" w:rsidP="00C66810">
      <w:pPr>
        <w:pStyle w:val="BodyTextIndent"/>
        <w:widowControl w:val="0"/>
        <w:ind w:left="0" w:firstLine="0"/>
        <w:outlineLvl w:val="0"/>
        <w:rPr>
          <w:rFonts w:ascii="Book Antiqua" w:hAnsi="Book Antiqua"/>
        </w:rPr>
      </w:pPr>
    </w:p>
    <w:p w14:paraId="16788234" w14:textId="77777777" w:rsidR="00C66810" w:rsidRDefault="00C66810" w:rsidP="00C66810">
      <w:pPr>
        <w:pStyle w:val="BodyTextIndent"/>
        <w:widowControl w:val="0"/>
        <w:outlineLvl w:val="0"/>
        <w:rPr>
          <w:rFonts w:ascii="Book Antiqua" w:hAnsi="Book Antiqua"/>
        </w:rPr>
      </w:pPr>
    </w:p>
    <w:p w14:paraId="57A6A0F0" w14:textId="77777777" w:rsidR="00C66810" w:rsidRDefault="00C66810" w:rsidP="00C66810">
      <w:pPr>
        <w:pStyle w:val="BodyTextIndent"/>
        <w:widowControl w:val="0"/>
        <w:outlineLvl w:val="0"/>
        <w:rPr>
          <w:rFonts w:ascii="Book Antiqua" w:hAnsi="Book Antiqua"/>
        </w:rPr>
      </w:pPr>
    </w:p>
    <w:p w14:paraId="7DF0CA62" w14:textId="77777777" w:rsidR="0047415A" w:rsidRPr="0047415A" w:rsidRDefault="00926A20" w:rsidP="00CD5DB4">
      <w:pPr>
        <w:pStyle w:val="BodyTextIndent"/>
        <w:widowControl w:val="0"/>
        <w:ind w:left="0" w:firstLine="0"/>
        <w:jc w:val="left"/>
        <w:outlineLvl w:val="0"/>
        <w:rPr>
          <w:rFonts w:ascii="Book Antiqua" w:hAnsi="Book Antiqua"/>
          <w:szCs w:val="22"/>
        </w:rPr>
      </w:pPr>
      <w:r>
        <w:rPr>
          <w:rFonts w:ascii="Book Antiqua" w:hAnsi="Book Antiqua"/>
        </w:rPr>
        <w:br w:type="page"/>
      </w:r>
    </w:p>
    <w:p w14:paraId="3E7EBB42" w14:textId="77777777" w:rsidR="00926A20" w:rsidRDefault="00AD5FDE">
      <w:pPr>
        <w:pStyle w:val="BodyTextIndent"/>
        <w:widowControl w:val="0"/>
        <w:jc w:val="center"/>
        <w:outlineLvl w:val="0"/>
        <w:rPr>
          <w:rFonts w:ascii="Book Antiqua" w:hAnsi="Book Antiqua"/>
          <w:bCs/>
          <w:i/>
          <w:iCs/>
        </w:rPr>
      </w:pPr>
      <w:r>
        <w:rPr>
          <w:rFonts w:ascii="Book Antiqua" w:hAnsi="Book Antiqua"/>
          <w:b/>
          <w:u w:val="single"/>
        </w:rPr>
        <w:lastRenderedPageBreak/>
        <w:t>A</w:t>
      </w:r>
      <w:r w:rsidR="00926A20">
        <w:rPr>
          <w:rFonts w:ascii="Book Antiqua" w:hAnsi="Book Antiqua"/>
          <w:b/>
          <w:u w:val="single"/>
        </w:rPr>
        <w:t xml:space="preserve">rticle </w:t>
      </w:r>
      <w:r>
        <w:rPr>
          <w:rFonts w:ascii="Book Antiqua" w:hAnsi="Book Antiqua"/>
          <w:b/>
          <w:u w:val="single"/>
        </w:rPr>
        <w:t xml:space="preserve">22 </w:t>
      </w:r>
    </w:p>
    <w:p w14:paraId="44BA3426" w14:textId="77777777" w:rsidR="00926A20" w:rsidRDefault="00926A20">
      <w:pPr>
        <w:pStyle w:val="BodyTextIndent"/>
        <w:widowControl w:val="0"/>
        <w:jc w:val="center"/>
        <w:outlineLvl w:val="0"/>
        <w:rPr>
          <w:rFonts w:ascii="Book Antiqua" w:hAnsi="Book Antiqua"/>
          <w:b/>
          <w:u w:val="single"/>
        </w:rPr>
      </w:pPr>
    </w:p>
    <w:p w14:paraId="4E7414D0" w14:textId="77777777" w:rsidR="00926A20" w:rsidRDefault="00926A20">
      <w:pPr>
        <w:pStyle w:val="BodyTextIndent"/>
        <w:widowControl w:val="0"/>
        <w:jc w:val="center"/>
        <w:outlineLvl w:val="0"/>
        <w:rPr>
          <w:rFonts w:ascii="Book Antiqua" w:hAnsi="Book Antiqua"/>
          <w:b/>
          <w:u w:val="single"/>
        </w:rPr>
      </w:pPr>
      <w:r>
        <w:rPr>
          <w:rFonts w:ascii="Book Antiqua" w:hAnsi="Book Antiqua"/>
          <w:b/>
          <w:u w:val="single"/>
        </w:rPr>
        <w:t>SPECIAL LEAVE OF ABSENCE</w:t>
      </w:r>
    </w:p>
    <w:p w14:paraId="175D53C2" w14:textId="77777777" w:rsidR="00926A20" w:rsidRDefault="00926A20">
      <w:pPr>
        <w:pStyle w:val="BodyTextIndent"/>
        <w:widowControl w:val="0"/>
        <w:jc w:val="center"/>
        <w:outlineLvl w:val="0"/>
        <w:rPr>
          <w:rFonts w:ascii="Book Antiqua" w:hAnsi="Book Antiqua"/>
          <w:b/>
          <w:u w:val="single"/>
        </w:rPr>
      </w:pPr>
    </w:p>
    <w:p w14:paraId="03AC0E36" w14:textId="7598B9E5" w:rsidR="00926A20" w:rsidRDefault="00AF1217">
      <w:pPr>
        <w:pStyle w:val="BodyTextIndent"/>
        <w:widowControl w:val="0"/>
        <w:ind w:left="1276" w:hanging="1276"/>
        <w:outlineLvl w:val="0"/>
        <w:rPr>
          <w:rFonts w:ascii="Book Antiqua" w:hAnsi="Book Antiqua"/>
        </w:rPr>
      </w:pPr>
      <w:r>
        <w:rPr>
          <w:rFonts w:ascii="Book Antiqua" w:hAnsi="Book Antiqua"/>
          <w:b/>
        </w:rPr>
        <w:t>22</w:t>
      </w:r>
      <w:r w:rsidR="00926A20">
        <w:rPr>
          <w:rFonts w:ascii="Book Antiqua" w:hAnsi="Book Antiqua"/>
          <w:b/>
        </w:rPr>
        <w:t>.1</w:t>
      </w:r>
      <w:r w:rsidR="00926A20">
        <w:rPr>
          <w:rFonts w:ascii="Book Antiqua" w:hAnsi="Book Antiqua"/>
          <w:b/>
        </w:rPr>
        <w:tab/>
      </w:r>
      <w:r w:rsidR="00926A20">
        <w:rPr>
          <w:rFonts w:ascii="Book Antiqua" w:hAnsi="Book Antiqua"/>
        </w:rPr>
        <w:t xml:space="preserve">Leaves of absence are granted at </w:t>
      </w:r>
      <w:r w:rsidR="00926A20" w:rsidRPr="008607F9">
        <w:rPr>
          <w:rFonts w:ascii="Book Antiqua" w:hAnsi="Book Antiqua"/>
        </w:rPr>
        <w:t>the</w:t>
      </w:r>
      <w:r w:rsidR="00926A20">
        <w:rPr>
          <w:rFonts w:ascii="Book Antiqua" w:hAnsi="Book Antiqua"/>
        </w:rPr>
        <w:t xml:space="preserve"> Company’s discretion. Applications must be in writing and include the reason for the leave. Leaves of absence will not be paid and do not result in any loss of seniority.</w:t>
      </w:r>
    </w:p>
    <w:p w14:paraId="7DB1D1D4" w14:textId="77777777" w:rsidR="00926A20" w:rsidRDefault="00926A20">
      <w:pPr>
        <w:pStyle w:val="BodyTextIndent"/>
        <w:widowControl w:val="0"/>
        <w:ind w:left="1276" w:hanging="1276"/>
        <w:outlineLvl w:val="0"/>
        <w:rPr>
          <w:rFonts w:ascii="Book Antiqua" w:hAnsi="Book Antiqua"/>
        </w:rPr>
      </w:pPr>
    </w:p>
    <w:p w14:paraId="1EE7CFAA" w14:textId="1ED83DDF" w:rsidR="00926A20" w:rsidRDefault="00AF1217">
      <w:pPr>
        <w:pStyle w:val="BodyTextIndent"/>
        <w:widowControl w:val="0"/>
        <w:ind w:left="1276" w:hanging="1276"/>
        <w:outlineLvl w:val="0"/>
        <w:rPr>
          <w:rFonts w:ascii="Book Antiqua" w:hAnsi="Book Antiqua"/>
        </w:rPr>
      </w:pPr>
      <w:r>
        <w:rPr>
          <w:rFonts w:ascii="Book Antiqua" w:hAnsi="Book Antiqua"/>
          <w:b/>
        </w:rPr>
        <w:t>22</w:t>
      </w:r>
      <w:r w:rsidR="00926A20">
        <w:rPr>
          <w:rFonts w:ascii="Book Antiqua" w:hAnsi="Book Antiqua"/>
          <w:b/>
        </w:rPr>
        <w:t>.2</w:t>
      </w:r>
      <w:r w:rsidR="00926A20">
        <w:rPr>
          <w:rFonts w:ascii="Book Antiqua" w:hAnsi="Book Antiqua"/>
          <w:b/>
        </w:rPr>
        <w:tab/>
      </w:r>
      <w:r w:rsidR="00926A20">
        <w:rPr>
          <w:rFonts w:ascii="Book Antiqua" w:hAnsi="Book Antiqua"/>
        </w:rPr>
        <w:t>The Company shall upon request grant leaves of absence without pay to employees to accept appointed or elected positions with the United Steelworkers. Such an employee upon returning to the bargaining unit shall be assigned to the job he was performing when the leave was granted, or if that job is not available, to another job in an equivalent labour category no less than</w:t>
      </w:r>
      <w:r w:rsidR="007244D4">
        <w:rPr>
          <w:rFonts w:ascii="Book Antiqua" w:hAnsi="Book Antiqua"/>
        </w:rPr>
        <w:t xml:space="preserve"> thei</w:t>
      </w:r>
      <w:r w:rsidR="00077794">
        <w:rPr>
          <w:rFonts w:ascii="Book Antiqua" w:hAnsi="Book Antiqua"/>
        </w:rPr>
        <w:t>r</w:t>
      </w:r>
      <w:r w:rsidR="00926A20">
        <w:rPr>
          <w:rFonts w:ascii="Book Antiqua" w:hAnsi="Book Antiqua"/>
        </w:rPr>
        <w:t xml:space="preserve"> previous job.</w:t>
      </w:r>
    </w:p>
    <w:p w14:paraId="0841E4F5" w14:textId="77777777" w:rsidR="00926A20" w:rsidRDefault="00926A20">
      <w:pPr>
        <w:pStyle w:val="BodyTextIndent"/>
        <w:widowControl w:val="0"/>
        <w:ind w:left="1276" w:hanging="1276"/>
        <w:outlineLvl w:val="0"/>
        <w:rPr>
          <w:rFonts w:ascii="Book Antiqua" w:hAnsi="Book Antiqua"/>
        </w:rPr>
      </w:pPr>
    </w:p>
    <w:p w14:paraId="451E1BBA" w14:textId="77777777" w:rsidR="00926A20" w:rsidRDefault="00AF1217">
      <w:pPr>
        <w:pStyle w:val="BodyTextIndent"/>
        <w:widowControl w:val="0"/>
        <w:ind w:left="1276" w:hanging="1276"/>
        <w:outlineLvl w:val="0"/>
        <w:rPr>
          <w:rFonts w:ascii="Book Antiqua" w:hAnsi="Book Antiqua"/>
        </w:rPr>
      </w:pPr>
      <w:r>
        <w:rPr>
          <w:rFonts w:ascii="Book Antiqua" w:hAnsi="Book Antiqua"/>
          <w:b/>
        </w:rPr>
        <w:t>22</w:t>
      </w:r>
      <w:r w:rsidR="00926A20">
        <w:rPr>
          <w:rFonts w:ascii="Book Antiqua" w:hAnsi="Book Antiqua"/>
          <w:b/>
        </w:rPr>
        <w:t>.3</w:t>
      </w:r>
      <w:r w:rsidR="00926A20">
        <w:rPr>
          <w:rFonts w:ascii="Book Antiqua" w:hAnsi="Book Antiqua"/>
          <w:b/>
        </w:rPr>
        <w:tab/>
      </w:r>
      <w:r w:rsidR="00926A20">
        <w:rPr>
          <w:rFonts w:ascii="Book Antiqua" w:hAnsi="Book Antiqua"/>
        </w:rPr>
        <w:t xml:space="preserve">The Company shall upon request grant leaves of absence without pay to permit a maximum of two (2) employees to attend a Union convention or Union seminar. The </w:t>
      </w:r>
      <w:smartTag w:uri="urn:schemas-microsoft-com:office:smarttags" w:element="place">
        <w:r w:rsidR="00926A20">
          <w:rPr>
            <w:rFonts w:ascii="Book Antiqua" w:hAnsi="Book Antiqua"/>
          </w:rPr>
          <w:t>Union</w:t>
        </w:r>
      </w:smartTag>
      <w:r w:rsidR="00926A20">
        <w:rPr>
          <w:rFonts w:ascii="Book Antiqua" w:hAnsi="Book Antiqua"/>
        </w:rPr>
        <w:t xml:space="preserve"> will provide as much notice as possible, but in any event, at least fourteen (14) calendar days prior to the date of the leave. The Company will not unreasonably deny the leave, but shall have the right to refuse the request where, in its opinion, the leave would create scheduling or other operational difficulties.</w:t>
      </w:r>
    </w:p>
    <w:p w14:paraId="711A9A35" w14:textId="77777777" w:rsidR="00926A20" w:rsidRDefault="00926A20">
      <w:pPr>
        <w:pStyle w:val="BodyTextIndent"/>
        <w:widowControl w:val="0"/>
        <w:ind w:left="1276" w:hanging="1276"/>
        <w:outlineLvl w:val="0"/>
        <w:rPr>
          <w:rFonts w:ascii="Book Antiqua" w:hAnsi="Book Antiqua"/>
        </w:rPr>
      </w:pPr>
    </w:p>
    <w:p w14:paraId="0A95BB44" w14:textId="77777777" w:rsidR="00471CDB" w:rsidRDefault="00AF1217">
      <w:pPr>
        <w:pStyle w:val="BodyTextIndent"/>
        <w:widowControl w:val="0"/>
        <w:ind w:left="1276" w:hanging="1276"/>
        <w:outlineLvl w:val="0"/>
        <w:rPr>
          <w:rFonts w:ascii="Book Antiqua" w:hAnsi="Book Antiqua"/>
        </w:rPr>
      </w:pPr>
      <w:r>
        <w:rPr>
          <w:rFonts w:ascii="Book Antiqua" w:hAnsi="Book Antiqua"/>
          <w:b/>
        </w:rPr>
        <w:t>22</w:t>
      </w:r>
      <w:r w:rsidR="00926A20">
        <w:rPr>
          <w:rFonts w:ascii="Book Antiqua" w:hAnsi="Book Antiqua"/>
          <w:b/>
        </w:rPr>
        <w:t>.4</w:t>
      </w:r>
      <w:r w:rsidR="00926A20">
        <w:rPr>
          <w:rFonts w:ascii="Book Antiqua" w:hAnsi="Book Antiqua"/>
          <w:b/>
        </w:rPr>
        <w:tab/>
      </w:r>
      <w:r w:rsidR="00926A20">
        <w:rPr>
          <w:rFonts w:ascii="Book Antiqua" w:hAnsi="Book Antiqua"/>
        </w:rPr>
        <w:t>The Company shall contribute one cent per hour worked by employees in the bargaining unit to a Union education fund. Such fund shall be used only for Union education and training for employees of the Company.</w:t>
      </w:r>
    </w:p>
    <w:p w14:paraId="4EE333D4" w14:textId="77777777" w:rsidR="00B61C61" w:rsidRDefault="00B61C61" w:rsidP="00B64EB4">
      <w:pPr>
        <w:pStyle w:val="BodyTextIndent"/>
        <w:widowControl w:val="0"/>
        <w:ind w:left="1276" w:hanging="1276"/>
        <w:outlineLvl w:val="0"/>
        <w:rPr>
          <w:rFonts w:ascii="Book Antiqua" w:hAnsi="Book Antiqua"/>
        </w:rPr>
      </w:pPr>
    </w:p>
    <w:p w14:paraId="0D6BC734" w14:textId="77777777" w:rsidR="00B64EB4" w:rsidRDefault="00193915" w:rsidP="005B511D">
      <w:pPr>
        <w:pStyle w:val="BodyTextIndent"/>
        <w:widowControl w:val="0"/>
        <w:ind w:left="1276" w:hanging="1276"/>
        <w:outlineLvl w:val="0"/>
        <w:rPr>
          <w:rFonts w:ascii="Book Antiqua" w:hAnsi="Book Antiqua"/>
        </w:rPr>
      </w:pPr>
      <w:r>
        <w:rPr>
          <w:rFonts w:ascii="Book Antiqua" w:hAnsi="Book Antiqua"/>
        </w:rPr>
        <w:br w:type="page"/>
      </w:r>
    </w:p>
    <w:p w14:paraId="2855D7F1" w14:textId="77777777" w:rsidR="00926A20" w:rsidRDefault="00926A20" w:rsidP="006F5B37">
      <w:pPr>
        <w:pStyle w:val="BodyTextIndent"/>
        <w:widowControl w:val="0"/>
        <w:ind w:left="3403" w:firstLine="142"/>
        <w:outlineLvl w:val="0"/>
        <w:rPr>
          <w:rFonts w:ascii="Book Antiqua" w:hAnsi="Book Antiqua"/>
          <w:bCs/>
          <w:i/>
          <w:iCs/>
        </w:rPr>
      </w:pPr>
      <w:bookmarkStart w:id="1" w:name="OLE_LINK1"/>
      <w:r>
        <w:rPr>
          <w:rFonts w:ascii="Book Antiqua" w:hAnsi="Book Antiqua"/>
          <w:b/>
          <w:u w:val="single"/>
        </w:rPr>
        <w:lastRenderedPageBreak/>
        <w:t xml:space="preserve">Article </w:t>
      </w:r>
      <w:r w:rsidR="00AF1217">
        <w:rPr>
          <w:rFonts w:ascii="Book Antiqua" w:hAnsi="Book Antiqua"/>
          <w:b/>
          <w:u w:val="single"/>
        </w:rPr>
        <w:t xml:space="preserve">23 </w:t>
      </w:r>
    </w:p>
    <w:p w14:paraId="34A104AC" w14:textId="77777777" w:rsidR="00926A20" w:rsidRDefault="00926A20">
      <w:pPr>
        <w:pStyle w:val="BodyTextIndent"/>
        <w:widowControl w:val="0"/>
        <w:ind w:left="1276" w:hanging="1276"/>
        <w:jc w:val="center"/>
        <w:outlineLvl w:val="0"/>
        <w:rPr>
          <w:rFonts w:ascii="Book Antiqua" w:hAnsi="Book Antiqua"/>
          <w:b/>
          <w:u w:val="single"/>
        </w:rPr>
      </w:pPr>
    </w:p>
    <w:p w14:paraId="6362507A" w14:textId="77777777" w:rsidR="00926A20" w:rsidRDefault="00926A20">
      <w:pPr>
        <w:pStyle w:val="BodyTextIndent"/>
        <w:widowControl w:val="0"/>
        <w:ind w:left="1276" w:hanging="1276"/>
        <w:jc w:val="center"/>
        <w:outlineLvl w:val="0"/>
        <w:rPr>
          <w:rFonts w:ascii="Book Antiqua" w:hAnsi="Book Antiqua"/>
          <w:b/>
          <w:u w:val="single"/>
        </w:rPr>
      </w:pPr>
      <w:r>
        <w:rPr>
          <w:rFonts w:ascii="Book Antiqua" w:hAnsi="Book Antiqua"/>
          <w:b/>
          <w:u w:val="single"/>
        </w:rPr>
        <w:t>HEALTH AND SAFETY</w:t>
      </w:r>
      <w:r w:rsidR="00133E52">
        <w:rPr>
          <w:rFonts w:ascii="Book Antiqua" w:hAnsi="Book Antiqua"/>
          <w:b/>
          <w:u w:val="single"/>
        </w:rPr>
        <w:t xml:space="preserve"> and ENVIRONMENT</w:t>
      </w:r>
    </w:p>
    <w:p w14:paraId="114B4F84" w14:textId="77777777" w:rsidR="00926A20" w:rsidRDefault="00926A20">
      <w:pPr>
        <w:pStyle w:val="BodyTextIndent"/>
        <w:widowControl w:val="0"/>
        <w:ind w:left="1276" w:hanging="1276"/>
        <w:jc w:val="center"/>
        <w:outlineLvl w:val="0"/>
        <w:rPr>
          <w:rFonts w:ascii="Book Antiqua" w:hAnsi="Book Antiqua"/>
          <w:b/>
          <w:u w:val="single"/>
        </w:rPr>
      </w:pPr>
    </w:p>
    <w:p w14:paraId="04C8C2D9" w14:textId="77777777" w:rsidR="00926A20" w:rsidRDefault="00AF1217">
      <w:pPr>
        <w:pStyle w:val="BodyTextIndent"/>
        <w:widowControl w:val="0"/>
        <w:ind w:left="1276" w:hanging="1276"/>
        <w:outlineLvl w:val="0"/>
        <w:rPr>
          <w:rFonts w:ascii="Book Antiqua" w:hAnsi="Book Antiqua"/>
        </w:rPr>
      </w:pPr>
      <w:r>
        <w:rPr>
          <w:rFonts w:ascii="Book Antiqua" w:hAnsi="Book Antiqua"/>
          <w:b/>
        </w:rPr>
        <w:t>23</w:t>
      </w:r>
      <w:r w:rsidR="00926A20">
        <w:rPr>
          <w:rFonts w:ascii="Book Antiqua" w:hAnsi="Book Antiqua"/>
          <w:b/>
        </w:rPr>
        <w:t>.1</w:t>
      </w:r>
      <w:r w:rsidR="00926A20">
        <w:rPr>
          <w:rFonts w:ascii="Book Antiqua" w:hAnsi="Book Antiqua"/>
          <w:b/>
        </w:rPr>
        <w:tab/>
      </w:r>
      <w:r w:rsidR="00926A20">
        <w:rPr>
          <w:rFonts w:ascii="Book Antiqua" w:hAnsi="Book Antiqua"/>
        </w:rPr>
        <w:t xml:space="preserve">The Company shall promote healthy and safe working conditions. The </w:t>
      </w:r>
      <w:smartTag w:uri="urn:schemas-microsoft-com:office:smarttags" w:element="place">
        <w:r w:rsidR="00926A20">
          <w:rPr>
            <w:rFonts w:ascii="Book Antiqua" w:hAnsi="Book Antiqua"/>
          </w:rPr>
          <w:t>Union</w:t>
        </w:r>
      </w:smartTag>
      <w:r w:rsidR="00926A20">
        <w:rPr>
          <w:rFonts w:ascii="Book Antiqua" w:hAnsi="Book Antiqua"/>
        </w:rPr>
        <w:t xml:space="preserve"> shall co-operate with the Company to implement the measures described above. Both parties agree to observe all laws, regulations and rules related to health, safety and fire prevention.</w:t>
      </w:r>
    </w:p>
    <w:p w14:paraId="1AABDC09" w14:textId="77777777" w:rsidR="00926A20" w:rsidRDefault="00926A20">
      <w:pPr>
        <w:pStyle w:val="BodyTextIndent"/>
        <w:widowControl w:val="0"/>
        <w:ind w:left="1276" w:hanging="1276"/>
        <w:outlineLvl w:val="0"/>
        <w:rPr>
          <w:rFonts w:ascii="Book Antiqua" w:hAnsi="Book Antiqua"/>
        </w:rPr>
      </w:pPr>
    </w:p>
    <w:p w14:paraId="67EE4491" w14:textId="77777777" w:rsidR="00926A20" w:rsidRDefault="00AF1217">
      <w:pPr>
        <w:pStyle w:val="BodyTextIndent"/>
        <w:widowControl w:val="0"/>
        <w:ind w:left="1276" w:hanging="1276"/>
        <w:outlineLvl w:val="0"/>
        <w:rPr>
          <w:rFonts w:ascii="Book Antiqua" w:hAnsi="Book Antiqua"/>
        </w:rPr>
      </w:pPr>
      <w:r>
        <w:rPr>
          <w:rFonts w:ascii="Book Antiqua" w:hAnsi="Book Antiqua"/>
          <w:b/>
        </w:rPr>
        <w:t>23</w:t>
      </w:r>
      <w:r w:rsidR="00926A20">
        <w:rPr>
          <w:rFonts w:ascii="Book Antiqua" w:hAnsi="Book Antiqua"/>
          <w:b/>
        </w:rPr>
        <w:t>.2</w:t>
      </w:r>
      <w:r w:rsidR="00926A20">
        <w:rPr>
          <w:rFonts w:ascii="Book Antiqua" w:hAnsi="Book Antiqua"/>
          <w:b/>
        </w:rPr>
        <w:tab/>
      </w:r>
      <w:r w:rsidR="00926A20">
        <w:rPr>
          <w:rFonts w:ascii="Book Antiqua" w:hAnsi="Book Antiqua"/>
        </w:rPr>
        <w:t xml:space="preserve">The Company and the </w:t>
      </w:r>
      <w:smartTag w:uri="urn:schemas-microsoft-com:office:smarttags" w:element="place">
        <w:r w:rsidR="00926A20">
          <w:rPr>
            <w:rFonts w:ascii="Book Antiqua" w:hAnsi="Book Antiqua"/>
          </w:rPr>
          <w:t>Union</w:t>
        </w:r>
      </w:smartTag>
      <w:r w:rsidR="00926A20">
        <w:rPr>
          <w:rFonts w:ascii="Book Antiqua" w:hAnsi="Book Antiqua"/>
        </w:rPr>
        <w:t xml:space="preserve"> agree that employees attending work while illegally possessing, or under the influence, or using non-prescribed drugs or alcohol at work, may be creating a health and safety hazard for themselves and others, and therefore these actions are unacceptable. In this regard, employees must recognize that they may be subject to discipline for violations under the Company’s Disciplinary Policy (or </w:t>
      </w:r>
      <w:r w:rsidR="00926A20">
        <w:rPr>
          <w:rFonts w:ascii="Book Antiqua" w:hAnsi="Book Antiqua"/>
          <w:i/>
        </w:rPr>
        <w:t>Code of Conduct</w:t>
      </w:r>
      <w:r w:rsidR="00926A20">
        <w:rPr>
          <w:rFonts w:ascii="Book Antiqua" w:hAnsi="Book Antiqua"/>
        </w:rPr>
        <w:t xml:space="preserve">). The Company and the </w:t>
      </w:r>
      <w:smartTag w:uri="urn:schemas-microsoft-com:office:smarttags" w:element="place">
        <w:r w:rsidR="00926A20">
          <w:rPr>
            <w:rFonts w:ascii="Book Antiqua" w:hAnsi="Book Antiqua"/>
          </w:rPr>
          <w:t>Union</w:t>
        </w:r>
      </w:smartTag>
      <w:r w:rsidR="00926A20">
        <w:rPr>
          <w:rFonts w:ascii="Book Antiqua" w:hAnsi="Book Antiqua"/>
        </w:rPr>
        <w:t xml:space="preserve"> recognize that in certain cases substance abuse or drug dependency may be addressed by referring the employee to the appropriate medical professionals for treatment.</w:t>
      </w:r>
    </w:p>
    <w:p w14:paraId="3F82752B" w14:textId="77777777" w:rsidR="00EE22EE" w:rsidRDefault="00EE22EE">
      <w:pPr>
        <w:pStyle w:val="BodyTextIndent"/>
        <w:widowControl w:val="0"/>
        <w:ind w:left="1276" w:hanging="1276"/>
        <w:outlineLvl w:val="0"/>
        <w:rPr>
          <w:rFonts w:ascii="Book Antiqua" w:hAnsi="Book Antiqua"/>
        </w:rPr>
      </w:pPr>
    </w:p>
    <w:p w14:paraId="3E57FAA2" w14:textId="77777777" w:rsidR="00926A20" w:rsidRDefault="00AF1217">
      <w:pPr>
        <w:pStyle w:val="BodyTextIndent"/>
        <w:widowControl w:val="0"/>
        <w:ind w:left="1276" w:hanging="1276"/>
        <w:outlineLvl w:val="0"/>
        <w:rPr>
          <w:rFonts w:ascii="Book Antiqua" w:hAnsi="Book Antiqua"/>
        </w:rPr>
      </w:pPr>
      <w:r>
        <w:rPr>
          <w:rFonts w:ascii="Book Antiqua" w:hAnsi="Book Antiqua"/>
          <w:b/>
        </w:rPr>
        <w:t>23</w:t>
      </w:r>
      <w:r w:rsidR="00926A20">
        <w:rPr>
          <w:rFonts w:ascii="Book Antiqua" w:hAnsi="Book Antiqua"/>
          <w:b/>
        </w:rPr>
        <w:t>.3</w:t>
      </w:r>
      <w:r w:rsidR="00926A20">
        <w:rPr>
          <w:rFonts w:ascii="Book Antiqua" w:hAnsi="Book Antiqua"/>
          <w:b/>
        </w:rPr>
        <w:tab/>
      </w:r>
      <w:r w:rsidR="00926A20">
        <w:rPr>
          <w:rFonts w:ascii="Book Antiqua" w:hAnsi="Book Antiqua"/>
        </w:rPr>
        <w:t>Employees will be provided with health and safety orientation, and will be expected to utilize that training, to follow job safety practices and to make their best reasonable efforts to prevent occupational accidents.</w:t>
      </w:r>
    </w:p>
    <w:p w14:paraId="6CA203BD" w14:textId="77777777" w:rsidR="00926A20" w:rsidRDefault="00926A20">
      <w:pPr>
        <w:pStyle w:val="BodyTextIndent"/>
        <w:widowControl w:val="0"/>
        <w:ind w:left="1276" w:hanging="1276"/>
        <w:outlineLvl w:val="0"/>
        <w:rPr>
          <w:rFonts w:ascii="Book Antiqua" w:hAnsi="Book Antiqua"/>
        </w:rPr>
      </w:pPr>
    </w:p>
    <w:p w14:paraId="3643720C" w14:textId="77777777" w:rsidR="00EE22EE" w:rsidRDefault="00EE22EE" w:rsidP="00EE22EE">
      <w:pPr>
        <w:pStyle w:val="BodyTextIndent"/>
        <w:widowControl w:val="0"/>
        <w:ind w:left="1276" w:firstLine="0"/>
        <w:outlineLvl w:val="0"/>
        <w:rPr>
          <w:rFonts w:ascii="Book Antiqua" w:hAnsi="Book Antiqua" w:cs="Arial"/>
          <w:szCs w:val="24"/>
          <w:lang w:eastAsia="en-US"/>
        </w:rPr>
      </w:pPr>
      <w:r>
        <w:rPr>
          <w:rFonts w:ascii="Book Antiqua" w:hAnsi="Book Antiqua" w:cs="Arial"/>
          <w:szCs w:val="24"/>
          <w:lang w:eastAsia="en-US"/>
        </w:rPr>
        <w:t xml:space="preserve">Employees are required by the Company to wear approved safety boots and other protective equipment in accordance with applicable legislation.  </w:t>
      </w:r>
    </w:p>
    <w:p w14:paraId="1EEB5C65" w14:textId="77777777" w:rsidR="00142C34" w:rsidRDefault="00142C34" w:rsidP="00EE22EE">
      <w:pPr>
        <w:pStyle w:val="BodyTextIndent"/>
        <w:widowControl w:val="0"/>
        <w:ind w:left="1276" w:firstLine="0"/>
        <w:outlineLvl w:val="0"/>
        <w:rPr>
          <w:rFonts w:ascii="Book Antiqua" w:hAnsi="Book Antiqua" w:cs="Arial"/>
          <w:szCs w:val="24"/>
          <w:lang w:eastAsia="en-US"/>
        </w:rPr>
      </w:pPr>
    </w:p>
    <w:p w14:paraId="43B8C491" w14:textId="6BD797BB" w:rsidR="5A509094" w:rsidRDefault="68523A5E" w:rsidP="7A05E6D9">
      <w:pPr>
        <w:pStyle w:val="BodyTextIndent"/>
        <w:widowControl w:val="0"/>
        <w:ind w:left="1276" w:firstLine="0"/>
        <w:outlineLvl w:val="0"/>
        <w:rPr>
          <w:rFonts w:ascii="Book Antiqua" w:hAnsi="Book Antiqua"/>
        </w:rPr>
      </w:pPr>
      <w:r w:rsidRPr="7A05E6D9">
        <w:rPr>
          <w:rFonts w:ascii="Book Antiqua" w:hAnsi="Book Antiqua"/>
        </w:rPr>
        <w:t xml:space="preserve">The Company will </w:t>
      </w:r>
      <w:r w:rsidR="00586B9E">
        <w:rPr>
          <w:rFonts w:ascii="Book Antiqua" w:hAnsi="Book Antiqua"/>
        </w:rPr>
        <w:t xml:space="preserve">provide employees a boot voucher with a maximum </w:t>
      </w:r>
      <w:r w:rsidR="00707668">
        <w:rPr>
          <w:rFonts w:ascii="Book Antiqua" w:hAnsi="Book Antiqua"/>
        </w:rPr>
        <w:t xml:space="preserve">value of </w:t>
      </w:r>
      <w:r w:rsidR="007E4C84">
        <w:rPr>
          <w:rFonts w:ascii="Book Antiqua" w:hAnsi="Book Antiqua"/>
        </w:rPr>
        <w:t xml:space="preserve">$375.00 in a two (2) year period from the date of </w:t>
      </w:r>
      <w:r w:rsidR="004B0C96">
        <w:rPr>
          <w:rFonts w:ascii="Book Antiqua" w:hAnsi="Book Antiqua"/>
        </w:rPr>
        <w:t xml:space="preserve">last </w:t>
      </w:r>
      <w:r w:rsidR="00FE0C8C">
        <w:rPr>
          <w:rFonts w:ascii="Book Antiqua" w:hAnsi="Book Antiqua"/>
        </w:rPr>
        <w:t xml:space="preserve">voucher.  </w:t>
      </w:r>
    </w:p>
    <w:p w14:paraId="13D5E969" w14:textId="7D9F6427" w:rsidR="5A509094" w:rsidRDefault="5A509094" w:rsidP="7A05E6D9">
      <w:pPr>
        <w:pStyle w:val="BodyTextIndent"/>
        <w:widowControl w:val="0"/>
        <w:ind w:left="1276" w:firstLine="0"/>
        <w:outlineLvl w:val="0"/>
        <w:rPr>
          <w:rFonts w:ascii="Book Antiqua" w:hAnsi="Book Antiqua"/>
        </w:rPr>
      </w:pPr>
    </w:p>
    <w:p w14:paraId="43F92775" w14:textId="2BCECCD9" w:rsidR="009217D0" w:rsidRDefault="009217D0" w:rsidP="00EE22EE">
      <w:pPr>
        <w:pStyle w:val="BodyTextIndent"/>
        <w:widowControl w:val="0"/>
        <w:ind w:left="1276" w:firstLine="0"/>
        <w:outlineLvl w:val="0"/>
        <w:rPr>
          <w:rFonts w:ascii="Book Antiqua" w:hAnsi="Book Antiqua" w:cs="Arial"/>
          <w:szCs w:val="24"/>
          <w:lang w:eastAsia="en-US"/>
        </w:rPr>
      </w:pPr>
      <w:r w:rsidRPr="009217D0">
        <w:rPr>
          <w:rFonts w:ascii="Book Antiqua" w:hAnsi="Book Antiqua" w:cs="Arial"/>
          <w:szCs w:val="24"/>
          <w:lang w:eastAsia="en-US"/>
        </w:rPr>
        <w:t xml:space="preserve">The parties recognize that there may be bona fide reasons that result in an employee being unable to wear metatarsal safety boots and therefore the Company agrees to review those specific cases and the reasons and will permit continued access to the work site with standard safety boots if the exception is approved.  In the event of a disagreement over the result of a request for exception the grievance procedure outlined in Article 3 may be applied.    </w:t>
      </w:r>
    </w:p>
    <w:p w14:paraId="44D1216F" w14:textId="77777777" w:rsidR="00926A20" w:rsidRDefault="00926A20">
      <w:pPr>
        <w:pStyle w:val="BodyTextIndent"/>
        <w:widowControl w:val="0"/>
        <w:ind w:left="1276" w:firstLine="0"/>
        <w:outlineLvl w:val="0"/>
        <w:rPr>
          <w:rFonts w:ascii="Book Antiqua" w:hAnsi="Book Antiqua" w:cs="Arial"/>
          <w:szCs w:val="24"/>
          <w:lang w:eastAsia="en-US"/>
        </w:rPr>
      </w:pPr>
    </w:p>
    <w:p w14:paraId="2B5772C4" w14:textId="77777777" w:rsidR="00926A20" w:rsidRDefault="00926A20" w:rsidP="0010020F">
      <w:pPr>
        <w:pStyle w:val="BodyTextIndent"/>
        <w:widowControl w:val="0"/>
        <w:numPr>
          <w:ilvl w:val="1"/>
          <w:numId w:val="38"/>
        </w:numPr>
        <w:tabs>
          <w:tab w:val="clear" w:pos="420"/>
          <w:tab w:val="num" w:pos="1276"/>
        </w:tabs>
        <w:ind w:left="1276" w:hanging="1276"/>
        <w:outlineLvl w:val="0"/>
        <w:rPr>
          <w:rFonts w:ascii="Book Antiqua" w:hAnsi="Book Antiqua"/>
        </w:rPr>
      </w:pPr>
      <w:r>
        <w:rPr>
          <w:rFonts w:ascii="Book Antiqua" w:hAnsi="Book Antiqua"/>
        </w:rPr>
        <w:t>The Company will train up to 3% of its workforce on Health and Safety level</w:t>
      </w:r>
      <w:r w:rsidR="0010020F">
        <w:rPr>
          <w:rFonts w:ascii="Book Antiqua" w:hAnsi="Book Antiqua"/>
        </w:rPr>
        <w:t xml:space="preserve"> </w:t>
      </w:r>
      <w:r w:rsidR="00EE22EE">
        <w:rPr>
          <w:rFonts w:ascii="Book Antiqua" w:hAnsi="Book Antiqua"/>
        </w:rPr>
        <w:t>1</w:t>
      </w:r>
      <w:r>
        <w:rPr>
          <w:rFonts w:ascii="Book Antiqua" w:hAnsi="Book Antiqua"/>
        </w:rPr>
        <w:t xml:space="preserve">. Such employees will be jointly selected by the Company and the </w:t>
      </w:r>
      <w:smartTag w:uri="urn:schemas-microsoft-com:office:smarttags" w:element="place">
        <w:r>
          <w:rPr>
            <w:rFonts w:ascii="Book Antiqua" w:hAnsi="Book Antiqua"/>
          </w:rPr>
          <w:t>Union</w:t>
        </w:r>
      </w:smartTag>
      <w:r>
        <w:rPr>
          <w:rFonts w:ascii="Book Antiqua" w:hAnsi="Book Antiqua"/>
        </w:rPr>
        <w:t>.</w:t>
      </w:r>
    </w:p>
    <w:p w14:paraId="3517F98F" w14:textId="77777777" w:rsidR="00926A20" w:rsidRDefault="00926A20" w:rsidP="005B511D">
      <w:pPr>
        <w:pStyle w:val="BodyTextIndent"/>
        <w:widowControl w:val="0"/>
        <w:ind w:left="0" w:firstLine="0"/>
        <w:outlineLvl w:val="0"/>
        <w:rPr>
          <w:rFonts w:ascii="Book Antiqua" w:hAnsi="Book Antiqua"/>
        </w:rPr>
      </w:pPr>
    </w:p>
    <w:p w14:paraId="5A2A5FAB" w14:textId="77777777" w:rsidR="00926A20" w:rsidRDefault="00926A20" w:rsidP="0010020F">
      <w:pPr>
        <w:pStyle w:val="BodyTextIndent"/>
        <w:widowControl w:val="0"/>
        <w:numPr>
          <w:ilvl w:val="1"/>
          <w:numId w:val="38"/>
        </w:numPr>
        <w:tabs>
          <w:tab w:val="clear" w:pos="420"/>
          <w:tab w:val="num" w:pos="1276"/>
        </w:tabs>
        <w:ind w:left="1276" w:hanging="1276"/>
        <w:outlineLvl w:val="0"/>
        <w:rPr>
          <w:rFonts w:ascii="Book Antiqua" w:hAnsi="Book Antiqua"/>
        </w:rPr>
      </w:pPr>
      <w:r>
        <w:rPr>
          <w:rFonts w:ascii="Book Antiqua" w:hAnsi="Book Antiqua"/>
        </w:rPr>
        <w:t xml:space="preserve">The parties will establish a Joint Health and Safety Committee. This Committee will meet on paid time as required, but no less than once per month, to discuss all matters related to safety health </w:t>
      </w:r>
      <w:r w:rsidR="00133E52">
        <w:rPr>
          <w:rFonts w:ascii="Book Antiqua" w:hAnsi="Book Antiqua"/>
        </w:rPr>
        <w:t xml:space="preserve">and environment </w:t>
      </w:r>
      <w:r>
        <w:rPr>
          <w:rFonts w:ascii="Book Antiqua" w:hAnsi="Book Antiqua"/>
        </w:rPr>
        <w:t>in the workplace. The Union shall appoint f</w:t>
      </w:r>
      <w:r w:rsidR="00133E52">
        <w:rPr>
          <w:rFonts w:ascii="Book Antiqua" w:hAnsi="Book Antiqua"/>
        </w:rPr>
        <w:t>ive</w:t>
      </w:r>
      <w:r>
        <w:rPr>
          <w:rFonts w:ascii="Book Antiqua" w:hAnsi="Book Antiqua"/>
        </w:rPr>
        <w:t xml:space="preserve"> (</w:t>
      </w:r>
      <w:r w:rsidR="00133E52">
        <w:rPr>
          <w:rFonts w:ascii="Book Antiqua" w:hAnsi="Book Antiqua"/>
        </w:rPr>
        <w:t>5</w:t>
      </w:r>
      <w:r>
        <w:rPr>
          <w:rFonts w:ascii="Book Antiqua" w:hAnsi="Book Antiqua"/>
        </w:rPr>
        <w:t>) Union representatives to the Committee, t</w:t>
      </w:r>
      <w:r w:rsidR="00134380">
        <w:rPr>
          <w:rFonts w:ascii="Book Antiqua" w:hAnsi="Book Antiqua"/>
        </w:rPr>
        <w:t>hree</w:t>
      </w:r>
      <w:r>
        <w:rPr>
          <w:rFonts w:ascii="Book Antiqua" w:hAnsi="Book Antiqua"/>
        </w:rPr>
        <w:t xml:space="preserve"> of whom will be Certified worker health and safety representatives under the Act, and one of whom will be the Union Chair. The Company agrees to permit the Union representatives sufficient opportunity </w:t>
      </w:r>
      <w:r>
        <w:rPr>
          <w:rFonts w:ascii="Book Antiqua" w:hAnsi="Book Antiqua"/>
        </w:rPr>
        <w:lastRenderedPageBreak/>
        <w:t>on Company paid time to fulfill their duties, which shall include the following:</w:t>
      </w:r>
    </w:p>
    <w:p w14:paraId="34223B45" w14:textId="77777777" w:rsidR="00926A20" w:rsidRDefault="00926A20">
      <w:pPr>
        <w:pStyle w:val="BodyTextIndent"/>
        <w:widowControl w:val="0"/>
        <w:ind w:left="1276" w:hanging="1276"/>
        <w:outlineLvl w:val="0"/>
        <w:rPr>
          <w:rFonts w:ascii="Book Antiqua" w:hAnsi="Book Antiqua"/>
        </w:rPr>
      </w:pPr>
    </w:p>
    <w:p w14:paraId="292A2996" w14:textId="77777777" w:rsidR="00926A20" w:rsidRDefault="00926A20">
      <w:pPr>
        <w:pStyle w:val="BodyTextIndent"/>
        <w:widowControl w:val="0"/>
        <w:tabs>
          <w:tab w:val="left" w:pos="2127"/>
          <w:tab w:val="left" w:pos="2268"/>
        </w:tabs>
        <w:ind w:left="1276" w:hanging="1276"/>
        <w:outlineLvl w:val="0"/>
        <w:rPr>
          <w:rFonts w:ascii="Book Antiqua" w:hAnsi="Book Antiqua"/>
        </w:rPr>
      </w:pPr>
      <w:r>
        <w:rPr>
          <w:rFonts w:ascii="Book Antiqua" w:hAnsi="Book Antiqua"/>
        </w:rPr>
        <w:tab/>
      </w:r>
      <w:r>
        <w:rPr>
          <w:rFonts w:ascii="Book Antiqua" w:hAnsi="Book Antiqua"/>
          <w:b/>
          <w:bCs/>
        </w:rPr>
        <w:t>(i)</w:t>
      </w:r>
      <w:r>
        <w:rPr>
          <w:rFonts w:ascii="Book Antiqua" w:hAnsi="Book Antiqua"/>
        </w:rPr>
        <w:tab/>
        <w:t>monthly audits of the complete workplace;</w:t>
      </w:r>
    </w:p>
    <w:p w14:paraId="539CD7A1" w14:textId="77777777" w:rsidR="00926A20" w:rsidRDefault="00926A20">
      <w:pPr>
        <w:pStyle w:val="BodyTextIndent"/>
        <w:widowControl w:val="0"/>
        <w:ind w:left="1276" w:hanging="1276"/>
        <w:outlineLvl w:val="0"/>
        <w:rPr>
          <w:rFonts w:ascii="Book Antiqua" w:hAnsi="Book Antiqua"/>
        </w:rPr>
      </w:pPr>
    </w:p>
    <w:p w14:paraId="15D5C17C" w14:textId="77777777" w:rsidR="00926A20" w:rsidRDefault="00926A20">
      <w:pPr>
        <w:pStyle w:val="BodyTextIndent"/>
        <w:widowControl w:val="0"/>
        <w:ind w:left="2127" w:hanging="851"/>
        <w:outlineLvl w:val="0"/>
        <w:rPr>
          <w:rFonts w:ascii="Book Antiqua" w:hAnsi="Book Antiqua"/>
        </w:rPr>
      </w:pPr>
      <w:r>
        <w:rPr>
          <w:rFonts w:ascii="Book Antiqua" w:hAnsi="Book Antiqua"/>
          <w:b/>
          <w:bCs/>
        </w:rPr>
        <w:t>(ii)</w:t>
      </w:r>
      <w:r>
        <w:rPr>
          <w:rFonts w:ascii="Book Antiqua" w:hAnsi="Book Antiqua"/>
        </w:rPr>
        <w:tab/>
        <w:t>preparation for monthly Joint Health and Safety Committee meetings (including collection / review of safety statistics, follow-up on status of recommendations / agreed upon actions from prior meetings);</w:t>
      </w:r>
    </w:p>
    <w:p w14:paraId="6A9A2604" w14:textId="77777777" w:rsidR="00926A20" w:rsidRDefault="00926A20">
      <w:pPr>
        <w:pStyle w:val="BodyTextIndent"/>
        <w:widowControl w:val="0"/>
        <w:ind w:left="2127" w:hanging="851"/>
        <w:outlineLvl w:val="0"/>
        <w:rPr>
          <w:rFonts w:ascii="Book Antiqua" w:hAnsi="Book Antiqua"/>
        </w:rPr>
      </w:pPr>
    </w:p>
    <w:p w14:paraId="5984FB55" w14:textId="77777777" w:rsidR="00926A20" w:rsidRDefault="00926A20">
      <w:pPr>
        <w:pStyle w:val="BodyTextIndent"/>
        <w:widowControl w:val="0"/>
        <w:ind w:left="2127" w:hanging="851"/>
        <w:outlineLvl w:val="0"/>
        <w:rPr>
          <w:rFonts w:ascii="Book Antiqua" w:hAnsi="Book Antiqua"/>
        </w:rPr>
      </w:pPr>
      <w:r>
        <w:rPr>
          <w:rFonts w:ascii="Book Antiqua" w:hAnsi="Book Antiqua"/>
          <w:b/>
          <w:bCs/>
        </w:rPr>
        <w:t>(i</w:t>
      </w:r>
      <w:r w:rsidR="0086511A">
        <w:rPr>
          <w:rFonts w:ascii="Book Antiqua" w:hAnsi="Book Antiqua"/>
          <w:b/>
          <w:bCs/>
        </w:rPr>
        <w:t>ii</w:t>
      </w:r>
      <w:r>
        <w:rPr>
          <w:rFonts w:ascii="Book Antiqua" w:hAnsi="Book Antiqua"/>
          <w:b/>
          <w:bCs/>
        </w:rPr>
        <w:t>)</w:t>
      </w:r>
      <w:r>
        <w:rPr>
          <w:rFonts w:ascii="Book Antiqua" w:hAnsi="Book Antiqua"/>
        </w:rPr>
        <w:tab/>
        <w:t>reviewing safety manuals and job safe practices and procedures and review of lock-out procedures, purge procedures, high voltage switching orders (including on the job review with knowledgeable employees where necessary);</w:t>
      </w:r>
    </w:p>
    <w:p w14:paraId="3DD220FA" w14:textId="77777777" w:rsidR="00926A20" w:rsidRDefault="00926A20">
      <w:pPr>
        <w:pStyle w:val="BodyTextIndent"/>
        <w:widowControl w:val="0"/>
        <w:ind w:left="2127" w:hanging="851"/>
        <w:outlineLvl w:val="0"/>
        <w:rPr>
          <w:rFonts w:ascii="Book Antiqua" w:hAnsi="Book Antiqua"/>
        </w:rPr>
      </w:pPr>
    </w:p>
    <w:p w14:paraId="13A6F6D4" w14:textId="5EC2B93F" w:rsidR="00926A20" w:rsidRDefault="00926A20">
      <w:pPr>
        <w:pStyle w:val="BodyTextIndent"/>
        <w:widowControl w:val="0"/>
        <w:ind w:left="2127" w:hanging="851"/>
        <w:outlineLvl w:val="0"/>
        <w:rPr>
          <w:rFonts w:ascii="Book Antiqua" w:hAnsi="Book Antiqua"/>
          <w:i/>
        </w:rPr>
      </w:pPr>
      <w:r>
        <w:rPr>
          <w:rFonts w:ascii="Book Antiqua" w:hAnsi="Book Antiqua"/>
          <w:b/>
          <w:bCs/>
        </w:rPr>
        <w:t>(</w:t>
      </w:r>
      <w:r w:rsidR="0086511A">
        <w:rPr>
          <w:rFonts w:ascii="Book Antiqua" w:hAnsi="Book Antiqua"/>
          <w:b/>
          <w:bCs/>
        </w:rPr>
        <w:t>i</w:t>
      </w:r>
      <w:r>
        <w:rPr>
          <w:rFonts w:ascii="Book Antiqua" w:hAnsi="Book Antiqua"/>
          <w:b/>
          <w:bCs/>
        </w:rPr>
        <w:t>v)</w:t>
      </w:r>
      <w:r>
        <w:rPr>
          <w:rFonts w:ascii="Book Antiqua" w:hAnsi="Book Antiqua"/>
        </w:rPr>
        <w:tab/>
        <w:t xml:space="preserve">accompanying government inspectors on plant tours (including inspections by the Ministry of Labour, and inspections related to the electrical code and gas codes, fire code, building code, </w:t>
      </w:r>
      <w:r>
        <w:rPr>
          <w:rFonts w:ascii="Book Antiqua" w:hAnsi="Book Antiqua"/>
          <w:i/>
        </w:rPr>
        <w:t>High Pressure Vessel Act, Hoisting Engineers Act</w:t>
      </w:r>
      <w:r>
        <w:rPr>
          <w:rFonts w:ascii="Book Antiqua" w:hAnsi="Book Antiqua"/>
        </w:rPr>
        <w:t>)</w:t>
      </w:r>
      <w:r>
        <w:rPr>
          <w:rFonts w:ascii="Book Antiqua" w:hAnsi="Book Antiqua"/>
          <w:i/>
        </w:rPr>
        <w:t>;</w:t>
      </w:r>
      <w:r w:rsidR="006E3917">
        <w:rPr>
          <w:rFonts w:ascii="Book Antiqua" w:hAnsi="Book Antiqua"/>
          <w:i/>
        </w:rPr>
        <w:t>i</w:t>
      </w:r>
    </w:p>
    <w:p w14:paraId="7B186A81" w14:textId="77777777" w:rsidR="00926A20" w:rsidRDefault="00926A20">
      <w:pPr>
        <w:pStyle w:val="BodyTextIndent"/>
        <w:widowControl w:val="0"/>
        <w:ind w:left="2127" w:hanging="851"/>
        <w:outlineLvl w:val="0"/>
        <w:rPr>
          <w:rFonts w:ascii="Book Antiqua" w:hAnsi="Book Antiqua"/>
          <w:i/>
        </w:rPr>
      </w:pPr>
    </w:p>
    <w:p w14:paraId="27452643" w14:textId="77777777" w:rsidR="00926A20" w:rsidRDefault="00926A20">
      <w:pPr>
        <w:pStyle w:val="BodyTextIndent"/>
        <w:widowControl w:val="0"/>
        <w:ind w:left="2127" w:hanging="851"/>
        <w:outlineLvl w:val="0"/>
        <w:rPr>
          <w:rFonts w:ascii="Book Antiqua" w:hAnsi="Book Antiqua"/>
        </w:rPr>
      </w:pPr>
      <w:r>
        <w:rPr>
          <w:rFonts w:ascii="Book Antiqua" w:hAnsi="Book Antiqua"/>
          <w:b/>
          <w:bCs/>
        </w:rPr>
        <w:t>(v)</w:t>
      </w:r>
      <w:r>
        <w:rPr>
          <w:rFonts w:ascii="Book Antiqua" w:hAnsi="Book Antiqua"/>
        </w:rPr>
        <w:tab/>
        <w:t>reviewing and where necessary updating Material Safety Data Sheets, and ensuring such are readily available in the workplace;</w:t>
      </w:r>
    </w:p>
    <w:p w14:paraId="4F24943C" w14:textId="77777777" w:rsidR="00926A20" w:rsidRDefault="00926A20">
      <w:pPr>
        <w:pStyle w:val="BodyTextIndent"/>
        <w:widowControl w:val="0"/>
        <w:ind w:left="2127" w:hanging="851"/>
        <w:outlineLvl w:val="0"/>
        <w:rPr>
          <w:rFonts w:ascii="Book Antiqua" w:hAnsi="Book Antiqua"/>
        </w:rPr>
      </w:pPr>
    </w:p>
    <w:p w14:paraId="155B4201" w14:textId="77777777" w:rsidR="00926A20" w:rsidRDefault="00926A20">
      <w:pPr>
        <w:pStyle w:val="BodyTextIndent"/>
        <w:widowControl w:val="0"/>
        <w:ind w:left="2127" w:hanging="851"/>
        <w:outlineLvl w:val="0"/>
        <w:rPr>
          <w:rFonts w:ascii="Book Antiqua" w:hAnsi="Book Antiqua"/>
        </w:rPr>
      </w:pPr>
      <w:r>
        <w:rPr>
          <w:rFonts w:ascii="Book Antiqua" w:hAnsi="Book Antiqua"/>
          <w:b/>
          <w:bCs/>
        </w:rPr>
        <w:t>(vi)</w:t>
      </w:r>
      <w:r>
        <w:rPr>
          <w:rFonts w:ascii="Book Antiqua" w:hAnsi="Book Antiqua"/>
        </w:rPr>
        <w:tab/>
        <w:t>investigating critical injuries and writing and/or reviewing reports required for the Ministry of Labour;</w:t>
      </w:r>
    </w:p>
    <w:p w14:paraId="6AD9664E" w14:textId="77777777" w:rsidR="00926A20" w:rsidRDefault="00926A20">
      <w:pPr>
        <w:pStyle w:val="BodyTextIndent"/>
        <w:widowControl w:val="0"/>
        <w:ind w:left="2127" w:hanging="851"/>
        <w:outlineLvl w:val="0"/>
        <w:rPr>
          <w:rFonts w:ascii="Book Antiqua" w:hAnsi="Book Antiqua"/>
        </w:rPr>
      </w:pPr>
    </w:p>
    <w:p w14:paraId="491B6105" w14:textId="77777777" w:rsidR="00926A20" w:rsidRDefault="00926A20">
      <w:pPr>
        <w:pStyle w:val="BodyTextIndent"/>
        <w:widowControl w:val="0"/>
        <w:ind w:left="2127" w:hanging="851"/>
        <w:outlineLvl w:val="0"/>
        <w:rPr>
          <w:rFonts w:ascii="Book Antiqua" w:hAnsi="Book Antiqua"/>
        </w:rPr>
      </w:pPr>
      <w:r>
        <w:rPr>
          <w:rFonts w:ascii="Book Antiqua" w:hAnsi="Book Antiqua"/>
          <w:b/>
          <w:bCs/>
        </w:rPr>
        <w:t>(vii)</w:t>
      </w:r>
      <w:r>
        <w:rPr>
          <w:rFonts w:ascii="Book Antiqua" w:hAnsi="Book Antiqua"/>
        </w:rPr>
        <w:tab/>
        <w:t>reviewing emergency action plan;</w:t>
      </w:r>
    </w:p>
    <w:p w14:paraId="6BF7610E" w14:textId="77777777" w:rsidR="00926A20" w:rsidRDefault="00926A20">
      <w:pPr>
        <w:pStyle w:val="BodyTextIndent"/>
        <w:widowControl w:val="0"/>
        <w:ind w:left="2127" w:hanging="851"/>
        <w:outlineLvl w:val="0"/>
        <w:rPr>
          <w:rFonts w:ascii="Book Antiqua" w:hAnsi="Book Antiqua"/>
        </w:rPr>
      </w:pPr>
    </w:p>
    <w:p w14:paraId="2CC0559A" w14:textId="77777777" w:rsidR="00926A20" w:rsidRDefault="00926A20">
      <w:pPr>
        <w:pStyle w:val="BodyTextIndent"/>
        <w:widowControl w:val="0"/>
        <w:ind w:left="2127" w:hanging="851"/>
        <w:outlineLvl w:val="0"/>
        <w:rPr>
          <w:rFonts w:ascii="Book Antiqua" w:hAnsi="Book Antiqua"/>
        </w:rPr>
      </w:pPr>
      <w:r>
        <w:rPr>
          <w:rFonts w:ascii="Book Antiqua" w:hAnsi="Book Antiqua"/>
          <w:b/>
          <w:bCs/>
        </w:rPr>
        <w:t>(</w:t>
      </w:r>
      <w:r w:rsidR="0086511A">
        <w:rPr>
          <w:rFonts w:ascii="Book Antiqua" w:hAnsi="Book Antiqua"/>
          <w:b/>
          <w:bCs/>
        </w:rPr>
        <w:t>viii</w:t>
      </w:r>
      <w:r>
        <w:rPr>
          <w:rFonts w:ascii="Book Antiqua" w:hAnsi="Book Antiqua"/>
          <w:b/>
          <w:bCs/>
        </w:rPr>
        <w:t>)</w:t>
      </w:r>
      <w:r>
        <w:rPr>
          <w:rFonts w:ascii="Book Antiqua" w:hAnsi="Book Antiqua"/>
        </w:rPr>
        <w:tab/>
        <w:t>reviewing and monitoring any control programs for substances such as asbestos, mercury, or PCBs;</w:t>
      </w:r>
    </w:p>
    <w:p w14:paraId="25DC539F" w14:textId="77777777" w:rsidR="00926A20" w:rsidRDefault="00926A20">
      <w:pPr>
        <w:pStyle w:val="BodyTextIndent"/>
        <w:widowControl w:val="0"/>
        <w:ind w:left="2127" w:hanging="851"/>
        <w:outlineLvl w:val="0"/>
        <w:rPr>
          <w:rFonts w:ascii="Book Antiqua" w:hAnsi="Book Antiqua"/>
        </w:rPr>
      </w:pPr>
    </w:p>
    <w:p w14:paraId="1FCAEB4B" w14:textId="77777777" w:rsidR="00926A20" w:rsidRDefault="00926A20">
      <w:pPr>
        <w:pStyle w:val="BodyTextIndent"/>
        <w:widowControl w:val="0"/>
        <w:ind w:left="2127" w:hanging="851"/>
        <w:outlineLvl w:val="0"/>
        <w:rPr>
          <w:rFonts w:ascii="Book Antiqua" w:hAnsi="Book Antiqua"/>
        </w:rPr>
      </w:pPr>
      <w:r>
        <w:rPr>
          <w:rFonts w:ascii="Book Antiqua" w:hAnsi="Book Antiqua"/>
          <w:b/>
          <w:bCs/>
        </w:rPr>
        <w:t>(</w:t>
      </w:r>
      <w:r w:rsidR="0086511A">
        <w:rPr>
          <w:rFonts w:ascii="Book Antiqua" w:hAnsi="Book Antiqua"/>
          <w:b/>
          <w:bCs/>
        </w:rPr>
        <w:t>i</w:t>
      </w:r>
      <w:r>
        <w:rPr>
          <w:rFonts w:ascii="Book Antiqua" w:hAnsi="Book Antiqua"/>
          <w:b/>
          <w:bCs/>
        </w:rPr>
        <w:t>x)</w:t>
      </w:r>
      <w:r>
        <w:rPr>
          <w:rFonts w:ascii="Book Antiqua" w:hAnsi="Book Antiqua"/>
        </w:rPr>
        <w:tab/>
        <w:t>reviewing training for new employee safety induction, and participating in training sessions;</w:t>
      </w:r>
    </w:p>
    <w:p w14:paraId="63E83F18" w14:textId="77777777" w:rsidR="00926A20" w:rsidRDefault="00926A20">
      <w:pPr>
        <w:pStyle w:val="BodyTextIndent"/>
        <w:widowControl w:val="0"/>
        <w:ind w:left="2127" w:hanging="851"/>
        <w:outlineLvl w:val="0"/>
        <w:rPr>
          <w:rFonts w:ascii="Book Antiqua" w:hAnsi="Book Antiqua"/>
        </w:rPr>
      </w:pPr>
    </w:p>
    <w:p w14:paraId="525BB59F" w14:textId="77777777" w:rsidR="00926A20" w:rsidRDefault="00926A20">
      <w:pPr>
        <w:pStyle w:val="BodyTextIndent"/>
        <w:widowControl w:val="0"/>
        <w:ind w:left="2127" w:hanging="851"/>
        <w:outlineLvl w:val="0"/>
        <w:rPr>
          <w:rFonts w:ascii="Book Antiqua" w:hAnsi="Book Antiqua"/>
        </w:rPr>
      </w:pPr>
      <w:r>
        <w:rPr>
          <w:rFonts w:ascii="Book Antiqua" w:hAnsi="Book Antiqua"/>
          <w:b/>
          <w:bCs/>
        </w:rPr>
        <w:t>(x)</w:t>
      </w:r>
      <w:r>
        <w:rPr>
          <w:rFonts w:ascii="Book Antiqua" w:hAnsi="Book Antiqua"/>
        </w:rPr>
        <w:tab/>
      </w:r>
      <w:r w:rsidR="00CD5DB4">
        <w:rPr>
          <w:rFonts w:ascii="Book Antiqua" w:hAnsi="Book Antiqua"/>
        </w:rPr>
        <w:t xml:space="preserve">reviewing monthly safety indicators </w:t>
      </w:r>
      <w:r>
        <w:rPr>
          <w:rFonts w:ascii="Book Antiqua" w:hAnsi="Book Antiqua"/>
        </w:rPr>
        <w:t>and other duties as agreed to by the parties and/or provided for in legislation.</w:t>
      </w:r>
    </w:p>
    <w:p w14:paraId="6FBAD364" w14:textId="77777777" w:rsidR="00926A20" w:rsidRDefault="00926A20">
      <w:pPr>
        <w:pStyle w:val="BodyTextIndent"/>
        <w:widowControl w:val="0"/>
        <w:ind w:left="2127" w:hanging="851"/>
        <w:outlineLvl w:val="0"/>
        <w:rPr>
          <w:rFonts w:ascii="Book Antiqua" w:hAnsi="Book Antiqua"/>
        </w:rPr>
      </w:pPr>
    </w:p>
    <w:p w14:paraId="15BDB92F" w14:textId="77777777" w:rsidR="00926A20" w:rsidRDefault="00926A20" w:rsidP="00E56E7E">
      <w:pPr>
        <w:pStyle w:val="BodyTextIndent"/>
        <w:widowControl w:val="0"/>
        <w:numPr>
          <w:ilvl w:val="1"/>
          <w:numId w:val="38"/>
        </w:numPr>
        <w:tabs>
          <w:tab w:val="clear" w:pos="420"/>
          <w:tab w:val="num" w:pos="1276"/>
        </w:tabs>
        <w:ind w:left="1276" w:hanging="1276"/>
        <w:outlineLvl w:val="0"/>
        <w:rPr>
          <w:rFonts w:ascii="Book Antiqua" w:hAnsi="Book Antiqua"/>
        </w:rPr>
      </w:pPr>
      <w:r>
        <w:rPr>
          <w:rFonts w:ascii="Book Antiqua" w:hAnsi="Book Antiqua"/>
        </w:rPr>
        <w:t>An employee who is injured during working hours while performing duties of employment and who is unable to complete the shift, shall be paid for the time lost on the day of the injury at the straight time hourly rate for the balance of the shift.</w:t>
      </w:r>
    </w:p>
    <w:p w14:paraId="5DC4596E" w14:textId="77777777" w:rsidR="00926A20" w:rsidRDefault="00926A20">
      <w:pPr>
        <w:pStyle w:val="BodyTextIndent"/>
        <w:widowControl w:val="0"/>
        <w:ind w:left="1276" w:hanging="1276"/>
        <w:outlineLvl w:val="0"/>
        <w:rPr>
          <w:rFonts w:ascii="Book Antiqua" w:hAnsi="Book Antiqua"/>
        </w:rPr>
      </w:pPr>
    </w:p>
    <w:p w14:paraId="7B29D178" w14:textId="77777777" w:rsidR="005B511D" w:rsidRDefault="00E56E7E" w:rsidP="005B511D">
      <w:pPr>
        <w:pStyle w:val="BodyTextIndent"/>
        <w:widowControl w:val="0"/>
        <w:numPr>
          <w:ilvl w:val="1"/>
          <w:numId w:val="38"/>
        </w:numPr>
        <w:tabs>
          <w:tab w:val="clear" w:pos="420"/>
          <w:tab w:val="num" w:pos="142"/>
        </w:tabs>
        <w:ind w:left="1276" w:hanging="1276"/>
        <w:outlineLvl w:val="0"/>
        <w:rPr>
          <w:rFonts w:ascii="Book Antiqua" w:hAnsi="Book Antiqua"/>
        </w:rPr>
      </w:pPr>
      <w:r>
        <w:rPr>
          <w:rFonts w:ascii="Book Antiqua" w:hAnsi="Book Antiqua"/>
        </w:rPr>
        <w:t xml:space="preserve">          </w:t>
      </w:r>
      <w:r w:rsidR="00926A20">
        <w:rPr>
          <w:rFonts w:ascii="Book Antiqua" w:hAnsi="Book Antiqua"/>
        </w:rPr>
        <w:t>In the event of a serious accident a Union member of the Joint Health and Safety Committee shall be notified.</w:t>
      </w:r>
    </w:p>
    <w:p w14:paraId="71E9947C" w14:textId="77777777" w:rsidR="005B511D" w:rsidRDefault="005B511D" w:rsidP="005B511D">
      <w:pPr>
        <w:pStyle w:val="ListParagraph"/>
        <w:rPr>
          <w:rFonts w:ascii="Book Antiqua" w:hAnsi="Book Antiqua"/>
        </w:rPr>
      </w:pPr>
    </w:p>
    <w:p w14:paraId="736893F0" w14:textId="6FCD0946" w:rsidR="005B511D" w:rsidRDefault="005B511D" w:rsidP="005B511D">
      <w:pPr>
        <w:pStyle w:val="BodyTextIndent"/>
        <w:widowControl w:val="0"/>
        <w:numPr>
          <w:ilvl w:val="1"/>
          <w:numId w:val="38"/>
        </w:numPr>
        <w:tabs>
          <w:tab w:val="clear" w:pos="420"/>
          <w:tab w:val="num" w:pos="142"/>
        </w:tabs>
        <w:ind w:left="1276" w:hanging="1276"/>
        <w:outlineLvl w:val="0"/>
        <w:rPr>
          <w:rFonts w:ascii="Book Antiqua" w:hAnsi="Book Antiqua"/>
        </w:rPr>
      </w:pPr>
      <w:r>
        <w:rPr>
          <w:rFonts w:ascii="Book Antiqua" w:hAnsi="Book Antiqua"/>
        </w:rPr>
        <w:t xml:space="preserve">          </w:t>
      </w:r>
      <w:r w:rsidR="007B2B69" w:rsidRPr="005B511D">
        <w:rPr>
          <w:rFonts w:ascii="Book Antiqua" w:hAnsi="Book Antiqua"/>
        </w:rPr>
        <w:t xml:space="preserve">In the event that a Joint Health and Safety Committee representative attends the monthly JHSC meeting on an unscheduled day or after working </w:t>
      </w:r>
      <w:r w:rsidR="007B2B69" w:rsidRPr="005B511D">
        <w:rPr>
          <w:rFonts w:ascii="Book Antiqua" w:hAnsi="Book Antiqua"/>
        </w:rPr>
        <w:lastRenderedPageBreak/>
        <w:t xml:space="preserve">hours they shall receive three (3) hours at their regular rate.  </w:t>
      </w:r>
    </w:p>
    <w:p w14:paraId="1413D853" w14:textId="77777777" w:rsidR="005B511D" w:rsidRDefault="005B511D" w:rsidP="005B511D">
      <w:pPr>
        <w:pStyle w:val="ListParagraph"/>
        <w:rPr>
          <w:rFonts w:ascii="Book Antiqua" w:hAnsi="Book Antiqua"/>
        </w:rPr>
      </w:pPr>
    </w:p>
    <w:p w14:paraId="53777953" w14:textId="77777777" w:rsidR="005D246A" w:rsidRPr="005B511D" w:rsidRDefault="005B511D" w:rsidP="005B511D">
      <w:pPr>
        <w:pStyle w:val="BodyTextIndent"/>
        <w:widowControl w:val="0"/>
        <w:numPr>
          <w:ilvl w:val="1"/>
          <w:numId w:val="38"/>
        </w:numPr>
        <w:tabs>
          <w:tab w:val="clear" w:pos="420"/>
          <w:tab w:val="num" w:pos="142"/>
        </w:tabs>
        <w:ind w:left="1276" w:hanging="1276"/>
        <w:outlineLvl w:val="0"/>
        <w:rPr>
          <w:rFonts w:ascii="Book Antiqua" w:hAnsi="Book Antiqua"/>
        </w:rPr>
      </w:pPr>
      <w:r>
        <w:rPr>
          <w:rFonts w:ascii="Book Antiqua" w:hAnsi="Book Antiqua"/>
        </w:rPr>
        <w:t xml:space="preserve">          </w:t>
      </w:r>
      <w:r w:rsidR="00CD5DB4" w:rsidRPr="005B511D">
        <w:rPr>
          <w:rFonts w:ascii="Book Antiqua" w:hAnsi="Book Antiqua"/>
        </w:rPr>
        <w:t>All employees have the right to view their personal safety record upon request to their Supervisor or Industrial Relations.</w:t>
      </w:r>
    </w:p>
    <w:bookmarkEnd w:id="1"/>
    <w:p w14:paraId="490AD31C" w14:textId="77777777" w:rsidR="00926A20" w:rsidRDefault="00926A20" w:rsidP="0010020F">
      <w:pPr>
        <w:pStyle w:val="BodyTextIndent"/>
        <w:widowControl w:val="0"/>
        <w:ind w:left="1276" w:hanging="1276"/>
        <w:jc w:val="center"/>
        <w:outlineLvl w:val="0"/>
        <w:rPr>
          <w:rFonts w:ascii="Book Antiqua" w:hAnsi="Book Antiqua"/>
          <w:bCs/>
        </w:rPr>
      </w:pPr>
      <w:r>
        <w:rPr>
          <w:rFonts w:ascii="Book Antiqua" w:hAnsi="Book Antiqua"/>
        </w:rPr>
        <w:br w:type="page"/>
      </w:r>
      <w:bookmarkStart w:id="2" w:name="OLE_LINK5"/>
      <w:bookmarkStart w:id="3" w:name="OLE_LINK6"/>
      <w:bookmarkStart w:id="4" w:name="OLE_LINK3"/>
      <w:bookmarkStart w:id="5" w:name="OLE_LINK4"/>
      <w:r>
        <w:rPr>
          <w:rFonts w:ascii="Book Antiqua" w:hAnsi="Book Antiqua"/>
          <w:b/>
          <w:u w:val="single"/>
        </w:rPr>
        <w:lastRenderedPageBreak/>
        <w:t xml:space="preserve">Article </w:t>
      </w:r>
      <w:r w:rsidR="00F21753">
        <w:rPr>
          <w:rFonts w:ascii="Book Antiqua" w:hAnsi="Book Antiqua"/>
          <w:b/>
          <w:u w:val="single"/>
        </w:rPr>
        <w:t>2</w:t>
      </w:r>
      <w:r w:rsidR="00F23930">
        <w:rPr>
          <w:rFonts w:ascii="Book Antiqua" w:hAnsi="Book Antiqua"/>
          <w:b/>
          <w:u w:val="single"/>
        </w:rPr>
        <w:t>4</w:t>
      </w:r>
    </w:p>
    <w:p w14:paraId="2A7A9836" w14:textId="77777777" w:rsidR="00926A20" w:rsidRDefault="00926A20">
      <w:pPr>
        <w:pStyle w:val="BodyTextIndent"/>
        <w:widowControl w:val="0"/>
        <w:ind w:left="1276" w:hanging="1276"/>
        <w:jc w:val="center"/>
        <w:outlineLvl w:val="0"/>
        <w:rPr>
          <w:rFonts w:ascii="Book Antiqua" w:hAnsi="Book Antiqua"/>
          <w:b/>
          <w:u w:val="single"/>
        </w:rPr>
      </w:pPr>
    </w:p>
    <w:p w14:paraId="1621F3D0" w14:textId="77777777" w:rsidR="00926A20" w:rsidRDefault="00926A20">
      <w:pPr>
        <w:pStyle w:val="BodyTextIndent"/>
        <w:widowControl w:val="0"/>
        <w:ind w:left="1276" w:hanging="1276"/>
        <w:jc w:val="center"/>
        <w:outlineLvl w:val="0"/>
        <w:rPr>
          <w:rFonts w:ascii="Book Antiqua" w:hAnsi="Book Antiqua"/>
          <w:b/>
          <w:u w:val="single"/>
        </w:rPr>
      </w:pPr>
      <w:r>
        <w:rPr>
          <w:rFonts w:ascii="Book Antiqua" w:hAnsi="Book Antiqua"/>
          <w:b/>
          <w:u w:val="single"/>
        </w:rPr>
        <w:t>TRAINING</w:t>
      </w:r>
    </w:p>
    <w:p w14:paraId="47CE7A2C" w14:textId="77777777" w:rsidR="00926A20" w:rsidRDefault="00926A20">
      <w:pPr>
        <w:pStyle w:val="BodyTextIndent"/>
        <w:widowControl w:val="0"/>
        <w:ind w:left="1276" w:hanging="1276"/>
        <w:jc w:val="center"/>
        <w:outlineLvl w:val="0"/>
        <w:rPr>
          <w:rFonts w:ascii="Book Antiqua" w:hAnsi="Book Antiqua"/>
          <w:b/>
          <w:u w:val="single"/>
        </w:rPr>
      </w:pPr>
    </w:p>
    <w:p w14:paraId="060D7A85" w14:textId="77777777" w:rsidR="00926A20" w:rsidRDefault="00F21753">
      <w:pPr>
        <w:pStyle w:val="BodyTextIndent"/>
        <w:widowControl w:val="0"/>
        <w:ind w:left="1276" w:hanging="1276"/>
        <w:outlineLvl w:val="0"/>
        <w:rPr>
          <w:rFonts w:ascii="Book Antiqua" w:hAnsi="Book Antiqua"/>
        </w:rPr>
      </w:pPr>
      <w:r>
        <w:rPr>
          <w:rFonts w:ascii="Book Antiqua" w:hAnsi="Book Antiqua"/>
          <w:b/>
        </w:rPr>
        <w:t>2</w:t>
      </w:r>
      <w:r w:rsidR="00F23930">
        <w:rPr>
          <w:rFonts w:ascii="Book Antiqua" w:hAnsi="Book Antiqua"/>
          <w:b/>
        </w:rPr>
        <w:t>4</w:t>
      </w:r>
      <w:r>
        <w:rPr>
          <w:rFonts w:ascii="Book Antiqua" w:hAnsi="Book Antiqua"/>
          <w:b/>
        </w:rPr>
        <w:t>.1</w:t>
      </w:r>
      <w:r w:rsidR="00926A20">
        <w:rPr>
          <w:rFonts w:ascii="Book Antiqua" w:hAnsi="Book Antiqua"/>
          <w:b/>
        </w:rPr>
        <w:tab/>
      </w:r>
      <w:r w:rsidR="00926A20">
        <w:rPr>
          <w:rFonts w:ascii="Book Antiqua" w:hAnsi="Book Antiqua"/>
        </w:rPr>
        <w:t>The Company will give employees education and training within its general framework described in article 12- Labour Categories.</w:t>
      </w:r>
    </w:p>
    <w:p w14:paraId="2C7DA92C" w14:textId="77777777" w:rsidR="00926A20" w:rsidRDefault="00926A20">
      <w:pPr>
        <w:pStyle w:val="BodyTextIndent"/>
        <w:widowControl w:val="0"/>
        <w:ind w:left="1276" w:hanging="1276"/>
        <w:jc w:val="left"/>
        <w:outlineLvl w:val="0"/>
        <w:rPr>
          <w:rFonts w:ascii="Book Antiqua" w:hAnsi="Book Antiqua"/>
        </w:rPr>
      </w:pPr>
    </w:p>
    <w:p w14:paraId="7FF43F8A" w14:textId="7F208318" w:rsidR="00BF5612" w:rsidRDefault="00BF5612">
      <w:pPr>
        <w:pStyle w:val="BodyTextIndent"/>
        <w:widowControl w:val="0"/>
        <w:ind w:left="1276" w:hanging="1276"/>
        <w:outlineLvl w:val="0"/>
        <w:rPr>
          <w:rFonts w:ascii="Book Antiqua" w:hAnsi="Book Antiqua"/>
        </w:rPr>
      </w:pPr>
      <w:r>
        <w:rPr>
          <w:rFonts w:ascii="Book Antiqua" w:hAnsi="Book Antiqua"/>
          <w:b/>
        </w:rPr>
        <w:t>2</w:t>
      </w:r>
      <w:r w:rsidR="00F23930">
        <w:rPr>
          <w:rFonts w:ascii="Book Antiqua" w:hAnsi="Book Antiqua"/>
          <w:b/>
        </w:rPr>
        <w:t>4</w:t>
      </w:r>
      <w:r w:rsidR="00F21753">
        <w:rPr>
          <w:rFonts w:ascii="Book Antiqua" w:hAnsi="Book Antiqua"/>
          <w:b/>
        </w:rPr>
        <w:t>.2</w:t>
      </w:r>
      <w:r w:rsidR="00926A20">
        <w:rPr>
          <w:rFonts w:ascii="Book Antiqua" w:hAnsi="Book Antiqua"/>
          <w:b/>
        </w:rPr>
        <w:tab/>
      </w:r>
      <w:r w:rsidR="00926A20">
        <w:rPr>
          <w:rFonts w:ascii="Book Antiqua" w:hAnsi="Book Antiqua"/>
        </w:rPr>
        <w:t>Education and training will consist of both on-the-job and classroom instruction. Classroom instruction will be, in principle, conducted outside of working hours, in which case employees will not be entitled to compensation for time spent. Classroom instruction required by the Company in subject matter directly related to the performance of duties will occur on paid time.</w:t>
      </w:r>
    </w:p>
    <w:p w14:paraId="3F904CCB" w14:textId="77777777" w:rsidR="00BF5612" w:rsidRDefault="00BF5612">
      <w:pPr>
        <w:pStyle w:val="BodyTextIndent"/>
        <w:widowControl w:val="0"/>
        <w:ind w:left="1276" w:hanging="1276"/>
        <w:outlineLvl w:val="0"/>
        <w:rPr>
          <w:rFonts w:ascii="Book Antiqua" w:hAnsi="Book Antiqua"/>
        </w:rPr>
      </w:pPr>
    </w:p>
    <w:p w14:paraId="07B42640" w14:textId="010123C9" w:rsidR="00BF5612" w:rsidRPr="00B70DBF" w:rsidRDefault="00BF5612" w:rsidP="00BF5612">
      <w:pPr>
        <w:ind w:left="1276" w:hanging="1276"/>
        <w:jc w:val="both"/>
        <w:rPr>
          <w:rFonts w:ascii="Book Antiqua" w:hAnsi="Book Antiqua"/>
          <w:sz w:val="22"/>
          <w:szCs w:val="22"/>
          <w:lang w:val="en-CA"/>
        </w:rPr>
      </w:pPr>
      <w:r w:rsidRPr="0054175C">
        <w:rPr>
          <w:rFonts w:ascii="Book Antiqua" w:hAnsi="Book Antiqua"/>
          <w:b/>
          <w:sz w:val="22"/>
          <w:szCs w:val="22"/>
        </w:rPr>
        <w:t>2</w:t>
      </w:r>
      <w:r w:rsidR="00F23930" w:rsidRPr="0054175C">
        <w:rPr>
          <w:rFonts w:ascii="Book Antiqua" w:hAnsi="Book Antiqua"/>
          <w:b/>
          <w:sz w:val="22"/>
          <w:szCs w:val="22"/>
        </w:rPr>
        <w:t>4</w:t>
      </w:r>
      <w:r w:rsidRPr="0054175C">
        <w:rPr>
          <w:rFonts w:ascii="Book Antiqua" w:hAnsi="Book Antiqua"/>
          <w:b/>
          <w:sz w:val="22"/>
          <w:szCs w:val="22"/>
        </w:rPr>
        <w:t>.3</w:t>
      </w:r>
      <w:r>
        <w:rPr>
          <w:rFonts w:ascii="Book Antiqua" w:hAnsi="Book Antiqua"/>
          <w:sz w:val="22"/>
          <w:szCs w:val="22"/>
        </w:rPr>
        <w:t xml:space="preserve">              </w:t>
      </w:r>
      <w:r w:rsidR="0054175C">
        <w:rPr>
          <w:rFonts w:ascii="Book Antiqua" w:hAnsi="Book Antiqua"/>
          <w:sz w:val="22"/>
          <w:szCs w:val="22"/>
        </w:rPr>
        <w:t xml:space="preserve"> </w:t>
      </w:r>
      <w:r w:rsidR="009C7912" w:rsidRPr="004F3C2B">
        <w:rPr>
          <w:rFonts w:ascii="Book Antiqua" w:hAnsi="Book Antiqua"/>
          <w:sz w:val="22"/>
          <w:szCs w:val="22"/>
        </w:rPr>
        <w:t xml:space="preserve">In order to formalize the training process, </w:t>
      </w:r>
      <w:r w:rsidR="005C04FB" w:rsidRPr="004F3C2B">
        <w:rPr>
          <w:rFonts w:ascii="Book Antiqua" w:hAnsi="Book Antiqua"/>
          <w:sz w:val="22"/>
          <w:szCs w:val="22"/>
          <w:lang w:val="en-CA"/>
        </w:rPr>
        <w:t>once</w:t>
      </w:r>
      <w:r w:rsidRPr="004F3C2B">
        <w:rPr>
          <w:rFonts w:ascii="Book Antiqua" w:hAnsi="Book Antiqua"/>
          <w:sz w:val="22"/>
          <w:szCs w:val="22"/>
          <w:lang w:val="en-CA"/>
        </w:rPr>
        <w:t xml:space="preserve"> per year between </w:t>
      </w:r>
      <w:r w:rsidR="00E84F4D" w:rsidRPr="004F3C2B">
        <w:rPr>
          <w:rFonts w:ascii="Book Antiqua" w:hAnsi="Book Antiqua"/>
          <w:sz w:val="22"/>
          <w:szCs w:val="22"/>
          <w:lang w:val="en-CA"/>
        </w:rPr>
        <w:t>June 1 and June 30</w:t>
      </w:r>
      <w:r w:rsidRPr="004F3C2B">
        <w:rPr>
          <w:rFonts w:ascii="Book Antiqua" w:hAnsi="Book Antiqua"/>
          <w:sz w:val="22"/>
          <w:szCs w:val="22"/>
          <w:lang w:val="en-CA"/>
        </w:rPr>
        <w:t xml:space="preserve">, employees may submit a request </w:t>
      </w:r>
      <w:r w:rsidR="003F44FE">
        <w:rPr>
          <w:rFonts w:ascii="Book Antiqua" w:hAnsi="Book Antiqua"/>
          <w:sz w:val="22"/>
          <w:szCs w:val="22"/>
          <w:lang w:val="en-CA"/>
        </w:rPr>
        <w:t xml:space="preserve">in writing </w:t>
      </w:r>
      <w:r w:rsidR="009C7912" w:rsidRPr="004F3C2B">
        <w:rPr>
          <w:rFonts w:ascii="Book Antiqua" w:hAnsi="Book Antiqua"/>
          <w:sz w:val="22"/>
          <w:szCs w:val="22"/>
          <w:lang w:val="en-CA"/>
        </w:rPr>
        <w:t xml:space="preserve">on the approved form </w:t>
      </w:r>
      <w:r w:rsidRPr="004F3C2B">
        <w:rPr>
          <w:rFonts w:ascii="Book Antiqua" w:hAnsi="Book Antiqua"/>
          <w:sz w:val="22"/>
          <w:szCs w:val="22"/>
          <w:lang w:val="en-CA"/>
        </w:rPr>
        <w:t xml:space="preserve">for </w:t>
      </w:r>
      <w:r w:rsidR="00E84F4D" w:rsidRPr="004F3C2B">
        <w:rPr>
          <w:rFonts w:ascii="Book Antiqua" w:hAnsi="Book Antiqua"/>
          <w:sz w:val="22"/>
          <w:szCs w:val="22"/>
          <w:lang w:val="en-CA"/>
        </w:rPr>
        <w:t xml:space="preserve">on the job </w:t>
      </w:r>
      <w:r w:rsidRPr="004F3C2B">
        <w:rPr>
          <w:rFonts w:ascii="Book Antiqua" w:hAnsi="Book Antiqua"/>
          <w:sz w:val="22"/>
          <w:szCs w:val="22"/>
          <w:lang w:val="en-CA"/>
        </w:rPr>
        <w:t>training opportunities consistent with the training curricula (preferably within</w:t>
      </w:r>
      <w:r w:rsidR="00077794">
        <w:rPr>
          <w:rFonts w:ascii="Book Antiqua" w:hAnsi="Book Antiqua"/>
          <w:sz w:val="22"/>
          <w:szCs w:val="22"/>
          <w:lang w:val="en-CA"/>
        </w:rPr>
        <w:t xml:space="preserve"> their</w:t>
      </w:r>
      <w:r w:rsidRPr="004F3C2B">
        <w:rPr>
          <w:rFonts w:ascii="Book Antiqua" w:hAnsi="Book Antiqua"/>
          <w:sz w:val="22"/>
          <w:szCs w:val="22"/>
          <w:lang w:val="en-CA"/>
        </w:rPr>
        <w:t xml:space="preserve"> area of expertise).</w:t>
      </w:r>
      <w:r w:rsidRPr="00B70DBF">
        <w:rPr>
          <w:rFonts w:ascii="Book Antiqua" w:hAnsi="Book Antiqua"/>
          <w:sz w:val="22"/>
          <w:szCs w:val="22"/>
          <w:lang w:val="en-CA"/>
        </w:rPr>
        <w:t xml:space="preserve">   </w:t>
      </w:r>
    </w:p>
    <w:p w14:paraId="040360B8" w14:textId="77777777" w:rsidR="00BF5612" w:rsidRPr="00BF5612" w:rsidRDefault="00BF5612">
      <w:pPr>
        <w:pStyle w:val="BodyTextIndent"/>
        <w:widowControl w:val="0"/>
        <w:ind w:left="1276" w:hanging="1276"/>
        <w:outlineLvl w:val="0"/>
        <w:rPr>
          <w:rFonts w:ascii="Book Antiqua" w:hAnsi="Book Antiqua"/>
          <w:lang w:val="en-CA"/>
        </w:rPr>
      </w:pPr>
    </w:p>
    <w:p w14:paraId="17A1CA98" w14:textId="77777777" w:rsidR="00926A20" w:rsidRDefault="00926A20">
      <w:pPr>
        <w:pStyle w:val="BodyTextIndent"/>
        <w:widowControl w:val="0"/>
        <w:ind w:left="1276" w:hanging="1276"/>
        <w:outlineLvl w:val="0"/>
        <w:rPr>
          <w:rFonts w:ascii="Book Antiqua" w:hAnsi="Book Antiqua"/>
        </w:rPr>
      </w:pPr>
    </w:p>
    <w:p w14:paraId="03266182" w14:textId="77777777" w:rsidR="00926A20" w:rsidRDefault="00BF5612">
      <w:pPr>
        <w:pStyle w:val="BodyTextIndent"/>
        <w:widowControl w:val="0"/>
        <w:ind w:left="1276" w:hanging="1276"/>
        <w:outlineLvl w:val="0"/>
        <w:rPr>
          <w:rFonts w:ascii="Book Antiqua" w:hAnsi="Book Antiqua"/>
        </w:rPr>
      </w:pPr>
      <w:r>
        <w:rPr>
          <w:rFonts w:ascii="Book Antiqua" w:hAnsi="Book Antiqua"/>
          <w:b/>
        </w:rPr>
        <w:t>2</w:t>
      </w:r>
      <w:r w:rsidR="00F23930">
        <w:rPr>
          <w:rFonts w:ascii="Book Antiqua" w:hAnsi="Book Antiqua"/>
          <w:b/>
        </w:rPr>
        <w:t>4</w:t>
      </w:r>
      <w:r w:rsidR="00F21753">
        <w:rPr>
          <w:rFonts w:ascii="Book Antiqua" w:hAnsi="Book Antiqua"/>
          <w:b/>
        </w:rPr>
        <w:t>.</w:t>
      </w:r>
      <w:r>
        <w:rPr>
          <w:rFonts w:ascii="Book Antiqua" w:hAnsi="Book Antiqua"/>
          <w:b/>
        </w:rPr>
        <w:t>4</w:t>
      </w:r>
      <w:r w:rsidR="00926A20">
        <w:rPr>
          <w:rFonts w:ascii="Book Antiqua" w:hAnsi="Book Antiqua"/>
          <w:b/>
        </w:rPr>
        <w:tab/>
      </w:r>
      <w:r w:rsidR="00926A20">
        <w:rPr>
          <w:rFonts w:ascii="Book Antiqua" w:hAnsi="Book Antiqua"/>
        </w:rPr>
        <w:t>Under normal circumstances the Company will allocate approximately 1% of the available working time worked by the complete workforce on a yearly basis for classroom training. The training opportunities allocation is ruled in article 14.</w:t>
      </w:r>
    </w:p>
    <w:p w14:paraId="1A55251A" w14:textId="77777777" w:rsidR="00926A20" w:rsidRDefault="00926A20">
      <w:pPr>
        <w:pStyle w:val="BodyTextIndent"/>
        <w:widowControl w:val="0"/>
        <w:ind w:left="1276" w:hanging="1276"/>
        <w:outlineLvl w:val="0"/>
        <w:rPr>
          <w:rFonts w:ascii="Book Antiqua" w:hAnsi="Book Antiqua"/>
        </w:rPr>
      </w:pPr>
    </w:p>
    <w:p w14:paraId="1D7626CF" w14:textId="77777777" w:rsidR="00926A20" w:rsidRDefault="00F21753">
      <w:pPr>
        <w:pStyle w:val="BodyTextIndent"/>
        <w:widowControl w:val="0"/>
        <w:ind w:left="1276" w:hanging="1276"/>
        <w:outlineLvl w:val="0"/>
        <w:rPr>
          <w:rFonts w:ascii="Book Antiqua" w:hAnsi="Book Antiqua"/>
        </w:rPr>
      </w:pPr>
      <w:r>
        <w:rPr>
          <w:rFonts w:ascii="Book Antiqua" w:hAnsi="Book Antiqua"/>
          <w:b/>
        </w:rPr>
        <w:t>2</w:t>
      </w:r>
      <w:r w:rsidR="00F23930">
        <w:rPr>
          <w:rFonts w:ascii="Book Antiqua" w:hAnsi="Book Antiqua"/>
          <w:b/>
        </w:rPr>
        <w:t>4</w:t>
      </w:r>
      <w:r>
        <w:rPr>
          <w:rFonts w:ascii="Book Antiqua" w:hAnsi="Book Antiqua"/>
          <w:b/>
        </w:rPr>
        <w:t>.</w:t>
      </w:r>
      <w:r w:rsidR="00BF5612">
        <w:rPr>
          <w:rFonts w:ascii="Book Antiqua" w:hAnsi="Book Antiqua"/>
          <w:b/>
        </w:rPr>
        <w:t>5</w:t>
      </w:r>
      <w:r w:rsidR="00926A20">
        <w:rPr>
          <w:rFonts w:ascii="Book Antiqua" w:hAnsi="Book Antiqua"/>
          <w:b/>
        </w:rPr>
        <w:tab/>
      </w:r>
      <w:r w:rsidR="00926A20">
        <w:rPr>
          <w:rFonts w:ascii="Book Antiqua" w:hAnsi="Book Antiqua"/>
        </w:rPr>
        <w:t>The Company agrees to reimburse employees for tuition fees, and books required for course work, following proof of successful completion of a work related course. The employee must obtain written approval for the course and the amount of fees from the Company prior to enrolling in the course.</w:t>
      </w:r>
    </w:p>
    <w:bookmarkEnd w:id="2"/>
    <w:bookmarkEnd w:id="3"/>
    <w:p w14:paraId="4F6D2C48" w14:textId="77777777" w:rsidR="00BF5612" w:rsidRDefault="00BF5612">
      <w:pPr>
        <w:pStyle w:val="BodyTextIndent"/>
        <w:widowControl w:val="0"/>
        <w:ind w:left="1276" w:hanging="1276"/>
        <w:outlineLvl w:val="0"/>
        <w:rPr>
          <w:rFonts w:ascii="Book Antiqua" w:hAnsi="Book Antiqua"/>
        </w:rPr>
      </w:pPr>
    </w:p>
    <w:p w14:paraId="31F27C88" w14:textId="77777777" w:rsidR="00926A20" w:rsidRDefault="00926A20">
      <w:pPr>
        <w:pStyle w:val="BodyTextIndent"/>
        <w:widowControl w:val="0"/>
        <w:tabs>
          <w:tab w:val="left" w:pos="1276"/>
        </w:tabs>
        <w:ind w:left="1276" w:hanging="1276"/>
        <w:outlineLvl w:val="0"/>
        <w:rPr>
          <w:rFonts w:ascii="Book Antiqua" w:hAnsi="Book Antiqua"/>
        </w:rPr>
      </w:pPr>
      <w:r>
        <w:rPr>
          <w:rFonts w:ascii="Book Antiqua" w:hAnsi="Book Antiqua"/>
        </w:rPr>
        <w:br w:type="page"/>
      </w:r>
      <w:bookmarkEnd w:id="4"/>
      <w:bookmarkEnd w:id="5"/>
    </w:p>
    <w:p w14:paraId="69147297" w14:textId="77777777" w:rsidR="00926A20" w:rsidRDefault="00926A20">
      <w:pPr>
        <w:pStyle w:val="BodyTextIndent"/>
        <w:widowControl w:val="0"/>
        <w:ind w:left="3403" w:firstLine="142"/>
        <w:outlineLvl w:val="0"/>
        <w:rPr>
          <w:rFonts w:ascii="Book Antiqua" w:hAnsi="Book Antiqua"/>
          <w:bCs/>
          <w:i/>
          <w:iCs/>
        </w:rPr>
      </w:pPr>
      <w:r>
        <w:rPr>
          <w:rFonts w:ascii="Book Antiqua" w:hAnsi="Book Antiqua"/>
          <w:b/>
          <w:u w:val="single"/>
        </w:rPr>
        <w:lastRenderedPageBreak/>
        <w:t xml:space="preserve">Article </w:t>
      </w:r>
      <w:r w:rsidR="00F21753">
        <w:rPr>
          <w:rFonts w:ascii="Book Antiqua" w:hAnsi="Book Antiqua"/>
          <w:b/>
          <w:u w:val="single"/>
        </w:rPr>
        <w:t>25</w:t>
      </w:r>
    </w:p>
    <w:p w14:paraId="79B88F8C" w14:textId="77777777" w:rsidR="00926A20" w:rsidRDefault="00926A20">
      <w:pPr>
        <w:pStyle w:val="BodyTextIndent"/>
        <w:widowControl w:val="0"/>
        <w:ind w:left="1276" w:hanging="1276"/>
        <w:outlineLvl w:val="0"/>
        <w:rPr>
          <w:rFonts w:ascii="Book Antiqua" w:hAnsi="Book Antiqua"/>
          <w:b/>
          <w:u w:val="single"/>
        </w:rPr>
      </w:pPr>
    </w:p>
    <w:p w14:paraId="2B7DB7D7" w14:textId="77777777" w:rsidR="00926A20" w:rsidRDefault="00113213" w:rsidP="00113213">
      <w:pPr>
        <w:pStyle w:val="BodyTextIndent"/>
        <w:widowControl w:val="0"/>
        <w:ind w:left="1276" w:hanging="1276"/>
        <w:jc w:val="center"/>
        <w:outlineLvl w:val="0"/>
        <w:rPr>
          <w:rFonts w:ascii="Book Antiqua" w:hAnsi="Book Antiqua"/>
          <w:b/>
          <w:u w:val="single"/>
        </w:rPr>
      </w:pPr>
      <w:r>
        <w:rPr>
          <w:rFonts w:ascii="Book Antiqua" w:hAnsi="Book Antiqua"/>
          <w:b/>
          <w:bCs/>
          <w:u w:val="single"/>
        </w:rPr>
        <w:t>ABSENCES FROM WORK</w:t>
      </w:r>
      <w:r w:rsidR="006B3558">
        <w:rPr>
          <w:rFonts w:ascii="Book Antiqua" w:hAnsi="Book Antiqua"/>
          <w:b/>
          <w:bCs/>
          <w:u w:val="single"/>
        </w:rPr>
        <w:t xml:space="preserve"> &amp; MEDICAL EXAMINATION</w:t>
      </w:r>
    </w:p>
    <w:p w14:paraId="145C11DD" w14:textId="77777777" w:rsidR="00113213" w:rsidRDefault="00113213">
      <w:pPr>
        <w:pStyle w:val="BodyTextIndent"/>
        <w:widowControl w:val="0"/>
        <w:ind w:left="2552" w:firstLine="142"/>
        <w:outlineLvl w:val="0"/>
        <w:rPr>
          <w:rFonts w:ascii="Book Antiqua" w:hAnsi="Book Antiqua"/>
          <w:b/>
          <w:u w:val="single"/>
        </w:rPr>
      </w:pPr>
    </w:p>
    <w:p w14:paraId="6B40E7A7" w14:textId="77777777" w:rsidR="00113213" w:rsidRDefault="00113213" w:rsidP="00113213">
      <w:pPr>
        <w:pStyle w:val="BodyTextIndent"/>
        <w:widowControl w:val="0"/>
        <w:ind w:left="1276" w:hanging="1276"/>
        <w:outlineLvl w:val="0"/>
        <w:rPr>
          <w:rFonts w:ascii="Book Antiqua" w:hAnsi="Book Antiqua"/>
        </w:rPr>
      </w:pPr>
    </w:p>
    <w:p w14:paraId="48582D9E" w14:textId="63C6FC4B" w:rsidR="00113213" w:rsidRDefault="00F21753" w:rsidP="00113213">
      <w:pPr>
        <w:pStyle w:val="BodyTextIndent"/>
        <w:widowControl w:val="0"/>
        <w:tabs>
          <w:tab w:val="left" w:pos="1276"/>
        </w:tabs>
        <w:ind w:left="1276" w:hanging="1276"/>
        <w:outlineLvl w:val="0"/>
        <w:rPr>
          <w:rFonts w:ascii="Book Antiqua" w:hAnsi="Book Antiqua"/>
        </w:rPr>
      </w:pPr>
      <w:r>
        <w:rPr>
          <w:rFonts w:ascii="Book Antiqua" w:hAnsi="Book Antiqua"/>
          <w:b/>
          <w:bCs/>
        </w:rPr>
        <w:t>25.1</w:t>
      </w:r>
      <w:r w:rsidR="00113213">
        <w:rPr>
          <w:rFonts w:ascii="Book Antiqua" w:hAnsi="Book Antiqua"/>
          <w:b/>
          <w:bCs/>
        </w:rPr>
        <w:tab/>
      </w:r>
      <w:r w:rsidR="00113213" w:rsidRPr="00C446F2">
        <w:rPr>
          <w:rFonts w:ascii="Book Antiqua" w:hAnsi="Book Antiqua"/>
        </w:rPr>
        <w:t>When unable to attend, the employee must contact the Company as far in advance as possible</w:t>
      </w:r>
      <w:r w:rsidR="00C446F2" w:rsidRPr="00C446F2">
        <w:rPr>
          <w:rFonts w:ascii="Book Antiqua" w:hAnsi="Book Antiqua"/>
        </w:rPr>
        <w:t xml:space="preserve"> of </w:t>
      </w:r>
      <w:r w:rsidR="00077794">
        <w:rPr>
          <w:rFonts w:ascii="Book Antiqua" w:hAnsi="Book Antiqua"/>
        </w:rPr>
        <w:t xml:space="preserve">their </w:t>
      </w:r>
      <w:r w:rsidR="00C446F2" w:rsidRPr="00C446F2">
        <w:rPr>
          <w:rFonts w:ascii="Book Antiqua" w:hAnsi="Book Antiqua"/>
        </w:rPr>
        <w:t>scheduled starting time.</w:t>
      </w:r>
    </w:p>
    <w:p w14:paraId="3FFF7D4A" w14:textId="77777777" w:rsidR="00113213" w:rsidRDefault="00113213" w:rsidP="00113213">
      <w:pPr>
        <w:pStyle w:val="BodyTextIndent"/>
        <w:widowControl w:val="0"/>
        <w:tabs>
          <w:tab w:val="center" w:pos="1276"/>
        </w:tabs>
        <w:ind w:left="0" w:firstLine="0"/>
        <w:outlineLvl w:val="0"/>
        <w:rPr>
          <w:rFonts w:ascii="Book Antiqua" w:hAnsi="Book Antiqua"/>
        </w:rPr>
      </w:pPr>
    </w:p>
    <w:p w14:paraId="5ACBC0EA" w14:textId="1D522822" w:rsidR="00113213" w:rsidRDefault="00F21753" w:rsidP="00113213">
      <w:pPr>
        <w:pStyle w:val="BodyTextIndent"/>
        <w:widowControl w:val="0"/>
        <w:tabs>
          <w:tab w:val="center" w:pos="0"/>
        </w:tabs>
        <w:ind w:left="1276" w:hanging="1276"/>
        <w:outlineLvl w:val="0"/>
        <w:rPr>
          <w:rFonts w:ascii="Book Antiqua" w:hAnsi="Book Antiqua"/>
        </w:rPr>
      </w:pPr>
      <w:r>
        <w:rPr>
          <w:rFonts w:ascii="Book Antiqua" w:hAnsi="Book Antiqua"/>
          <w:b/>
          <w:bCs/>
        </w:rPr>
        <w:t>25.2</w:t>
      </w:r>
      <w:r w:rsidR="00113213">
        <w:rPr>
          <w:rFonts w:ascii="Book Antiqua" w:hAnsi="Book Antiqua"/>
          <w:b/>
          <w:bCs/>
        </w:rPr>
        <w:tab/>
      </w:r>
      <w:r w:rsidR="00113213" w:rsidRPr="00C446F2">
        <w:rPr>
          <w:rFonts w:ascii="Book Antiqua" w:hAnsi="Book Antiqua"/>
        </w:rPr>
        <w:t xml:space="preserve">Medical evidence may be required by the Employer outlining the nature of the </w:t>
      </w:r>
      <w:r w:rsidR="00C446F2" w:rsidRPr="00C446F2">
        <w:rPr>
          <w:rFonts w:ascii="Book Antiqua" w:hAnsi="Book Antiqua"/>
        </w:rPr>
        <w:t>absence</w:t>
      </w:r>
      <w:r w:rsidR="00C446F2">
        <w:rPr>
          <w:rFonts w:ascii="Book Antiqua" w:hAnsi="Book Antiqua"/>
        </w:rPr>
        <w:t xml:space="preserve"> and the expected date of return.</w:t>
      </w:r>
      <w:r w:rsidR="00C446F2" w:rsidRPr="00C446F2">
        <w:rPr>
          <w:rFonts w:ascii="Book Antiqua" w:hAnsi="Book Antiqua"/>
        </w:rPr>
        <w:t xml:space="preserve"> </w:t>
      </w:r>
      <w:r w:rsidR="00113213" w:rsidRPr="00C446F2">
        <w:rPr>
          <w:rFonts w:ascii="Book Antiqua" w:hAnsi="Book Antiqua"/>
        </w:rPr>
        <w:t>When requested, the cost of obtaining such evidence shall be borne by the Company, up to a maximum of $40 upon the presentation of a receipt.</w:t>
      </w:r>
      <w:r w:rsidR="00113213">
        <w:rPr>
          <w:rFonts w:ascii="Book Antiqua" w:hAnsi="Book Antiqua"/>
        </w:rPr>
        <w:t xml:space="preserve">  </w:t>
      </w:r>
    </w:p>
    <w:p w14:paraId="287B69A3" w14:textId="77777777" w:rsidR="00926A20" w:rsidRDefault="00926A20">
      <w:pPr>
        <w:pStyle w:val="BodyTextIndent"/>
        <w:widowControl w:val="0"/>
        <w:ind w:left="1276" w:hanging="1276"/>
        <w:outlineLvl w:val="0"/>
        <w:rPr>
          <w:rFonts w:ascii="Book Antiqua" w:hAnsi="Book Antiqua"/>
        </w:rPr>
      </w:pPr>
    </w:p>
    <w:p w14:paraId="2AB92AAB" w14:textId="39ECCB42" w:rsidR="00926A20" w:rsidRDefault="00F21753">
      <w:pPr>
        <w:pStyle w:val="BodyTextIndent"/>
        <w:ind w:left="1276" w:hanging="1276"/>
        <w:outlineLvl w:val="0"/>
        <w:rPr>
          <w:rFonts w:ascii="Book Antiqua" w:hAnsi="Book Antiqua"/>
        </w:rPr>
      </w:pPr>
      <w:r>
        <w:rPr>
          <w:rFonts w:ascii="Book Antiqua" w:hAnsi="Book Antiqua"/>
          <w:b/>
        </w:rPr>
        <w:t>25.3</w:t>
      </w:r>
      <w:r w:rsidR="00926A20">
        <w:rPr>
          <w:rFonts w:ascii="Book Antiqua" w:hAnsi="Book Antiqua"/>
          <w:b/>
        </w:rPr>
        <w:tab/>
      </w:r>
      <w:r w:rsidR="00926A20">
        <w:rPr>
          <w:rFonts w:ascii="Book Antiqua" w:hAnsi="Book Antiqua"/>
        </w:rPr>
        <w:t>If employees are absent due to illness or non-occupational injury for more than three months, prior to their return to work, the Company may request a medical examination of employees in order to maintain adequate safety standards or to confirm the ability of an employee to perform the duties and responsibilities associated with</w:t>
      </w:r>
      <w:r w:rsidR="00077794">
        <w:rPr>
          <w:rFonts w:ascii="Book Antiqua" w:hAnsi="Book Antiqua"/>
        </w:rPr>
        <w:t xml:space="preserve"> their</w:t>
      </w:r>
      <w:r w:rsidR="00926A20">
        <w:rPr>
          <w:rFonts w:ascii="Book Antiqua" w:hAnsi="Book Antiqua"/>
        </w:rPr>
        <w:t xml:space="preserve"> position.</w:t>
      </w:r>
    </w:p>
    <w:p w14:paraId="63A0829D" w14:textId="77777777" w:rsidR="00926A20" w:rsidRDefault="00926A20">
      <w:pPr>
        <w:pStyle w:val="BodyTextIndent"/>
        <w:ind w:left="1276" w:hanging="1276"/>
        <w:outlineLvl w:val="0"/>
        <w:rPr>
          <w:rFonts w:ascii="Book Antiqua" w:hAnsi="Book Antiqua"/>
        </w:rPr>
      </w:pPr>
    </w:p>
    <w:p w14:paraId="4BAE9C97" w14:textId="77777777" w:rsidR="00926A20" w:rsidRDefault="00F21753">
      <w:pPr>
        <w:pStyle w:val="BodyTextIndent"/>
        <w:ind w:left="1276" w:hanging="1276"/>
        <w:outlineLvl w:val="0"/>
        <w:rPr>
          <w:rFonts w:ascii="Book Antiqua" w:hAnsi="Book Antiqua"/>
        </w:rPr>
      </w:pPr>
      <w:r>
        <w:rPr>
          <w:rFonts w:ascii="Book Antiqua" w:hAnsi="Book Antiqua"/>
          <w:b/>
        </w:rPr>
        <w:t>25.4</w:t>
      </w:r>
      <w:r w:rsidR="00926A20">
        <w:rPr>
          <w:rFonts w:ascii="Book Antiqua" w:hAnsi="Book Antiqua"/>
          <w:b/>
        </w:rPr>
        <w:tab/>
      </w:r>
      <w:r w:rsidR="00926A20">
        <w:rPr>
          <w:rFonts w:ascii="Book Antiqua" w:hAnsi="Book Antiqua"/>
        </w:rPr>
        <w:t xml:space="preserve">The </w:t>
      </w:r>
      <w:smartTag w:uri="urn:schemas-microsoft-com:office:smarttags" w:element="place">
        <w:r w:rsidR="00926A20">
          <w:rPr>
            <w:rFonts w:ascii="Book Antiqua" w:hAnsi="Book Antiqua"/>
          </w:rPr>
          <w:t>Union</w:t>
        </w:r>
      </w:smartTag>
      <w:r w:rsidR="00926A20">
        <w:rPr>
          <w:rFonts w:ascii="Book Antiqua" w:hAnsi="Book Antiqua"/>
        </w:rPr>
        <w:t xml:space="preserve"> recognizes that, in accordance with the Company’s duties and responsibilities under the </w:t>
      </w:r>
      <w:r w:rsidR="00926A20">
        <w:rPr>
          <w:rFonts w:ascii="Book Antiqua" w:hAnsi="Book Antiqua"/>
          <w:i/>
        </w:rPr>
        <w:t>Occupational Health and Safety Act</w:t>
      </w:r>
      <w:r w:rsidR="00926A20">
        <w:rPr>
          <w:rFonts w:ascii="Book Antiqua" w:hAnsi="Book Antiqua"/>
        </w:rPr>
        <w:t xml:space="preserve"> and the </w:t>
      </w:r>
      <w:r w:rsidR="00926A20">
        <w:rPr>
          <w:rFonts w:ascii="Book Antiqua" w:hAnsi="Book Antiqua"/>
          <w:i/>
        </w:rPr>
        <w:t>WSIB Act</w:t>
      </w:r>
      <w:r w:rsidR="00926A20">
        <w:rPr>
          <w:rFonts w:ascii="Book Antiqua" w:hAnsi="Book Antiqua"/>
        </w:rPr>
        <w:t>, medical examinations may be required for employees whom operate or maintain specific machinery or equipment.</w:t>
      </w:r>
    </w:p>
    <w:p w14:paraId="39CA8924" w14:textId="77777777" w:rsidR="00926A20" w:rsidRDefault="00926A20">
      <w:pPr>
        <w:pStyle w:val="BodyTextIndent"/>
        <w:ind w:left="1276" w:hanging="1276"/>
        <w:outlineLvl w:val="0"/>
        <w:rPr>
          <w:rFonts w:ascii="Book Antiqua" w:hAnsi="Book Antiqua"/>
        </w:rPr>
      </w:pPr>
    </w:p>
    <w:p w14:paraId="1BB6F150" w14:textId="77777777" w:rsidR="00926A20" w:rsidRDefault="00926A20">
      <w:pPr>
        <w:pStyle w:val="BodyTextIndent"/>
        <w:ind w:left="1276" w:hanging="1276"/>
        <w:outlineLvl w:val="0"/>
        <w:rPr>
          <w:rFonts w:ascii="Book Antiqua" w:hAnsi="Book Antiqua"/>
        </w:rPr>
      </w:pPr>
    </w:p>
    <w:p w14:paraId="759A19B2" w14:textId="77777777" w:rsidR="00926A20" w:rsidRDefault="00926A20">
      <w:pPr>
        <w:pStyle w:val="BodyTextIndent"/>
        <w:ind w:left="1276" w:hanging="1276"/>
        <w:jc w:val="center"/>
        <w:outlineLvl w:val="0"/>
        <w:rPr>
          <w:rFonts w:ascii="Book Antiqua" w:hAnsi="Book Antiqua"/>
          <w:bCs/>
          <w:i/>
          <w:iCs/>
        </w:rPr>
      </w:pPr>
      <w:r>
        <w:rPr>
          <w:rFonts w:ascii="Book Antiqua" w:hAnsi="Book Antiqua"/>
        </w:rPr>
        <w:br w:type="page"/>
      </w:r>
      <w:r>
        <w:rPr>
          <w:rFonts w:ascii="Book Antiqua" w:hAnsi="Book Antiqua"/>
          <w:b/>
          <w:u w:val="single"/>
        </w:rPr>
        <w:lastRenderedPageBreak/>
        <w:t xml:space="preserve">Article </w:t>
      </w:r>
      <w:r w:rsidR="00F21753">
        <w:rPr>
          <w:rFonts w:ascii="Book Antiqua" w:hAnsi="Book Antiqua"/>
          <w:b/>
          <w:u w:val="single"/>
        </w:rPr>
        <w:t>26</w:t>
      </w:r>
    </w:p>
    <w:p w14:paraId="04338875" w14:textId="77777777" w:rsidR="00926A20" w:rsidRDefault="00926A20">
      <w:pPr>
        <w:pStyle w:val="BodyTextIndent"/>
        <w:ind w:left="1276" w:hanging="1276"/>
        <w:jc w:val="center"/>
        <w:outlineLvl w:val="0"/>
        <w:rPr>
          <w:rFonts w:ascii="Book Antiqua" w:hAnsi="Book Antiqua"/>
          <w:b/>
          <w:u w:val="single"/>
        </w:rPr>
      </w:pPr>
    </w:p>
    <w:p w14:paraId="6E846B15" w14:textId="77777777" w:rsidR="00926A20" w:rsidRDefault="00926A20">
      <w:pPr>
        <w:pStyle w:val="BodyTextIndent"/>
        <w:ind w:left="1276" w:hanging="1276"/>
        <w:jc w:val="center"/>
        <w:outlineLvl w:val="0"/>
        <w:rPr>
          <w:rFonts w:ascii="Book Antiqua" w:hAnsi="Book Antiqua"/>
          <w:b/>
          <w:u w:val="single"/>
        </w:rPr>
      </w:pPr>
      <w:r>
        <w:rPr>
          <w:rFonts w:ascii="Book Antiqua" w:hAnsi="Book Antiqua"/>
          <w:b/>
          <w:u w:val="single"/>
        </w:rPr>
        <w:t>CONTINUOUS IMPROVEMENT</w:t>
      </w:r>
    </w:p>
    <w:p w14:paraId="2CCB938B" w14:textId="77777777" w:rsidR="00926A20" w:rsidRDefault="00926A20">
      <w:pPr>
        <w:pStyle w:val="BodyTextIndent"/>
        <w:ind w:left="1276" w:hanging="1276"/>
        <w:jc w:val="center"/>
        <w:outlineLvl w:val="0"/>
        <w:rPr>
          <w:rFonts w:ascii="Book Antiqua" w:hAnsi="Book Antiqua"/>
          <w:b/>
          <w:u w:val="single"/>
        </w:rPr>
      </w:pPr>
    </w:p>
    <w:p w14:paraId="796B98D5" w14:textId="77777777" w:rsidR="00926A20" w:rsidRDefault="00926A20">
      <w:pPr>
        <w:pStyle w:val="BodyTextIndent"/>
        <w:ind w:left="1276" w:hanging="1276"/>
        <w:jc w:val="center"/>
        <w:outlineLvl w:val="0"/>
        <w:rPr>
          <w:rFonts w:ascii="Book Antiqua" w:hAnsi="Book Antiqua"/>
          <w:b/>
          <w:u w:val="single"/>
        </w:rPr>
      </w:pPr>
    </w:p>
    <w:p w14:paraId="5D22A4CA" w14:textId="4AADAA54" w:rsidR="00926A20" w:rsidRDefault="00F21753">
      <w:pPr>
        <w:pStyle w:val="BodyTextIndent"/>
        <w:ind w:left="1276" w:hanging="1276"/>
        <w:outlineLvl w:val="0"/>
        <w:rPr>
          <w:rFonts w:ascii="Book Antiqua" w:hAnsi="Book Antiqua"/>
        </w:rPr>
      </w:pPr>
      <w:r>
        <w:rPr>
          <w:rFonts w:ascii="Book Antiqua" w:hAnsi="Book Antiqua"/>
          <w:b/>
        </w:rPr>
        <w:t>26</w:t>
      </w:r>
      <w:r w:rsidR="00926A20">
        <w:rPr>
          <w:rFonts w:ascii="Book Antiqua" w:hAnsi="Book Antiqua"/>
          <w:b/>
        </w:rPr>
        <w:t>.1</w:t>
      </w:r>
      <w:r w:rsidR="00926A20">
        <w:rPr>
          <w:rFonts w:ascii="Book Antiqua" w:hAnsi="Book Antiqua"/>
        </w:rPr>
        <w:tab/>
        <w:t xml:space="preserve">The Company will organize a voluntary participation program based on individual and group contributions made by </w:t>
      </w:r>
      <w:r w:rsidR="00492E45">
        <w:rPr>
          <w:rFonts w:ascii="Book Antiqua" w:hAnsi="Book Antiqua"/>
        </w:rPr>
        <w:t xml:space="preserve">multidisciplinary teams </w:t>
      </w:r>
      <w:r w:rsidR="00B87DF3">
        <w:rPr>
          <w:rFonts w:ascii="Book Antiqua" w:hAnsi="Book Antiqua"/>
        </w:rPr>
        <w:t>in</w:t>
      </w:r>
      <w:r w:rsidR="00274CD3">
        <w:rPr>
          <w:rFonts w:ascii="Book Antiqua" w:hAnsi="Book Antiqua"/>
        </w:rPr>
        <w:t>volving</w:t>
      </w:r>
      <w:r w:rsidR="00B87DF3">
        <w:rPr>
          <w:rFonts w:ascii="Book Antiqua" w:hAnsi="Book Antiqua"/>
        </w:rPr>
        <w:t xml:space="preserve"> </w:t>
      </w:r>
      <w:r w:rsidR="00926A20">
        <w:rPr>
          <w:rFonts w:ascii="Book Antiqua" w:hAnsi="Book Antiqua"/>
        </w:rPr>
        <w:t xml:space="preserve"> employees </w:t>
      </w:r>
      <w:r w:rsidR="003F58CE">
        <w:rPr>
          <w:rFonts w:ascii="Book Antiqua" w:hAnsi="Book Antiqua"/>
        </w:rPr>
        <w:t>from the area</w:t>
      </w:r>
      <w:r w:rsidR="00926A20">
        <w:rPr>
          <w:rFonts w:ascii="Book Antiqua" w:hAnsi="Book Antiqua"/>
        </w:rPr>
        <w:t xml:space="preserve"> with a view to fostering participation and involvement, in a continuous improvement philosophy. The Company will establish guidelines, mandate, methods and appropriate employee recognition for participation.</w:t>
      </w:r>
    </w:p>
    <w:p w14:paraId="02459CAF" w14:textId="77777777" w:rsidR="00926A20" w:rsidRDefault="00926A20">
      <w:pPr>
        <w:pStyle w:val="BodyTextIndent"/>
        <w:ind w:left="1276" w:hanging="1276"/>
        <w:jc w:val="center"/>
        <w:outlineLvl w:val="0"/>
        <w:rPr>
          <w:rFonts w:ascii="Book Antiqua" w:hAnsi="Book Antiqua"/>
          <w:bCs/>
          <w:i/>
          <w:iCs/>
          <w:lang w:val="fr-FR"/>
        </w:rPr>
      </w:pPr>
      <w:r>
        <w:rPr>
          <w:rFonts w:ascii="Book Antiqua" w:hAnsi="Book Antiqua"/>
          <w:lang w:val="fr-FR"/>
        </w:rPr>
        <w:br w:type="page"/>
      </w:r>
      <w:r>
        <w:rPr>
          <w:rFonts w:ascii="Book Antiqua" w:hAnsi="Book Antiqua"/>
          <w:b/>
          <w:u w:val="single"/>
          <w:lang w:val="fr-FR"/>
        </w:rPr>
        <w:lastRenderedPageBreak/>
        <w:t xml:space="preserve">Article </w:t>
      </w:r>
      <w:r w:rsidR="00F21753">
        <w:rPr>
          <w:rFonts w:ascii="Book Antiqua" w:hAnsi="Book Antiqua"/>
          <w:b/>
          <w:u w:val="single"/>
          <w:lang w:val="fr-FR"/>
        </w:rPr>
        <w:t>27</w:t>
      </w:r>
    </w:p>
    <w:p w14:paraId="344BE600" w14:textId="77777777" w:rsidR="00926A20" w:rsidRDefault="00926A20">
      <w:pPr>
        <w:pStyle w:val="BodyTextIndent"/>
        <w:ind w:left="1276" w:hanging="1276"/>
        <w:jc w:val="center"/>
        <w:outlineLvl w:val="0"/>
        <w:rPr>
          <w:rFonts w:ascii="Book Antiqua" w:hAnsi="Book Antiqua"/>
          <w:b/>
          <w:u w:val="single"/>
          <w:lang w:val="fr-FR"/>
        </w:rPr>
      </w:pPr>
    </w:p>
    <w:p w14:paraId="302B6079" w14:textId="77777777" w:rsidR="00926A20" w:rsidRDefault="00926A20">
      <w:pPr>
        <w:pStyle w:val="BodyTextIndent"/>
        <w:ind w:left="1276" w:hanging="1276"/>
        <w:jc w:val="center"/>
        <w:outlineLvl w:val="0"/>
        <w:rPr>
          <w:rFonts w:ascii="Book Antiqua" w:hAnsi="Book Antiqua"/>
          <w:b/>
          <w:u w:val="single"/>
          <w:lang w:val="fr-FR"/>
        </w:rPr>
      </w:pPr>
      <w:r>
        <w:rPr>
          <w:rFonts w:ascii="Book Antiqua" w:hAnsi="Book Antiqua"/>
          <w:b/>
          <w:u w:val="single"/>
          <w:lang w:val="fr-FR"/>
        </w:rPr>
        <w:t>LABOUR MANAGEMENT LIAISON</w:t>
      </w:r>
    </w:p>
    <w:p w14:paraId="7EE3B4B9" w14:textId="77777777" w:rsidR="00926A20" w:rsidRDefault="00926A20">
      <w:pPr>
        <w:pStyle w:val="BodyTextIndent"/>
        <w:ind w:left="1276" w:hanging="1276"/>
        <w:jc w:val="center"/>
        <w:outlineLvl w:val="0"/>
        <w:rPr>
          <w:rFonts w:ascii="Book Antiqua" w:hAnsi="Book Antiqua"/>
          <w:b/>
          <w:u w:val="single"/>
          <w:lang w:val="fr-FR"/>
        </w:rPr>
      </w:pPr>
    </w:p>
    <w:p w14:paraId="65EAC8A2" w14:textId="77777777" w:rsidR="00926A20" w:rsidRDefault="00F21753">
      <w:pPr>
        <w:pStyle w:val="BodyTextIndent"/>
        <w:ind w:left="1276" w:hanging="1276"/>
        <w:outlineLvl w:val="0"/>
        <w:rPr>
          <w:rFonts w:ascii="Book Antiqua" w:hAnsi="Book Antiqua"/>
        </w:rPr>
      </w:pPr>
      <w:r>
        <w:rPr>
          <w:rFonts w:ascii="Book Antiqua" w:hAnsi="Book Antiqua"/>
          <w:b/>
        </w:rPr>
        <w:t>27</w:t>
      </w:r>
      <w:r w:rsidR="00926A20">
        <w:rPr>
          <w:rFonts w:ascii="Book Antiqua" w:hAnsi="Book Antiqua"/>
          <w:b/>
        </w:rPr>
        <w:t>.1</w:t>
      </w:r>
      <w:r w:rsidR="00926A20">
        <w:rPr>
          <w:rFonts w:ascii="Book Antiqua" w:hAnsi="Book Antiqua"/>
          <w:b/>
        </w:rPr>
        <w:tab/>
      </w:r>
      <w:r w:rsidR="00926A20">
        <w:rPr>
          <w:rFonts w:ascii="Book Antiqua" w:hAnsi="Book Antiqua"/>
        </w:rPr>
        <w:t xml:space="preserve">In order to maintain a peaceful and harmonious relationship and, in order to maintain dialogue upon matters of mutual interest, the parties agree to meet from time to time, but not less than monthly, to discuss ongoing matters relating to the workplace and the administration of the agreement. Among other matters discussed, the Company will inform the </w:t>
      </w:r>
      <w:smartTag w:uri="urn:schemas-microsoft-com:office:smarttags" w:element="place">
        <w:r w:rsidR="00926A20">
          <w:rPr>
            <w:rFonts w:ascii="Book Antiqua" w:hAnsi="Book Antiqua"/>
          </w:rPr>
          <w:t>Union</w:t>
        </w:r>
      </w:smartTag>
      <w:r w:rsidR="00926A20">
        <w:rPr>
          <w:rFonts w:ascii="Book Antiqua" w:hAnsi="Book Antiqua"/>
        </w:rPr>
        <w:t xml:space="preserve"> of contracting out (if any).</w:t>
      </w:r>
    </w:p>
    <w:p w14:paraId="17D63EA2" w14:textId="77777777" w:rsidR="00D75A41" w:rsidRDefault="00D75A41">
      <w:pPr>
        <w:pStyle w:val="BodyTextIndent"/>
        <w:ind w:left="1276" w:hanging="1276"/>
        <w:outlineLvl w:val="0"/>
        <w:rPr>
          <w:rFonts w:ascii="Book Antiqua" w:hAnsi="Book Antiqua"/>
        </w:rPr>
      </w:pPr>
    </w:p>
    <w:p w14:paraId="508769CD" w14:textId="19E77D95" w:rsidR="00D75A41" w:rsidRDefault="00D75A41">
      <w:pPr>
        <w:pStyle w:val="BodyTextIndent"/>
        <w:ind w:left="1276" w:hanging="1276"/>
        <w:outlineLvl w:val="0"/>
        <w:rPr>
          <w:rFonts w:ascii="Book Antiqua" w:hAnsi="Book Antiqua"/>
        </w:rPr>
      </w:pPr>
      <w:r w:rsidRPr="006D5805">
        <w:rPr>
          <w:rFonts w:ascii="Book Antiqua" w:hAnsi="Book Antiqua"/>
          <w:b/>
        </w:rPr>
        <w:t>27.2</w:t>
      </w:r>
      <w:r>
        <w:rPr>
          <w:rFonts w:ascii="Book Antiqua" w:hAnsi="Book Antiqua"/>
        </w:rPr>
        <w:tab/>
        <w:t>The Company will provide the Union with a copy of the overtime hours as per Article 16, identifying all the overtime hours</w:t>
      </w:r>
      <w:r w:rsidR="004E0AD4">
        <w:rPr>
          <w:rFonts w:ascii="Book Antiqua" w:hAnsi="Book Antiqua"/>
        </w:rPr>
        <w:t xml:space="preserve"> in writing,</w:t>
      </w:r>
      <w:r>
        <w:rPr>
          <w:rFonts w:ascii="Book Antiqua" w:hAnsi="Book Antiqua"/>
        </w:rPr>
        <w:t xml:space="preserve"> worked by each individual for the previous month.  </w:t>
      </w:r>
    </w:p>
    <w:p w14:paraId="52E608EF" w14:textId="77777777" w:rsidR="007B2B69" w:rsidRDefault="007B2B69">
      <w:pPr>
        <w:pStyle w:val="BodyTextIndent"/>
        <w:ind w:left="1276" w:hanging="1276"/>
        <w:outlineLvl w:val="0"/>
        <w:rPr>
          <w:rFonts w:ascii="Book Antiqua" w:hAnsi="Book Antiqua"/>
        </w:rPr>
      </w:pPr>
    </w:p>
    <w:p w14:paraId="486A45AE" w14:textId="5D807519" w:rsidR="007B2B69" w:rsidRDefault="007B2B69" w:rsidP="006D5805">
      <w:pPr>
        <w:pStyle w:val="BodyTextIndent"/>
        <w:widowControl w:val="0"/>
        <w:ind w:left="1260" w:hanging="1260"/>
        <w:outlineLvl w:val="0"/>
        <w:rPr>
          <w:rFonts w:ascii="Book Antiqua" w:hAnsi="Book Antiqua"/>
        </w:rPr>
      </w:pPr>
      <w:r w:rsidRPr="006D5805">
        <w:rPr>
          <w:rFonts w:ascii="Book Antiqua" w:hAnsi="Book Antiqua"/>
          <w:b/>
        </w:rPr>
        <w:t>27.3</w:t>
      </w:r>
      <w:r>
        <w:rPr>
          <w:rFonts w:ascii="Book Antiqua" w:hAnsi="Book Antiqua"/>
        </w:rPr>
        <w:tab/>
        <w:t xml:space="preserve">In the event that a member of the Union Executive attends the monthly Labour Management Liaison meeting on an unscheduled day or after working hours they shall receive two (2) hours at their regular rate.  </w:t>
      </w:r>
    </w:p>
    <w:p w14:paraId="074E47F7" w14:textId="77777777" w:rsidR="007B2B69" w:rsidRDefault="007B2B69">
      <w:pPr>
        <w:pStyle w:val="BodyTextIndent"/>
        <w:ind w:left="1276" w:hanging="1276"/>
        <w:outlineLvl w:val="0"/>
        <w:rPr>
          <w:rFonts w:ascii="Book Antiqua" w:hAnsi="Book Antiqua"/>
        </w:rPr>
      </w:pPr>
    </w:p>
    <w:p w14:paraId="4A852BA6" w14:textId="77777777" w:rsidR="007B2B69" w:rsidRDefault="007B2B69">
      <w:pPr>
        <w:pStyle w:val="BodyTextIndent"/>
        <w:ind w:left="1276" w:hanging="1276"/>
        <w:outlineLvl w:val="0"/>
        <w:rPr>
          <w:rFonts w:ascii="Book Antiqua" w:hAnsi="Book Antiqua"/>
        </w:rPr>
      </w:pPr>
    </w:p>
    <w:p w14:paraId="1299FC03" w14:textId="77777777" w:rsidR="007B2B69" w:rsidRDefault="007B2B69">
      <w:pPr>
        <w:pStyle w:val="BodyTextIndent"/>
        <w:ind w:left="1276" w:hanging="1276"/>
        <w:outlineLvl w:val="0"/>
        <w:rPr>
          <w:rFonts w:ascii="Book Antiqua" w:hAnsi="Book Antiqua"/>
        </w:rPr>
      </w:pPr>
    </w:p>
    <w:p w14:paraId="53508331" w14:textId="77777777" w:rsidR="00D75A41" w:rsidRDefault="00D75A41">
      <w:pPr>
        <w:pStyle w:val="BodyTextIndent"/>
        <w:ind w:left="1276" w:hanging="1276"/>
        <w:outlineLvl w:val="0"/>
        <w:rPr>
          <w:rFonts w:ascii="Book Antiqua" w:hAnsi="Book Antiqua"/>
        </w:rPr>
      </w:pPr>
    </w:p>
    <w:p w14:paraId="4C694B97" w14:textId="77777777" w:rsidR="00D75A41" w:rsidRDefault="0081274B">
      <w:pPr>
        <w:pStyle w:val="BodyTextIndent"/>
        <w:ind w:left="1276" w:hanging="1276"/>
        <w:outlineLvl w:val="0"/>
        <w:rPr>
          <w:rFonts w:ascii="Book Antiqua" w:hAnsi="Book Antiqua"/>
        </w:rPr>
      </w:pPr>
      <w:r>
        <w:rPr>
          <w:rFonts w:ascii="Book Antiqua" w:hAnsi="Book Antiqua"/>
        </w:rPr>
        <w:br w:type="page"/>
      </w:r>
    </w:p>
    <w:p w14:paraId="4A6E1F4C" w14:textId="08B7BC01" w:rsidR="001114EF" w:rsidRDefault="001114EF">
      <w:pPr>
        <w:rPr>
          <w:rFonts w:ascii="Book Antiqua" w:hAnsi="Book Antiqua"/>
          <w:sz w:val="22"/>
        </w:rPr>
      </w:pPr>
    </w:p>
    <w:p w14:paraId="76D51A4C" w14:textId="77777777" w:rsidR="001114EF" w:rsidRDefault="001114EF" w:rsidP="001114EF">
      <w:pPr>
        <w:pStyle w:val="BodyTextIndent"/>
        <w:ind w:left="1276" w:hanging="1276"/>
        <w:jc w:val="center"/>
        <w:outlineLvl w:val="0"/>
        <w:rPr>
          <w:rFonts w:ascii="Book Antiqua" w:hAnsi="Book Antiqua"/>
          <w:bCs/>
          <w:i/>
          <w:iCs/>
        </w:rPr>
      </w:pPr>
      <w:r>
        <w:rPr>
          <w:rFonts w:ascii="Book Antiqua" w:hAnsi="Book Antiqua"/>
          <w:b/>
          <w:u w:val="single"/>
        </w:rPr>
        <w:t>Article 28</w:t>
      </w:r>
    </w:p>
    <w:p w14:paraId="685ED25D" w14:textId="77777777" w:rsidR="001114EF" w:rsidRDefault="001114EF" w:rsidP="001114EF">
      <w:pPr>
        <w:pStyle w:val="BodyTextIndent"/>
        <w:ind w:left="1276" w:hanging="1276"/>
        <w:jc w:val="center"/>
        <w:outlineLvl w:val="0"/>
        <w:rPr>
          <w:rFonts w:ascii="Book Antiqua" w:hAnsi="Book Antiqua"/>
          <w:b/>
          <w:u w:val="single"/>
        </w:rPr>
      </w:pPr>
    </w:p>
    <w:p w14:paraId="18B92443" w14:textId="77777777" w:rsidR="001114EF" w:rsidRDefault="001114EF" w:rsidP="001114EF">
      <w:pPr>
        <w:pStyle w:val="BodyTextIndent"/>
        <w:ind w:left="1276" w:hanging="1276"/>
        <w:jc w:val="center"/>
        <w:outlineLvl w:val="0"/>
        <w:rPr>
          <w:rFonts w:ascii="Book Antiqua" w:hAnsi="Book Antiqua"/>
          <w:b/>
          <w:u w:val="single"/>
        </w:rPr>
      </w:pPr>
      <w:r>
        <w:rPr>
          <w:rFonts w:ascii="Book Antiqua" w:hAnsi="Book Antiqua"/>
          <w:b/>
          <w:u w:val="single"/>
        </w:rPr>
        <w:t>OBSERVED HOLIDAYS</w:t>
      </w:r>
    </w:p>
    <w:p w14:paraId="11B0D617" w14:textId="77777777" w:rsidR="001114EF" w:rsidRDefault="001114EF" w:rsidP="001114EF">
      <w:pPr>
        <w:pStyle w:val="BodyTextIndent"/>
        <w:ind w:left="1276" w:hanging="1276"/>
        <w:jc w:val="center"/>
        <w:outlineLvl w:val="0"/>
        <w:rPr>
          <w:rFonts w:ascii="Book Antiqua" w:hAnsi="Book Antiqua"/>
          <w:b/>
          <w:u w:val="single"/>
        </w:rPr>
      </w:pPr>
    </w:p>
    <w:p w14:paraId="4811E93A" w14:textId="77777777" w:rsidR="001114EF" w:rsidRDefault="001114EF" w:rsidP="001114EF">
      <w:pPr>
        <w:pStyle w:val="BodyTextIndent"/>
        <w:ind w:left="1276" w:hanging="1276"/>
        <w:jc w:val="center"/>
        <w:outlineLvl w:val="0"/>
        <w:rPr>
          <w:rFonts w:ascii="Book Antiqua" w:hAnsi="Book Antiqua"/>
          <w:b/>
          <w:u w:val="single"/>
        </w:rPr>
      </w:pPr>
    </w:p>
    <w:p w14:paraId="722D2ABD" w14:textId="77777777" w:rsidR="001114EF" w:rsidRDefault="001114EF" w:rsidP="001114EF">
      <w:pPr>
        <w:pStyle w:val="BodyTextIndent"/>
        <w:ind w:left="1276" w:hanging="1276"/>
        <w:outlineLvl w:val="0"/>
        <w:rPr>
          <w:rFonts w:ascii="Book Antiqua" w:hAnsi="Book Antiqua"/>
        </w:rPr>
      </w:pPr>
      <w:r>
        <w:rPr>
          <w:rFonts w:ascii="Book Antiqua" w:hAnsi="Book Antiqua"/>
          <w:b/>
        </w:rPr>
        <w:t>28.1</w:t>
      </w:r>
      <w:r>
        <w:rPr>
          <w:rFonts w:ascii="Book Antiqua" w:hAnsi="Book Antiqua"/>
          <w:b/>
        </w:rPr>
        <w:tab/>
      </w:r>
      <w:r>
        <w:rPr>
          <w:rFonts w:ascii="Book Antiqua" w:hAnsi="Book Antiqua"/>
        </w:rPr>
        <w:t>Employees shall receive the following observed holidays with pay:</w:t>
      </w:r>
    </w:p>
    <w:p w14:paraId="49CD783D" w14:textId="77777777" w:rsidR="001114EF" w:rsidRDefault="001114EF" w:rsidP="001114EF">
      <w:pPr>
        <w:pStyle w:val="BodyTextIndent"/>
        <w:ind w:left="1276" w:hanging="1276"/>
        <w:outlineLvl w:val="0"/>
        <w:rPr>
          <w:rFonts w:ascii="Book Antiqua" w:hAnsi="Book Antiqua"/>
        </w:rPr>
      </w:pPr>
    </w:p>
    <w:p w14:paraId="6A8AA56F" w14:textId="77777777" w:rsidR="001114EF" w:rsidRDefault="001114EF" w:rsidP="001114EF">
      <w:pPr>
        <w:pStyle w:val="BodyTextIndent"/>
        <w:ind w:left="1276" w:hanging="1276"/>
        <w:outlineLvl w:val="0"/>
        <w:rPr>
          <w:rFonts w:ascii="Book Antiqua" w:hAnsi="Book Antiqua"/>
        </w:rPr>
      </w:pPr>
      <w:r>
        <w:rPr>
          <w:rFonts w:ascii="Book Antiqua" w:hAnsi="Book Antiqua"/>
        </w:rPr>
        <w:tab/>
        <w:t>New Year’s Day</w:t>
      </w:r>
    </w:p>
    <w:p w14:paraId="63F97507" w14:textId="77777777" w:rsidR="001114EF" w:rsidRDefault="001114EF" w:rsidP="001114EF">
      <w:pPr>
        <w:pStyle w:val="BodyTextIndent"/>
        <w:ind w:left="1276" w:firstLine="0"/>
        <w:outlineLvl w:val="0"/>
        <w:rPr>
          <w:rFonts w:ascii="Book Antiqua" w:hAnsi="Book Antiqua"/>
        </w:rPr>
      </w:pPr>
      <w:r>
        <w:rPr>
          <w:rFonts w:ascii="Book Antiqua" w:hAnsi="Book Antiqua"/>
        </w:rPr>
        <w:t xml:space="preserve">Family Day </w:t>
      </w:r>
    </w:p>
    <w:p w14:paraId="740B8859" w14:textId="77777777" w:rsidR="001114EF" w:rsidRDefault="001114EF" w:rsidP="001114EF">
      <w:pPr>
        <w:pStyle w:val="BodyTextIndent"/>
        <w:ind w:left="1276" w:hanging="1276"/>
        <w:outlineLvl w:val="0"/>
        <w:rPr>
          <w:rFonts w:ascii="Book Antiqua" w:hAnsi="Book Antiqua"/>
        </w:rPr>
      </w:pPr>
      <w:r>
        <w:rPr>
          <w:rFonts w:ascii="Book Antiqua" w:hAnsi="Book Antiqua"/>
        </w:rPr>
        <w:tab/>
        <w:t>Good Friday</w:t>
      </w:r>
    </w:p>
    <w:p w14:paraId="797AB35E" w14:textId="77777777" w:rsidR="001114EF" w:rsidRDefault="001114EF" w:rsidP="001114EF">
      <w:pPr>
        <w:pStyle w:val="BodyTextIndent"/>
        <w:ind w:left="1276" w:hanging="1276"/>
        <w:outlineLvl w:val="0"/>
        <w:rPr>
          <w:rFonts w:ascii="Book Antiqua" w:hAnsi="Book Antiqua"/>
        </w:rPr>
      </w:pPr>
      <w:r>
        <w:rPr>
          <w:rFonts w:ascii="Book Antiqua" w:hAnsi="Book Antiqua"/>
        </w:rPr>
        <w:tab/>
        <w:t>Victoria Day</w:t>
      </w:r>
    </w:p>
    <w:p w14:paraId="734012DC" w14:textId="77777777" w:rsidR="001114EF" w:rsidRDefault="001114EF" w:rsidP="001114EF">
      <w:pPr>
        <w:pStyle w:val="BodyTextIndent"/>
        <w:ind w:left="1276" w:hanging="1276"/>
        <w:outlineLvl w:val="0"/>
        <w:rPr>
          <w:rFonts w:ascii="Book Antiqua" w:hAnsi="Book Antiqua"/>
        </w:rPr>
      </w:pPr>
      <w:r>
        <w:rPr>
          <w:rFonts w:ascii="Book Antiqua" w:hAnsi="Book Antiqua"/>
        </w:rPr>
        <w:tab/>
      </w:r>
      <w:smartTag w:uri="urn:schemas-microsoft-com:office:smarttags" w:element="place">
        <w:smartTag w:uri="urn:schemas-microsoft-com:office:smarttags" w:element="country-region">
          <w:r>
            <w:rPr>
              <w:rFonts w:ascii="Book Antiqua" w:hAnsi="Book Antiqua"/>
            </w:rPr>
            <w:t>Canada</w:t>
          </w:r>
        </w:smartTag>
      </w:smartTag>
      <w:r>
        <w:rPr>
          <w:rFonts w:ascii="Book Antiqua" w:hAnsi="Book Antiqua"/>
        </w:rPr>
        <w:t xml:space="preserve"> Day</w:t>
      </w:r>
    </w:p>
    <w:p w14:paraId="7C20698B" w14:textId="77777777" w:rsidR="001114EF" w:rsidRDefault="001114EF" w:rsidP="001114EF">
      <w:pPr>
        <w:pStyle w:val="BodyTextIndent"/>
        <w:ind w:left="1276" w:hanging="1276"/>
        <w:outlineLvl w:val="0"/>
        <w:rPr>
          <w:rFonts w:ascii="Book Antiqua" w:hAnsi="Book Antiqua"/>
        </w:rPr>
      </w:pPr>
      <w:r>
        <w:rPr>
          <w:rFonts w:ascii="Book Antiqua" w:hAnsi="Book Antiqua"/>
        </w:rPr>
        <w:tab/>
        <w:t xml:space="preserve">Civic </w:t>
      </w:r>
      <w:smartTag w:uri="urn:schemas-microsoft-com:office:smarttags" w:element="place">
        <w:r>
          <w:rPr>
            <w:rFonts w:ascii="Book Antiqua" w:hAnsi="Book Antiqua"/>
          </w:rPr>
          <w:t>Holiday</w:t>
        </w:r>
      </w:smartTag>
    </w:p>
    <w:p w14:paraId="027E01CB" w14:textId="77777777" w:rsidR="001114EF" w:rsidRDefault="001114EF" w:rsidP="001114EF">
      <w:pPr>
        <w:pStyle w:val="BodyTextIndent"/>
        <w:ind w:left="1276" w:hanging="1276"/>
        <w:outlineLvl w:val="0"/>
        <w:rPr>
          <w:rFonts w:ascii="Book Antiqua" w:hAnsi="Book Antiqua"/>
        </w:rPr>
      </w:pPr>
      <w:r>
        <w:rPr>
          <w:rFonts w:ascii="Book Antiqua" w:hAnsi="Book Antiqua"/>
        </w:rPr>
        <w:tab/>
        <w:t>Labour Day</w:t>
      </w:r>
    </w:p>
    <w:p w14:paraId="37178BCF" w14:textId="77777777" w:rsidR="001114EF" w:rsidRDefault="001114EF" w:rsidP="001114EF">
      <w:pPr>
        <w:pStyle w:val="BodyTextIndent"/>
        <w:ind w:left="1276" w:hanging="1276"/>
        <w:outlineLvl w:val="0"/>
        <w:rPr>
          <w:rFonts w:ascii="Book Antiqua" w:hAnsi="Book Antiqua"/>
        </w:rPr>
      </w:pPr>
      <w:r>
        <w:rPr>
          <w:rFonts w:ascii="Book Antiqua" w:hAnsi="Book Antiqua"/>
        </w:rPr>
        <w:tab/>
        <w:t>Thanksgiving Day</w:t>
      </w:r>
    </w:p>
    <w:p w14:paraId="1D5B4D7C" w14:textId="77777777" w:rsidR="001114EF" w:rsidRDefault="001114EF" w:rsidP="001114EF">
      <w:pPr>
        <w:pStyle w:val="BodyTextIndent"/>
        <w:ind w:left="1276" w:hanging="1276"/>
        <w:outlineLvl w:val="0"/>
        <w:rPr>
          <w:rFonts w:ascii="Book Antiqua" w:hAnsi="Book Antiqua"/>
        </w:rPr>
      </w:pPr>
      <w:r>
        <w:rPr>
          <w:rFonts w:ascii="Book Antiqua" w:hAnsi="Book Antiqua"/>
        </w:rPr>
        <w:tab/>
        <w:t>Christmas Day</w:t>
      </w:r>
    </w:p>
    <w:p w14:paraId="52B84AE3" w14:textId="77777777" w:rsidR="001114EF" w:rsidRDefault="001114EF" w:rsidP="001114EF">
      <w:pPr>
        <w:pStyle w:val="BodyTextIndent"/>
        <w:ind w:left="1276" w:hanging="1276"/>
        <w:outlineLvl w:val="0"/>
        <w:rPr>
          <w:rFonts w:ascii="Book Antiqua" w:hAnsi="Book Antiqua"/>
        </w:rPr>
      </w:pPr>
      <w:r>
        <w:rPr>
          <w:rFonts w:ascii="Book Antiqua" w:hAnsi="Book Antiqua"/>
        </w:rPr>
        <w:tab/>
        <w:t>Boxing Day</w:t>
      </w:r>
    </w:p>
    <w:p w14:paraId="031DD331" w14:textId="77777777" w:rsidR="001114EF" w:rsidRDefault="001114EF" w:rsidP="001114EF">
      <w:pPr>
        <w:pStyle w:val="BodyTextIndent"/>
        <w:ind w:left="1276" w:firstLine="0"/>
        <w:outlineLvl w:val="0"/>
        <w:rPr>
          <w:rFonts w:ascii="Book Antiqua" w:hAnsi="Book Antiqua"/>
        </w:rPr>
      </w:pPr>
      <w:r>
        <w:rPr>
          <w:rFonts w:ascii="Book Antiqua" w:hAnsi="Book Antiqua"/>
        </w:rPr>
        <w:t>Remembrance Day</w:t>
      </w:r>
    </w:p>
    <w:p w14:paraId="2A3BA16B" w14:textId="77777777" w:rsidR="001114EF" w:rsidRDefault="001114EF" w:rsidP="001114EF">
      <w:pPr>
        <w:pStyle w:val="BodyTextIndent"/>
        <w:ind w:left="1276" w:firstLine="142"/>
        <w:outlineLvl w:val="0"/>
        <w:rPr>
          <w:rFonts w:ascii="Book Antiqua" w:hAnsi="Book Antiqua"/>
        </w:rPr>
      </w:pPr>
    </w:p>
    <w:p w14:paraId="4CAC5C91" w14:textId="77777777" w:rsidR="001114EF" w:rsidRDefault="001114EF" w:rsidP="001114EF">
      <w:pPr>
        <w:pStyle w:val="BodyTextIndent"/>
        <w:ind w:left="1260" w:hanging="1260"/>
        <w:outlineLvl w:val="0"/>
        <w:rPr>
          <w:rFonts w:ascii="Book Antiqua" w:hAnsi="Book Antiqua"/>
        </w:rPr>
      </w:pPr>
      <w:r>
        <w:rPr>
          <w:rFonts w:ascii="Book Antiqua" w:hAnsi="Book Antiqua"/>
          <w:b/>
        </w:rPr>
        <w:t>28.2</w:t>
      </w:r>
      <w:r>
        <w:rPr>
          <w:rFonts w:ascii="Book Antiqua" w:hAnsi="Book Antiqua"/>
          <w:b/>
        </w:rPr>
        <w:tab/>
      </w:r>
      <w:r>
        <w:rPr>
          <w:rFonts w:ascii="Book Antiqua" w:hAnsi="Book Antiqua"/>
        </w:rPr>
        <w:t xml:space="preserve">In order to qualify for observed holiday pay an employee must </w:t>
      </w:r>
    </w:p>
    <w:p w14:paraId="0B67F73A" w14:textId="4724E0EA" w:rsidR="001114EF" w:rsidRDefault="001114EF" w:rsidP="001114EF">
      <w:pPr>
        <w:pStyle w:val="BodyTextIndent"/>
        <w:ind w:left="1260" w:firstLine="0"/>
        <w:outlineLvl w:val="0"/>
        <w:rPr>
          <w:rFonts w:ascii="Book Antiqua" w:hAnsi="Book Antiqua"/>
        </w:rPr>
      </w:pPr>
      <w:r>
        <w:rPr>
          <w:rFonts w:ascii="Book Antiqua" w:hAnsi="Book Antiqua"/>
        </w:rPr>
        <w:t xml:space="preserve">work for the whole of each of their regularly scheduled shifts immediately preceding and immediately following the mill holiday concerned. </w:t>
      </w:r>
    </w:p>
    <w:p w14:paraId="2E8429AA" w14:textId="77777777" w:rsidR="001114EF" w:rsidRDefault="001114EF" w:rsidP="001114EF">
      <w:pPr>
        <w:pStyle w:val="BodyTextIndent"/>
        <w:tabs>
          <w:tab w:val="num" w:pos="1418"/>
        </w:tabs>
        <w:ind w:left="1418" w:firstLine="0"/>
        <w:outlineLvl w:val="0"/>
        <w:rPr>
          <w:rFonts w:ascii="Book Antiqua" w:hAnsi="Book Antiqua"/>
        </w:rPr>
      </w:pPr>
    </w:p>
    <w:p w14:paraId="1F3F1E13" w14:textId="77777777" w:rsidR="001114EF" w:rsidRDefault="001114EF" w:rsidP="001114EF">
      <w:pPr>
        <w:pStyle w:val="BodyTextIndent"/>
        <w:tabs>
          <w:tab w:val="num" w:pos="1418"/>
        </w:tabs>
        <w:ind w:left="1260" w:firstLine="0"/>
        <w:outlineLvl w:val="0"/>
        <w:rPr>
          <w:rFonts w:ascii="Book Antiqua" w:hAnsi="Book Antiqua"/>
        </w:rPr>
      </w:pPr>
      <w:r>
        <w:rPr>
          <w:rFonts w:ascii="Book Antiqua" w:hAnsi="Book Antiqua"/>
        </w:rPr>
        <w:t>It is understood and agreed that an employee who is absent from work by reason of an authorized leave of absence, sickness, occupational accident, or lay-off shall not be eligible to receive observed holiday pay.</w:t>
      </w:r>
    </w:p>
    <w:p w14:paraId="53718509" w14:textId="77777777" w:rsidR="001114EF" w:rsidRDefault="001114EF" w:rsidP="001114EF">
      <w:pPr>
        <w:pStyle w:val="BodyTextIndent"/>
        <w:tabs>
          <w:tab w:val="num" w:pos="1418"/>
        </w:tabs>
        <w:ind w:left="1260" w:firstLine="0"/>
        <w:outlineLvl w:val="0"/>
        <w:rPr>
          <w:rFonts w:ascii="Book Antiqua" w:hAnsi="Book Antiqua"/>
        </w:rPr>
      </w:pPr>
    </w:p>
    <w:p w14:paraId="7873B86F" w14:textId="7B9A2E2E" w:rsidR="001114EF" w:rsidRDefault="001114EF" w:rsidP="00B65032">
      <w:pPr>
        <w:pStyle w:val="BodyTextIndent"/>
        <w:tabs>
          <w:tab w:val="num" w:pos="1418"/>
        </w:tabs>
        <w:ind w:left="1260" w:firstLine="0"/>
        <w:outlineLvl w:val="0"/>
        <w:rPr>
          <w:rFonts w:ascii="Book Antiqua" w:hAnsi="Book Antiqua"/>
        </w:rPr>
      </w:pPr>
    </w:p>
    <w:p w14:paraId="0A77652D" w14:textId="77777777" w:rsidR="001114EF" w:rsidRDefault="001114EF" w:rsidP="001114EF">
      <w:pPr>
        <w:pStyle w:val="BodyTextIndent"/>
        <w:ind w:left="1276" w:hanging="1276"/>
        <w:outlineLvl w:val="0"/>
        <w:rPr>
          <w:rFonts w:ascii="Book Antiqua" w:hAnsi="Book Antiqua"/>
        </w:rPr>
      </w:pPr>
    </w:p>
    <w:p w14:paraId="63BE9ADB" w14:textId="37E390A6" w:rsidR="00E46605" w:rsidRDefault="001114EF" w:rsidP="00E07E84">
      <w:pPr>
        <w:pStyle w:val="BodyTextIndent"/>
        <w:ind w:left="1276" w:hanging="1276"/>
        <w:rPr>
          <w:rFonts w:ascii="Book Antiqua" w:hAnsi="Book Antiqua"/>
        </w:rPr>
      </w:pPr>
      <w:r>
        <w:rPr>
          <w:rFonts w:ascii="Book Antiqua" w:hAnsi="Book Antiqua"/>
          <w:b/>
        </w:rPr>
        <w:t>28.3</w:t>
      </w:r>
      <w:r>
        <w:rPr>
          <w:rFonts w:ascii="Book Antiqua" w:hAnsi="Book Antiqua"/>
          <w:b/>
        </w:rPr>
        <w:tab/>
      </w:r>
      <w:r w:rsidR="00E07E84" w:rsidRPr="00E07E84">
        <w:rPr>
          <w:rFonts w:ascii="Book Antiqua" w:hAnsi="Book Antiqua"/>
        </w:rPr>
        <w:t>Should an employee work on a working day that is a holiday, the Company will pay at the rate of one and a half (1.5) of the employee’s regular wage rate for all hours worked, in addition to the holiday pay provided under article  28.1.</w:t>
      </w:r>
    </w:p>
    <w:p w14:paraId="366ECB37" w14:textId="77777777" w:rsidR="007C1C6B" w:rsidRDefault="007C1C6B" w:rsidP="00E07E84">
      <w:pPr>
        <w:pStyle w:val="BodyTextIndent"/>
        <w:ind w:left="1276" w:hanging="1276"/>
        <w:rPr>
          <w:rFonts w:ascii="Book Antiqua" w:hAnsi="Book Antiqua"/>
        </w:rPr>
      </w:pPr>
    </w:p>
    <w:p w14:paraId="773F224E" w14:textId="7803CB78" w:rsidR="007C1C6B" w:rsidRDefault="007C1C6B" w:rsidP="007C1C6B">
      <w:pPr>
        <w:pStyle w:val="BodyTextIndent"/>
        <w:widowControl w:val="0"/>
        <w:tabs>
          <w:tab w:val="left" w:pos="1276"/>
        </w:tabs>
        <w:ind w:left="1276" w:hanging="1276"/>
        <w:rPr>
          <w:rFonts w:ascii="Book Antiqua" w:hAnsi="Book Antiqua"/>
        </w:rPr>
      </w:pPr>
      <w:r>
        <w:rPr>
          <w:rFonts w:ascii="Book Antiqua" w:hAnsi="Book Antiqua"/>
        </w:rPr>
        <w:tab/>
        <w:t>Overtime premiums on Christmas Day, New Year’s Day and Labour Day, shall be paid at double time of the standard hourly wage plus the premiums for specialization as defined in Schedule A.</w:t>
      </w:r>
    </w:p>
    <w:p w14:paraId="4C1406A4" w14:textId="77777777" w:rsidR="007C1C6B" w:rsidRDefault="007C1C6B" w:rsidP="007C1C6B">
      <w:pPr>
        <w:pStyle w:val="BodyTextIndent"/>
        <w:ind w:left="1276" w:firstLine="0"/>
        <w:outlineLvl w:val="0"/>
        <w:rPr>
          <w:rFonts w:ascii="Book Antiqua" w:hAnsi="Book Antiqua"/>
          <w:i/>
          <w:iCs/>
        </w:rPr>
      </w:pPr>
    </w:p>
    <w:p w14:paraId="374FA89B" w14:textId="77777777" w:rsidR="007C1C6B" w:rsidRDefault="007C1C6B" w:rsidP="007C1C6B">
      <w:pPr>
        <w:pStyle w:val="BodyTextIndent"/>
        <w:ind w:left="1276" w:firstLine="0"/>
        <w:outlineLvl w:val="0"/>
        <w:rPr>
          <w:rFonts w:ascii="Book Antiqua" w:hAnsi="Book Antiqua"/>
          <w:iCs/>
        </w:rPr>
      </w:pPr>
      <w:r>
        <w:rPr>
          <w:rFonts w:ascii="Book Antiqua" w:hAnsi="Book Antiqua"/>
        </w:rPr>
        <w:t>Should an employee work on a non-working day that is a holiday, the Company will pay at the rate of one and a half (1.5) of the employee’s regular hourly wage for all hours worked, in addition to the holiday pay provided under article 28.1, and the employee shall be entitled to a lieu day in respect of the holiday.</w:t>
      </w:r>
    </w:p>
    <w:p w14:paraId="060412C9" w14:textId="77777777" w:rsidR="007C1C6B" w:rsidRDefault="007C1C6B" w:rsidP="007C1C6B">
      <w:pPr>
        <w:pStyle w:val="BodyTextIndent"/>
        <w:ind w:left="1276" w:hanging="1276"/>
        <w:outlineLvl w:val="0"/>
        <w:rPr>
          <w:rFonts w:ascii="Book Antiqua" w:hAnsi="Book Antiqua"/>
        </w:rPr>
      </w:pPr>
    </w:p>
    <w:p w14:paraId="65515FA4" w14:textId="3CD14A98" w:rsidR="007C1C6B" w:rsidRDefault="007C1C6B" w:rsidP="007C1C6B">
      <w:pPr>
        <w:pStyle w:val="BodyTextIndent"/>
        <w:ind w:left="1276" w:hanging="1276"/>
        <w:rPr>
          <w:rFonts w:ascii="Book Antiqua" w:hAnsi="Book Antiqua"/>
        </w:rPr>
      </w:pPr>
      <w:r>
        <w:rPr>
          <w:rFonts w:ascii="Book Antiqua" w:hAnsi="Book Antiqua"/>
          <w:b/>
        </w:rPr>
        <w:t>28.5</w:t>
      </w:r>
      <w:r>
        <w:rPr>
          <w:rFonts w:ascii="Book Antiqua" w:hAnsi="Book Antiqua"/>
          <w:b/>
        </w:rPr>
        <w:tab/>
      </w:r>
      <w:r>
        <w:rPr>
          <w:rFonts w:ascii="Book Antiqua" w:hAnsi="Book Antiqua"/>
        </w:rPr>
        <w:t xml:space="preserve">When any of the holidays are observed during an employee’s scheduled vacation period, the employee shall be paid for the holiday, or at their </w:t>
      </w:r>
      <w:r>
        <w:rPr>
          <w:rFonts w:ascii="Book Antiqua" w:hAnsi="Book Antiqua"/>
        </w:rPr>
        <w:lastRenderedPageBreak/>
        <w:t>discretion the employee may take another day off with pay in lieu of the holiday. The employee must indicate when they shall take the extra day at the time his vacation is scheduled.</w:t>
      </w:r>
    </w:p>
    <w:p w14:paraId="7DCF0060" w14:textId="77777777" w:rsidR="007C1C6B" w:rsidRDefault="007C1C6B" w:rsidP="007C1C6B">
      <w:pPr>
        <w:pStyle w:val="BodyTextIndent"/>
        <w:ind w:left="1276" w:hanging="1276"/>
        <w:rPr>
          <w:rFonts w:ascii="Book Antiqua" w:hAnsi="Book Antiqua"/>
        </w:rPr>
      </w:pPr>
    </w:p>
    <w:p w14:paraId="094E4F00" w14:textId="77777777" w:rsidR="007C1C6B" w:rsidRDefault="007C1C6B" w:rsidP="007C1C6B">
      <w:pPr>
        <w:pStyle w:val="BodyTextIndent"/>
        <w:ind w:left="1276" w:hanging="1276"/>
        <w:rPr>
          <w:rFonts w:ascii="Book Antiqua" w:hAnsi="Book Antiqua"/>
        </w:rPr>
      </w:pPr>
      <w:r>
        <w:rPr>
          <w:rFonts w:ascii="Book Antiqua" w:hAnsi="Book Antiqua"/>
        </w:rPr>
        <w:tab/>
        <w:t xml:space="preserve">If an employee working an eight (8) hour steady day shift schedule is required to work on a holiday, the employee may request to take a lieu day.  </w:t>
      </w:r>
    </w:p>
    <w:p w14:paraId="1C396AAD" w14:textId="77777777" w:rsidR="007C1C6B" w:rsidRDefault="007C1C6B" w:rsidP="007C1C6B">
      <w:pPr>
        <w:pStyle w:val="BodyTextIndent"/>
        <w:ind w:left="1276" w:hanging="1276"/>
        <w:rPr>
          <w:rFonts w:ascii="Book Antiqua" w:hAnsi="Book Antiqua"/>
        </w:rPr>
      </w:pPr>
    </w:p>
    <w:p w14:paraId="61BE20C0" w14:textId="77777777" w:rsidR="007C1C6B" w:rsidRDefault="007C1C6B" w:rsidP="007C1C6B">
      <w:pPr>
        <w:pStyle w:val="BodyTextIndent"/>
        <w:ind w:left="1276" w:hanging="1276"/>
        <w:rPr>
          <w:rFonts w:ascii="Book Antiqua" w:hAnsi="Book Antiqua"/>
        </w:rPr>
      </w:pPr>
      <w:r>
        <w:rPr>
          <w:rFonts w:ascii="Book Antiqua" w:hAnsi="Book Antiqua"/>
        </w:rPr>
        <w:tab/>
        <w:t xml:space="preserve">If an employee working an eight (8) hour steady day shift schedule and a holiday falls on the weekend, the employee may be scheduled for a day in lieu on the first shift following the holiday.  If the employee is not scheduled for a day in lieu the employee may request to take a lieu day.  </w:t>
      </w:r>
    </w:p>
    <w:p w14:paraId="55FB3E8A" w14:textId="77777777" w:rsidR="007C1C6B" w:rsidRDefault="007C1C6B" w:rsidP="007C1C6B">
      <w:pPr>
        <w:pStyle w:val="BodyTextIndent"/>
        <w:ind w:left="1276" w:hanging="1276"/>
        <w:rPr>
          <w:rFonts w:ascii="Book Antiqua" w:hAnsi="Book Antiqua"/>
        </w:rPr>
      </w:pPr>
    </w:p>
    <w:p w14:paraId="229B1757" w14:textId="5F5DEC8C" w:rsidR="007C1C6B" w:rsidRDefault="007C1C6B" w:rsidP="007C1C6B">
      <w:pPr>
        <w:pStyle w:val="BodyTextIndent"/>
        <w:ind w:left="1276" w:hanging="1276"/>
        <w:rPr>
          <w:rFonts w:ascii="Book Antiqua" w:hAnsi="Book Antiqua"/>
        </w:rPr>
      </w:pPr>
      <w:r>
        <w:rPr>
          <w:rFonts w:ascii="Book Antiqua" w:hAnsi="Book Antiqua"/>
        </w:rPr>
        <w:tab/>
        <w:t xml:space="preserve">In all cases of lieu day entitlements the employee must first request to </w:t>
      </w:r>
      <w:r w:rsidR="007D4F25">
        <w:rPr>
          <w:rFonts w:ascii="Book Antiqua" w:hAnsi="Book Antiqua"/>
        </w:rPr>
        <w:t>their</w:t>
      </w:r>
      <w:r>
        <w:rPr>
          <w:rFonts w:ascii="Book Antiqua" w:hAnsi="Book Antiqua"/>
        </w:rPr>
        <w:t xml:space="preserve"> Supervisor in advance of the holiday occurring, and the lieu day must be taken within three (3) months of the holiday.  Payment for the lieu day shall be made when the day is taken.  </w:t>
      </w:r>
    </w:p>
    <w:p w14:paraId="32DB2AF7" w14:textId="77777777" w:rsidR="007C1C6B" w:rsidRDefault="007C1C6B" w:rsidP="007C1C6B">
      <w:pPr>
        <w:pStyle w:val="BodyTextIndent"/>
        <w:ind w:left="1276" w:hanging="1276"/>
        <w:rPr>
          <w:rFonts w:ascii="Book Antiqua" w:hAnsi="Book Antiqua"/>
        </w:rPr>
      </w:pPr>
    </w:p>
    <w:p w14:paraId="1D0C0EB7" w14:textId="77777777" w:rsidR="007C1C6B" w:rsidRDefault="007C1C6B" w:rsidP="007C1C6B">
      <w:pPr>
        <w:pStyle w:val="BodyTextIndent"/>
        <w:ind w:left="1276" w:hanging="1276"/>
        <w:rPr>
          <w:rFonts w:ascii="Book Antiqua" w:hAnsi="Book Antiqua"/>
        </w:rPr>
      </w:pPr>
    </w:p>
    <w:p w14:paraId="127D980F" w14:textId="77777777" w:rsidR="007C1C6B" w:rsidRDefault="007C1C6B" w:rsidP="00E07E84">
      <w:pPr>
        <w:pStyle w:val="BodyTextIndent"/>
        <w:ind w:left="1276" w:hanging="1276"/>
        <w:rPr>
          <w:rFonts w:ascii="Book Antiqua" w:hAnsi="Book Antiqua"/>
        </w:rPr>
      </w:pPr>
    </w:p>
    <w:p w14:paraId="47245139" w14:textId="3DC25834" w:rsidR="00926A20" w:rsidRDefault="00926A20" w:rsidP="001114EF">
      <w:pPr>
        <w:pStyle w:val="BodyTextIndent"/>
        <w:ind w:left="1276" w:hanging="1276"/>
        <w:jc w:val="center"/>
        <w:rPr>
          <w:rFonts w:ascii="Book Antiqua" w:hAnsi="Book Antiqua"/>
          <w:bCs/>
        </w:rPr>
      </w:pPr>
      <w:r>
        <w:rPr>
          <w:rFonts w:ascii="Book Antiqua" w:hAnsi="Book Antiqua"/>
        </w:rPr>
        <w:br w:type="page"/>
      </w:r>
      <w:r>
        <w:rPr>
          <w:rFonts w:ascii="Book Antiqua" w:hAnsi="Book Antiqua"/>
          <w:b/>
          <w:u w:val="single"/>
        </w:rPr>
        <w:lastRenderedPageBreak/>
        <w:t>Article</w:t>
      </w:r>
      <w:r w:rsidR="00F21753">
        <w:rPr>
          <w:rFonts w:ascii="Book Antiqua" w:hAnsi="Book Antiqua"/>
          <w:b/>
          <w:u w:val="single"/>
        </w:rPr>
        <w:t xml:space="preserve"> 29</w:t>
      </w:r>
    </w:p>
    <w:p w14:paraId="5A7AF15D" w14:textId="77777777" w:rsidR="00926A20" w:rsidRDefault="00926A20">
      <w:pPr>
        <w:pStyle w:val="BodyTextIndent"/>
        <w:ind w:left="1276" w:hanging="1276"/>
        <w:jc w:val="center"/>
        <w:rPr>
          <w:rFonts w:ascii="Book Antiqua" w:hAnsi="Book Antiqua"/>
          <w:b/>
          <w:u w:val="single"/>
        </w:rPr>
      </w:pPr>
    </w:p>
    <w:p w14:paraId="25D8BA35" w14:textId="77777777" w:rsidR="00926A20" w:rsidRDefault="00926A20">
      <w:pPr>
        <w:pStyle w:val="BodyTextIndent"/>
        <w:ind w:left="1276" w:hanging="1276"/>
        <w:jc w:val="center"/>
        <w:rPr>
          <w:rFonts w:ascii="Book Antiqua" w:hAnsi="Book Antiqua"/>
          <w:b/>
          <w:u w:val="single"/>
        </w:rPr>
      </w:pPr>
      <w:r>
        <w:rPr>
          <w:rFonts w:ascii="Book Antiqua" w:hAnsi="Book Antiqua"/>
          <w:b/>
          <w:u w:val="single"/>
        </w:rPr>
        <w:t>BEREAVEMENT PAY AND JURY DUTY</w:t>
      </w:r>
    </w:p>
    <w:p w14:paraId="06686FEF" w14:textId="77777777" w:rsidR="00926A20" w:rsidRDefault="00926A20">
      <w:pPr>
        <w:pStyle w:val="BodyTextIndent"/>
        <w:ind w:left="1276" w:hanging="1276"/>
        <w:jc w:val="center"/>
        <w:rPr>
          <w:rFonts w:ascii="Book Antiqua" w:hAnsi="Book Antiqua"/>
          <w:b/>
          <w:u w:val="single"/>
        </w:rPr>
      </w:pPr>
    </w:p>
    <w:p w14:paraId="401A7268" w14:textId="77777777" w:rsidR="00926A20" w:rsidRDefault="00926A20">
      <w:pPr>
        <w:pStyle w:val="BodyTextIndent"/>
        <w:ind w:left="1276" w:hanging="1276"/>
        <w:jc w:val="center"/>
        <w:rPr>
          <w:rFonts w:ascii="Book Antiqua" w:hAnsi="Book Antiqua"/>
          <w:b/>
          <w:u w:val="single"/>
        </w:rPr>
      </w:pPr>
    </w:p>
    <w:p w14:paraId="58B18715" w14:textId="2BD437CE" w:rsidR="00926A20" w:rsidRDefault="00F21753">
      <w:pPr>
        <w:pStyle w:val="BodyTextIndent"/>
        <w:ind w:left="1276" w:hanging="1276"/>
        <w:rPr>
          <w:rFonts w:ascii="Book Antiqua" w:hAnsi="Book Antiqua"/>
        </w:rPr>
      </w:pPr>
      <w:r>
        <w:rPr>
          <w:rFonts w:ascii="Book Antiqua" w:hAnsi="Book Antiqua"/>
          <w:b/>
        </w:rPr>
        <w:t>29</w:t>
      </w:r>
      <w:r w:rsidR="00926A20">
        <w:rPr>
          <w:rFonts w:ascii="Book Antiqua" w:hAnsi="Book Antiqua"/>
          <w:b/>
        </w:rPr>
        <w:t>.1</w:t>
      </w:r>
      <w:r w:rsidR="00926A20">
        <w:rPr>
          <w:rFonts w:ascii="Book Antiqua" w:hAnsi="Book Antiqua"/>
          <w:b/>
        </w:rPr>
        <w:tab/>
      </w:r>
      <w:r w:rsidR="00926A20">
        <w:rPr>
          <w:rFonts w:ascii="Book Antiqua" w:hAnsi="Book Antiqua"/>
        </w:rPr>
        <w:t>An employee absent from work due to the death and attendance at the funeral of a spouse, partner, child, parent, brother, sister, grandparents,  grandchild</w:t>
      </w:r>
      <w:r w:rsidR="004E437E">
        <w:rPr>
          <w:rFonts w:ascii="Book Antiqua" w:hAnsi="Book Antiqua"/>
        </w:rPr>
        <w:t xml:space="preserve">, step father or step mother, </w:t>
      </w:r>
      <w:r w:rsidR="00926A20">
        <w:rPr>
          <w:rFonts w:ascii="Book Antiqua" w:hAnsi="Book Antiqua"/>
        </w:rPr>
        <w:t xml:space="preserve"> will be paid bereavement pay for time not worked up to a maximum of three (3) days but such time shall not extend beyond two (2)  days following the date of the funeral or memorial service. This allowance will only be made where the circumstances require the employee’s absence from work in connection with the bereavement.</w:t>
      </w:r>
    </w:p>
    <w:p w14:paraId="752F30A4" w14:textId="77777777" w:rsidR="00926A20" w:rsidRDefault="00926A20">
      <w:pPr>
        <w:pStyle w:val="BodyTextIndent"/>
        <w:ind w:left="1276" w:hanging="1276"/>
        <w:rPr>
          <w:rFonts w:ascii="Book Antiqua" w:hAnsi="Book Antiqua"/>
        </w:rPr>
      </w:pPr>
    </w:p>
    <w:p w14:paraId="175956F9" w14:textId="11C23340" w:rsidR="00926A20" w:rsidRDefault="00926A20">
      <w:pPr>
        <w:pStyle w:val="BodyTextIndent"/>
        <w:ind w:left="1276" w:hanging="1276"/>
        <w:rPr>
          <w:rFonts w:ascii="Book Antiqua" w:hAnsi="Book Antiqua"/>
        </w:rPr>
      </w:pPr>
      <w:r>
        <w:rPr>
          <w:rFonts w:ascii="Book Antiqua" w:hAnsi="Book Antiqua"/>
        </w:rPr>
        <w:tab/>
        <w:t>An employee absent from work due to the death and attendance at the funeral of a mother-in-law, father-in-law, legal guardian, sister-in-law, brother-in-law, will be paid bereavement pay for time not worked up to a maximum of two (2) days but such time shall not extend beyond one day following the date of the funeral or memorial service. This allowance will only be made where the circumstances require the employee’s absence from work in connection with the bereavement.</w:t>
      </w:r>
    </w:p>
    <w:p w14:paraId="3048BA75" w14:textId="77777777" w:rsidR="00926A20" w:rsidRDefault="00926A20">
      <w:pPr>
        <w:pStyle w:val="BodyTextIndent"/>
        <w:ind w:left="1276" w:hanging="1276"/>
        <w:rPr>
          <w:rFonts w:ascii="Book Antiqua" w:hAnsi="Book Antiqua"/>
        </w:rPr>
      </w:pPr>
    </w:p>
    <w:p w14:paraId="3793568E" w14:textId="77777777" w:rsidR="00926A20" w:rsidRDefault="00926A20" w:rsidP="004D4FF9">
      <w:pPr>
        <w:pStyle w:val="BodyTextIndent"/>
        <w:rPr>
          <w:rFonts w:ascii="Book Antiqua" w:hAnsi="Book Antiqua"/>
        </w:rPr>
      </w:pPr>
    </w:p>
    <w:p w14:paraId="588A3FF5" w14:textId="77777777" w:rsidR="00AA7431" w:rsidRDefault="00F21753">
      <w:pPr>
        <w:pStyle w:val="BodyTextIndent"/>
        <w:ind w:left="1276" w:hanging="1276"/>
        <w:rPr>
          <w:rFonts w:ascii="Book Antiqua" w:hAnsi="Book Antiqua"/>
        </w:rPr>
      </w:pPr>
      <w:r>
        <w:rPr>
          <w:rFonts w:ascii="Book Antiqua" w:hAnsi="Book Antiqua"/>
          <w:b/>
        </w:rPr>
        <w:t>29</w:t>
      </w:r>
      <w:r w:rsidR="00926A20">
        <w:rPr>
          <w:rFonts w:ascii="Book Antiqua" w:hAnsi="Book Antiqua"/>
          <w:b/>
        </w:rPr>
        <w:t>.2</w:t>
      </w:r>
      <w:r w:rsidR="00926A20">
        <w:rPr>
          <w:rFonts w:ascii="Book Antiqua" w:hAnsi="Book Antiqua"/>
          <w:b/>
        </w:rPr>
        <w:tab/>
      </w:r>
      <w:r w:rsidR="00926A20">
        <w:rPr>
          <w:rFonts w:ascii="Book Antiqua" w:hAnsi="Book Antiqua"/>
        </w:rPr>
        <w:t>Employees who are called for jury duty or subpoenaed as a witness shall, upon presentation to the Company of the appropriate proof of service, receive their regular earnings for regularly scheduled shifts for all days on jury duty or as a subpoenaed witness. The employee must turn in to the Company the jury fees or witness fees he received.</w:t>
      </w:r>
    </w:p>
    <w:p w14:paraId="081CEB47" w14:textId="77777777" w:rsidR="00AA7431" w:rsidRDefault="00AA7431" w:rsidP="001E65FD">
      <w:pPr>
        <w:pStyle w:val="BodyTextIndent"/>
        <w:ind w:left="0" w:firstLine="0"/>
        <w:rPr>
          <w:rFonts w:ascii="Book Antiqua" w:hAnsi="Book Antiqua"/>
          <w:szCs w:val="22"/>
          <w:lang w:eastAsia="en-US"/>
        </w:rPr>
      </w:pPr>
    </w:p>
    <w:p w14:paraId="54D4AFED" w14:textId="77777777" w:rsidR="001E65FD" w:rsidRDefault="001E65FD" w:rsidP="001E65FD">
      <w:pPr>
        <w:pStyle w:val="BodyTextIndent"/>
        <w:ind w:left="0" w:firstLine="0"/>
        <w:rPr>
          <w:rFonts w:ascii="Book Antiqua" w:hAnsi="Book Antiqua"/>
          <w:szCs w:val="22"/>
          <w:lang w:eastAsia="en-US"/>
        </w:rPr>
      </w:pPr>
    </w:p>
    <w:p w14:paraId="0FBA7733" w14:textId="77777777" w:rsidR="001E65FD" w:rsidRDefault="001E65FD" w:rsidP="001E65FD">
      <w:pPr>
        <w:pStyle w:val="BodyTextIndent"/>
        <w:ind w:left="0" w:firstLine="0"/>
        <w:rPr>
          <w:rFonts w:ascii="Book Antiqua" w:hAnsi="Book Antiqua"/>
          <w:szCs w:val="22"/>
          <w:lang w:eastAsia="en-US"/>
        </w:rPr>
      </w:pPr>
    </w:p>
    <w:p w14:paraId="506B019F" w14:textId="77777777" w:rsidR="001E65FD" w:rsidRDefault="001E65FD" w:rsidP="001E65FD">
      <w:pPr>
        <w:pStyle w:val="BodyTextIndent"/>
        <w:ind w:left="0" w:firstLine="0"/>
        <w:rPr>
          <w:rFonts w:ascii="Book Antiqua" w:hAnsi="Book Antiqua"/>
          <w:szCs w:val="22"/>
          <w:lang w:eastAsia="en-US"/>
        </w:rPr>
      </w:pPr>
    </w:p>
    <w:p w14:paraId="4F7836D1" w14:textId="77777777" w:rsidR="001E65FD" w:rsidRDefault="001E65FD" w:rsidP="001E65FD">
      <w:pPr>
        <w:pStyle w:val="BodyTextIndent"/>
        <w:ind w:left="0" w:firstLine="0"/>
        <w:rPr>
          <w:rFonts w:ascii="Book Antiqua" w:hAnsi="Book Antiqua"/>
          <w:szCs w:val="22"/>
          <w:lang w:eastAsia="en-US"/>
        </w:rPr>
      </w:pPr>
    </w:p>
    <w:p w14:paraId="478D7399" w14:textId="77777777" w:rsidR="001E65FD" w:rsidRDefault="001E65FD" w:rsidP="001E65FD">
      <w:pPr>
        <w:pStyle w:val="BodyTextIndent"/>
        <w:ind w:left="0" w:firstLine="0"/>
        <w:rPr>
          <w:rFonts w:ascii="Book Antiqua" w:hAnsi="Book Antiqua"/>
          <w:szCs w:val="22"/>
          <w:lang w:eastAsia="en-US"/>
        </w:rPr>
      </w:pPr>
    </w:p>
    <w:p w14:paraId="1AB2B8F9" w14:textId="77777777" w:rsidR="001E65FD" w:rsidRDefault="001E65FD" w:rsidP="001E65FD">
      <w:pPr>
        <w:pStyle w:val="BodyTextIndent"/>
        <w:ind w:left="0" w:firstLine="0"/>
        <w:rPr>
          <w:rFonts w:ascii="Book Antiqua" w:hAnsi="Book Antiqua"/>
          <w:szCs w:val="22"/>
          <w:lang w:eastAsia="en-US"/>
        </w:rPr>
      </w:pPr>
    </w:p>
    <w:p w14:paraId="3FBF0C5E" w14:textId="77777777" w:rsidR="001E65FD" w:rsidRDefault="001E65FD" w:rsidP="001E65FD">
      <w:pPr>
        <w:pStyle w:val="BodyTextIndent"/>
        <w:ind w:left="0" w:firstLine="0"/>
        <w:rPr>
          <w:rFonts w:ascii="Book Antiqua" w:hAnsi="Book Antiqua"/>
          <w:szCs w:val="22"/>
          <w:lang w:eastAsia="en-US"/>
        </w:rPr>
      </w:pPr>
    </w:p>
    <w:p w14:paraId="7896E9D9" w14:textId="77777777" w:rsidR="001E65FD" w:rsidRDefault="001E65FD" w:rsidP="001E65FD">
      <w:pPr>
        <w:pStyle w:val="BodyTextIndent"/>
        <w:ind w:left="0" w:firstLine="0"/>
        <w:rPr>
          <w:rFonts w:ascii="Book Antiqua" w:hAnsi="Book Antiqua"/>
          <w:szCs w:val="22"/>
          <w:lang w:eastAsia="en-US"/>
        </w:rPr>
      </w:pPr>
    </w:p>
    <w:p w14:paraId="1B319C6E" w14:textId="77777777" w:rsidR="001E65FD" w:rsidRDefault="001E65FD" w:rsidP="001E65FD">
      <w:pPr>
        <w:pStyle w:val="BodyTextIndent"/>
        <w:ind w:left="0" w:firstLine="0"/>
        <w:rPr>
          <w:rFonts w:ascii="Book Antiqua" w:hAnsi="Book Antiqua"/>
          <w:szCs w:val="22"/>
          <w:lang w:eastAsia="en-US"/>
        </w:rPr>
      </w:pPr>
    </w:p>
    <w:p w14:paraId="1DCF0334" w14:textId="77777777" w:rsidR="001E65FD" w:rsidRDefault="001E65FD" w:rsidP="001E65FD">
      <w:pPr>
        <w:pStyle w:val="BodyTextIndent"/>
        <w:ind w:left="0" w:firstLine="0"/>
        <w:rPr>
          <w:rFonts w:ascii="Book Antiqua" w:hAnsi="Book Antiqua"/>
          <w:szCs w:val="22"/>
          <w:lang w:eastAsia="en-US"/>
        </w:rPr>
      </w:pPr>
    </w:p>
    <w:p w14:paraId="2E780729" w14:textId="77777777" w:rsidR="001E65FD" w:rsidRDefault="001E65FD" w:rsidP="001E65FD">
      <w:pPr>
        <w:pStyle w:val="BodyTextIndent"/>
        <w:ind w:left="0" w:firstLine="0"/>
        <w:rPr>
          <w:rFonts w:ascii="Book Antiqua" w:hAnsi="Book Antiqua"/>
          <w:szCs w:val="22"/>
          <w:lang w:eastAsia="en-US"/>
        </w:rPr>
      </w:pPr>
    </w:p>
    <w:p w14:paraId="7118DC78" w14:textId="77777777" w:rsidR="001E65FD" w:rsidRDefault="001E65FD" w:rsidP="001E65FD">
      <w:pPr>
        <w:pStyle w:val="BodyTextIndent"/>
        <w:ind w:left="0" w:firstLine="0"/>
        <w:rPr>
          <w:rFonts w:ascii="Book Antiqua" w:hAnsi="Book Antiqua"/>
          <w:szCs w:val="22"/>
          <w:lang w:eastAsia="en-US"/>
        </w:rPr>
      </w:pPr>
    </w:p>
    <w:p w14:paraId="7876FC12" w14:textId="77777777" w:rsidR="001E65FD" w:rsidRDefault="001E65FD" w:rsidP="001E65FD">
      <w:pPr>
        <w:pStyle w:val="BodyTextIndent"/>
        <w:ind w:left="0" w:firstLine="0"/>
        <w:rPr>
          <w:rFonts w:ascii="Book Antiqua" w:hAnsi="Book Antiqua"/>
          <w:szCs w:val="22"/>
          <w:lang w:eastAsia="en-US"/>
        </w:rPr>
      </w:pPr>
    </w:p>
    <w:p w14:paraId="35703EDE" w14:textId="77777777" w:rsidR="001E65FD" w:rsidRDefault="001E65FD" w:rsidP="001E65FD">
      <w:pPr>
        <w:pStyle w:val="BodyTextIndent"/>
        <w:ind w:left="0" w:firstLine="0"/>
        <w:rPr>
          <w:rFonts w:ascii="Book Antiqua" w:hAnsi="Book Antiqua"/>
          <w:szCs w:val="22"/>
          <w:lang w:eastAsia="en-US"/>
        </w:rPr>
      </w:pPr>
    </w:p>
    <w:p w14:paraId="5E86F948" w14:textId="77777777" w:rsidR="001E65FD" w:rsidRDefault="001E65FD" w:rsidP="001E65FD">
      <w:pPr>
        <w:pStyle w:val="BodyTextIndent"/>
        <w:ind w:left="0" w:firstLine="0"/>
        <w:rPr>
          <w:rFonts w:ascii="Book Antiqua" w:hAnsi="Book Antiqua"/>
          <w:szCs w:val="22"/>
          <w:lang w:eastAsia="en-US"/>
        </w:rPr>
      </w:pPr>
    </w:p>
    <w:p w14:paraId="1946BE5E" w14:textId="77777777" w:rsidR="001E65FD" w:rsidRDefault="001E65FD" w:rsidP="001E65FD">
      <w:pPr>
        <w:pStyle w:val="BodyTextIndent"/>
        <w:ind w:left="0" w:firstLine="0"/>
        <w:rPr>
          <w:rFonts w:ascii="Book Antiqua" w:hAnsi="Book Antiqua"/>
          <w:szCs w:val="22"/>
          <w:lang w:eastAsia="en-US"/>
        </w:rPr>
      </w:pPr>
    </w:p>
    <w:p w14:paraId="51C34A15" w14:textId="77777777" w:rsidR="001E65FD" w:rsidRDefault="001E65FD" w:rsidP="001E65FD">
      <w:pPr>
        <w:pStyle w:val="BodyTextIndent"/>
        <w:ind w:left="0" w:firstLine="0"/>
        <w:rPr>
          <w:rFonts w:ascii="Book Antiqua" w:hAnsi="Book Antiqua"/>
          <w:szCs w:val="22"/>
          <w:lang w:eastAsia="en-US"/>
        </w:rPr>
      </w:pPr>
    </w:p>
    <w:p w14:paraId="7E051CA8" w14:textId="77777777" w:rsidR="001E65FD" w:rsidRDefault="001E65FD" w:rsidP="001E65FD">
      <w:pPr>
        <w:pStyle w:val="BodyTextIndent"/>
        <w:ind w:left="0" w:firstLine="0"/>
        <w:rPr>
          <w:rFonts w:ascii="Book Antiqua" w:hAnsi="Book Antiqua"/>
          <w:szCs w:val="22"/>
          <w:lang w:eastAsia="en-US"/>
        </w:rPr>
      </w:pPr>
    </w:p>
    <w:p w14:paraId="126953D2" w14:textId="77777777" w:rsidR="001E65FD" w:rsidRDefault="001E65FD" w:rsidP="001E65FD">
      <w:pPr>
        <w:pStyle w:val="BodyTextIndent"/>
        <w:ind w:left="0" w:firstLine="0"/>
        <w:rPr>
          <w:rFonts w:ascii="Book Antiqua" w:hAnsi="Book Antiqua"/>
          <w:szCs w:val="22"/>
          <w:lang w:eastAsia="en-US"/>
        </w:rPr>
      </w:pPr>
    </w:p>
    <w:p w14:paraId="1E5BF58C" w14:textId="77777777" w:rsidR="00AA7431" w:rsidRDefault="00AA7431" w:rsidP="00AA7431">
      <w:pPr>
        <w:pStyle w:val="BodyTextIndent"/>
        <w:ind w:left="1276" w:hanging="1276"/>
        <w:jc w:val="center"/>
        <w:rPr>
          <w:rFonts w:ascii="Book Antiqua" w:hAnsi="Book Antiqua"/>
          <w:b/>
          <w:u w:val="single"/>
        </w:rPr>
      </w:pPr>
    </w:p>
    <w:p w14:paraId="3AB2147A" w14:textId="77777777" w:rsidR="001E65FD" w:rsidRDefault="001E65FD" w:rsidP="001E65FD">
      <w:pPr>
        <w:pStyle w:val="BodyTextIndent"/>
        <w:ind w:left="1276" w:hanging="1276"/>
        <w:jc w:val="center"/>
        <w:rPr>
          <w:rFonts w:ascii="Book Antiqua" w:hAnsi="Book Antiqua"/>
          <w:b/>
          <w:u w:val="single"/>
        </w:rPr>
      </w:pPr>
      <w:r>
        <w:rPr>
          <w:rFonts w:ascii="Book Antiqua" w:hAnsi="Book Antiqua"/>
          <w:b/>
          <w:u w:val="single"/>
        </w:rPr>
        <w:t>Article 30</w:t>
      </w:r>
    </w:p>
    <w:p w14:paraId="053A08E0" w14:textId="77777777" w:rsidR="001E65FD" w:rsidRDefault="001E65FD" w:rsidP="001E65FD">
      <w:pPr>
        <w:pStyle w:val="BodyTextIndent"/>
        <w:ind w:left="1276" w:hanging="1276"/>
        <w:jc w:val="center"/>
        <w:rPr>
          <w:rFonts w:ascii="Book Antiqua" w:hAnsi="Book Antiqua"/>
          <w:b/>
          <w:u w:val="single"/>
        </w:rPr>
      </w:pPr>
    </w:p>
    <w:p w14:paraId="553FC8A0" w14:textId="77777777" w:rsidR="001E65FD" w:rsidRDefault="001E65FD" w:rsidP="001E65FD">
      <w:pPr>
        <w:pStyle w:val="BodyTextIndent"/>
        <w:ind w:left="1276" w:hanging="1276"/>
        <w:jc w:val="center"/>
        <w:rPr>
          <w:rFonts w:ascii="Book Antiqua" w:hAnsi="Book Antiqua"/>
          <w:b/>
          <w:u w:val="single"/>
        </w:rPr>
      </w:pPr>
      <w:r>
        <w:rPr>
          <w:rFonts w:ascii="Book Antiqua" w:hAnsi="Book Antiqua"/>
          <w:b/>
          <w:u w:val="single"/>
        </w:rPr>
        <w:t>DIVERSITY IN EMPLOYMENT</w:t>
      </w:r>
    </w:p>
    <w:p w14:paraId="1674D195" w14:textId="77777777" w:rsidR="001E65FD" w:rsidRDefault="001E65FD" w:rsidP="001E65FD">
      <w:pPr>
        <w:pStyle w:val="BodyTextIndent"/>
        <w:ind w:left="1276" w:hanging="1276"/>
        <w:jc w:val="center"/>
        <w:rPr>
          <w:rFonts w:ascii="Book Antiqua" w:hAnsi="Book Antiqua"/>
          <w:b/>
          <w:u w:val="single"/>
        </w:rPr>
      </w:pPr>
    </w:p>
    <w:p w14:paraId="1D367D9F" w14:textId="77777777" w:rsidR="001E65FD" w:rsidRDefault="001E65FD" w:rsidP="001E65FD">
      <w:pPr>
        <w:jc w:val="both"/>
        <w:rPr>
          <w:rFonts w:ascii="Book Antiqua" w:hAnsi="Book Antiqua"/>
          <w:sz w:val="22"/>
        </w:rPr>
      </w:pPr>
      <w:r>
        <w:rPr>
          <w:rFonts w:ascii="Book Antiqua" w:hAnsi="Book Antiqua"/>
          <w:b/>
        </w:rPr>
        <w:t>30.1</w:t>
      </w:r>
      <w:r>
        <w:rPr>
          <w:rFonts w:ascii="Book Antiqua" w:hAnsi="Book Antiqua"/>
          <w:b/>
        </w:rPr>
        <w:tab/>
      </w:r>
      <w:r w:rsidRPr="00AA7431">
        <w:rPr>
          <w:rFonts w:ascii="Book Antiqua" w:hAnsi="Book Antiqua"/>
          <w:sz w:val="22"/>
        </w:rPr>
        <w:t>The Company and the Union value both cultural and gender diversity and are committed to promoting diversity in all aspects of labour relations and the workplace.</w:t>
      </w:r>
    </w:p>
    <w:p w14:paraId="3C72A837" w14:textId="77777777" w:rsidR="001E65FD" w:rsidRDefault="001E65FD" w:rsidP="001E65FD">
      <w:pPr>
        <w:jc w:val="both"/>
        <w:rPr>
          <w:rFonts w:ascii="Book Antiqua" w:hAnsi="Book Antiqua"/>
          <w:sz w:val="22"/>
        </w:rPr>
      </w:pPr>
    </w:p>
    <w:p w14:paraId="7A9A139D" w14:textId="77777777" w:rsidR="001E65FD" w:rsidRDefault="001E65FD" w:rsidP="001E65FD">
      <w:pPr>
        <w:jc w:val="both"/>
        <w:rPr>
          <w:rFonts w:ascii="Book Antiqua" w:hAnsi="Book Antiqua"/>
          <w:sz w:val="22"/>
        </w:rPr>
      </w:pPr>
    </w:p>
    <w:p w14:paraId="6F5EF70A" w14:textId="77777777" w:rsidR="001E65FD" w:rsidRDefault="001E65FD" w:rsidP="001E65FD">
      <w:pPr>
        <w:jc w:val="both"/>
        <w:rPr>
          <w:rFonts w:ascii="Book Antiqua" w:hAnsi="Book Antiqua"/>
          <w:sz w:val="22"/>
          <w:szCs w:val="22"/>
          <w:lang w:eastAsia="en-US"/>
        </w:rPr>
      </w:pPr>
      <w:r>
        <w:rPr>
          <w:rFonts w:ascii="Book Antiqua" w:hAnsi="Book Antiqua"/>
          <w:b/>
        </w:rPr>
        <w:t>30.2</w:t>
      </w:r>
      <w:r>
        <w:rPr>
          <w:rFonts w:ascii="Book Antiqua" w:hAnsi="Book Antiqua"/>
          <w:b/>
        </w:rPr>
        <w:tab/>
      </w:r>
      <w:r>
        <w:rPr>
          <w:rFonts w:ascii="Book Antiqua" w:hAnsi="Book Antiqua"/>
          <w:sz w:val="22"/>
          <w:szCs w:val="22"/>
          <w:lang w:eastAsia="en-US"/>
        </w:rPr>
        <w:t xml:space="preserve">The Company will promote cultural and gender diversity through its recruitment process while seeking the most qualified candidates.  </w:t>
      </w:r>
    </w:p>
    <w:p w14:paraId="56A0069A" w14:textId="77777777" w:rsidR="001E65FD" w:rsidRDefault="001E65FD" w:rsidP="001E65FD">
      <w:pPr>
        <w:pStyle w:val="BodyTextIndent"/>
        <w:ind w:left="1276" w:hanging="1276"/>
        <w:rPr>
          <w:rFonts w:ascii="Book Antiqua" w:hAnsi="Book Antiqua"/>
          <w:b/>
        </w:rPr>
      </w:pPr>
    </w:p>
    <w:p w14:paraId="7DF6F7AA" w14:textId="77777777" w:rsidR="001E65FD" w:rsidRDefault="001E65FD" w:rsidP="001E65FD">
      <w:pPr>
        <w:pStyle w:val="BodyTextIndent"/>
        <w:ind w:left="1276" w:hanging="1276"/>
        <w:rPr>
          <w:rFonts w:ascii="Book Antiqua" w:hAnsi="Book Antiqua"/>
        </w:rPr>
      </w:pPr>
    </w:p>
    <w:p w14:paraId="7AAD7169" w14:textId="3FC3F535" w:rsidR="001E65FD" w:rsidRPr="00E56F06" w:rsidRDefault="001E65FD" w:rsidP="001E65FD">
      <w:pPr>
        <w:jc w:val="both"/>
        <w:rPr>
          <w:rFonts w:ascii="Book Antiqua" w:hAnsi="Book Antiqua"/>
          <w:sz w:val="22"/>
          <w:szCs w:val="22"/>
          <w:lang w:eastAsia="en-US"/>
        </w:rPr>
      </w:pPr>
      <w:r>
        <w:rPr>
          <w:rFonts w:ascii="Book Antiqua" w:hAnsi="Book Antiqua"/>
          <w:b/>
        </w:rPr>
        <w:t>30.3</w:t>
      </w:r>
      <w:r>
        <w:rPr>
          <w:rFonts w:ascii="Book Antiqua" w:hAnsi="Book Antiqua"/>
          <w:b/>
        </w:rPr>
        <w:tab/>
      </w:r>
      <w:r>
        <w:rPr>
          <w:rFonts w:ascii="Book Antiqua" w:hAnsi="Book Antiqua"/>
          <w:sz w:val="22"/>
          <w:szCs w:val="22"/>
          <w:lang w:eastAsia="en-US"/>
        </w:rPr>
        <w:t xml:space="preserve">The Union will promote diversity throughout its ranks and will make every effort to establish and maintain both cultural and gender diversity in its Bargaining Unit Executive Committee, </w:t>
      </w:r>
      <w:r w:rsidR="00A62446">
        <w:rPr>
          <w:rFonts w:ascii="Book Antiqua" w:hAnsi="Book Antiqua"/>
          <w:sz w:val="22"/>
          <w:szCs w:val="22"/>
          <w:lang w:eastAsia="en-US"/>
        </w:rPr>
        <w:t xml:space="preserve">Women </w:t>
      </w:r>
      <w:r w:rsidR="00C808E0">
        <w:rPr>
          <w:rFonts w:ascii="Book Antiqua" w:hAnsi="Book Antiqua"/>
          <w:sz w:val="22"/>
          <w:szCs w:val="22"/>
          <w:lang w:eastAsia="en-US"/>
        </w:rPr>
        <w:t>O</w:t>
      </w:r>
      <w:r w:rsidR="00A62446">
        <w:rPr>
          <w:rFonts w:ascii="Book Antiqua" w:hAnsi="Book Antiqua"/>
          <w:sz w:val="22"/>
          <w:szCs w:val="22"/>
          <w:lang w:eastAsia="en-US"/>
        </w:rPr>
        <w:t xml:space="preserve">f Steel Committee, </w:t>
      </w:r>
      <w:r>
        <w:rPr>
          <w:rFonts w:ascii="Book Antiqua" w:hAnsi="Book Antiqua"/>
          <w:sz w:val="22"/>
          <w:szCs w:val="22"/>
          <w:lang w:eastAsia="en-US"/>
        </w:rPr>
        <w:t>Grievance Committee, Joint Health and Safety Committee and Stewards</w:t>
      </w:r>
      <w:r w:rsidR="00C808E0">
        <w:rPr>
          <w:rFonts w:ascii="Book Antiqua" w:hAnsi="Book Antiqua"/>
          <w:sz w:val="22"/>
          <w:szCs w:val="22"/>
          <w:lang w:eastAsia="en-US"/>
        </w:rPr>
        <w:t>.</w:t>
      </w:r>
    </w:p>
    <w:p w14:paraId="320646EB" w14:textId="77777777" w:rsidR="001E65FD" w:rsidRDefault="001E65FD" w:rsidP="001E65FD">
      <w:pPr>
        <w:pStyle w:val="BodyTextIndent"/>
        <w:ind w:left="1276" w:hanging="1276"/>
        <w:rPr>
          <w:rFonts w:ascii="Book Antiqua" w:hAnsi="Book Antiqua"/>
          <w:b/>
        </w:rPr>
      </w:pPr>
    </w:p>
    <w:p w14:paraId="31ED7778" w14:textId="77777777" w:rsidR="001E65FD" w:rsidRDefault="001E65FD" w:rsidP="00AA7431">
      <w:pPr>
        <w:pStyle w:val="BodyTextIndent"/>
        <w:ind w:left="1276" w:hanging="1276"/>
        <w:jc w:val="center"/>
        <w:rPr>
          <w:rFonts w:ascii="Book Antiqua" w:hAnsi="Book Antiqua"/>
          <w:b/>
          <w:u w:val="single"/>
        </w:rPr>
      </w:pPr>
    </w:p>
    <w:p w14:paraId="532070F0" w14:textId="77777777" w:rsidR="00926A20" w:rsidRDefault="00926A20">
      <w:pPr>
        <w:pStyle w:val="BodyTextIndent"/>
        <w:ind w:left="1276" w:hanging="1276"/>
        <w:rPr>
          <w:rFonts w:ascii="Book Antiqua" w:hAnsi="Book Antiqua"/>
        </w:rPr>
      </w:pPr>
    </w:p>
    <w:p w14:paraId="12105233" w14:textId="77777777" w:rsidR="00926A20" w:rsidRDefault="00926A20">
      <w:pPr>
        <w:pStyle w:val="BodyTextIndent"/>
        <w:ind w:left="1276" w:hanging="1276"/>
        <w:jc w:val="center"/>
        <w:rPr>
          <w:rFonts w:ascii="Book Antiqua" w:hAnsi="Book Antiqua"/>
          <w:b/>
          <w:u w:val="single"/>
        </w:rPr>
      </w:pPr>
      <w:r>
        <w:rPr>
          <w:rFonts w:ascii="Book Antiqua" w:hAnsi="Book Antiqua"/>
        </w:rPr>
        <w:br w:type="page"/>
      </w:r>
      <w:r>
        <w:rPr>
          <w:rFonts w:ascii="Book Antiqua" w:hAnsi="Book Antiqua"/>
          <w:b/>
          <w:u w:val="single"/>
        </w:rPr>
        <w:lastRenderedPageBreak/>
        <w:t xml:space="preserve">Article </w:t>
      </w:r>
      <w:r w:rsidR="00F21753">
        <w:rPr>
          <w:rFonts w:ascii="Book Antiqua" w:hAnsi="Book Antiqua"/>
          <w:b/>
          <w:u w:val="single"/>
        </w:rPr>
        <w:t>3</w:t>
      </w:r>
      <w:r w:rsidR="001E65FD">
        <w:rPr>
          <w:rFonts w:ascii="Book Antiqua" w:hAnsi="Book Antiqua"/>
          <w:b/>
          <w:u w:val="single"/>
        </w:rPr>
        <w:t>1</w:t>
      </w:r>
    </w:p>
    <w:p w14:paraId="1A9B60E1" w14:textId="77777777" w:rsidR="00926A20" w:rsidRDefault="00926A20">
      <w:pPr>
        <w:pStyle w:val="BodyTextIndent"/>
        <w:ind w:left="1276" w:hanging="1276"/>
        <w:jc w:val="center"/>
        <w:rPr>
          <w:rFonts w:ascii="Book Antiqua" w:hAnsi="Book Antiqua"/>
          <w:b/>
          <w:u w:val="single"/>
        </w:rPr>
      </w:pPr>
    </w:p>
    <w:p w14:paraId="066E0F05" w14:textId="77777777" w:rsidR="00926A20" w:rsidRDefault="00926A20">
      <w:pPr>
        <w:pStyle w:val="BodyTextIndent"/>
        <w:ind w:left="1276" w:hanging="1276"/>
        <w:jc w:val="center"/>
        <w:rPr>
          <w:rFonts w:ascii="Book Antiqua" w:hAnsi="Book Antiqua"/>
          <w:b/>
          <w:u w:val="single"/>
        </w:rPr>
      </w:pPr>
      <w:r>
        <w:rPr>
          <w:rFonts w:ascii="Book Antiqua" w:hAnsi="Book Antiqua"/>
          <w:b/>
          <w:u w:val="single"/>
        </w:rPr>
        <w:t>GENERAL</w:t>
      </w:r>
    </w:p>
    <w:p w14:paraId="3E190F5E" w14:textId="77777777" w:rsidR="00926A20" w:rsidRDefault="00926A20">
      <w:pPr>
        <w:pStyle w:val="BodyTextIndent"/>
        <w:ind w:left="1276" w:hanging="1276"/>
        <w:jc w:val="center"/>
        <w:rPr>
          <w:rFonts w:ascii="Book Antiqua" w:hAnsi="Book Antiqua"/>
          <w:b/>
          <w:u w:val="single"/>
        </w:rPr>
      </w:pPr>
    </w:p>
    <w:p w14:paraId="0513740E" w14:textId="5036D03E" w:rsidR="00926A20" w:rsidRDefault="00926A20" w:rsidP="004A6A72">
      <w:pPr>
        <w:pStyle w:val="BodyTextIndent"/>
        <w:ind w:left="0" w:firstLine="0"/>
        <w:rPr>
          <w:rFonts w:ascii="Book Antiqua" w:hAnsi="Book Antiqua"/>
        </w:rPr>
      </w:pPr>
    </w:p>
    <w:p w14:paraId="0FB76C7C" w14:textId="77777777" w:rsidR="00926A20" w:rsidRDefault="00926A20">
      <w:pPr>
        <w:pStyle w:val="BodyTextIndent"/>
        <w:ind w:left="1276" w:hanging="1276"/>
        <w:rPr>
          <w:rFonts w:ascii="Book Antiqua" w:hAnsi="Book Antiqua"/>
        </w:rPr>
      </w:pPr>
    </w:p>
    <w:p w14:paraId="69A2AD86" w14:textId="60618B13" w:rsidR="00926A20" w:rsidRDefault="001E65FD">
      <w:pPr>
        <w:pStyle w:val="BodyTextIndent"/>
        <w:ind w:left="1276" w:hanging="1276"/>
        <w:rPr>
          <w:rFonts w:ascii="Book Antiqua" w:hAnsi="Book Antiqua"/>
        </w:rPr>
      </w:pPr>
      <w:r>
        <w:rPr>
          <w:rFonts w:ascii="Book Antiqua" w:hAnsi="Book Antiqua"/>
          <w:b/>
        </w:rPr>
        <w:t>31</w:t>
      </w:r>
      <w:r w:rsidR="00926A20">
        <w:rPr>
          <w:rFonts w:ascii="Book Antiqua" w:hAnsi="Book Antiqua"/>
          <w:b/>
        </w:rPr>
        <w:t>.</w:t>
      </w:r>
      <w:r w:rsidR="004A6A72">
        <w:rPr>
          <w:rFonts w:ascii="Book Antiqua" w:hAnsi="Book Antiqua"/>
          <w:b/>
        </w:rPr>
        <w:t>1</w:t>
      </w:r>
      <w:r w:rsidR="00926A20">
        <w:rPr>
          <w:rFonts w:ascii="Book Antiqua" w:hAnsi="Book Antiqua"/>
          <w:b/>
        </w:rPr>
        <w:tab/>
      </w:r>
      <w:r w:rsidR="00926A20">
        <w:rPr>
          <w:rFonts w:ascii="Book Antiqua" w:hAnsi="Book Antiqua"/>
        </w:rPr>
        <w:t>Whenever the singular is used throughout this Agreement it is agreed that the plural is an acceptable substitute wherever and whenever it is applicable.</w:t>
      </w:r>
    </w:p>
    <w:p w14:paraId="00EE7A80" w14:textId="77777777" w:rsidR="00926A20" w:rsidRDefault="00926A20">
      <w:pPr>
        <w:pStyle w:val="BodyTextIndent"/>
        <w:ind w:left="1276" w:hanging="1276"/>
        <w:rPr>
          <w:rFonts w:ascii="Book Antiqua" w:hAnsi="Book Antiqua"/>
        </w:rPr>
      </w:pPr>
    </w:p>
    <w:p w14:paraId="5AF404C2" w14:textId="29EB52C8" w:rsidR="005B511D" w:rsidRDefault="001E65FD" w:rsidP="005B511D">
      <w:pPr>
        <w:pStyle w:val="BodyTextIndent"/>
        <w:ind w:left="1276" w:hanging="1276"/>
        <w:rPr>
          <w:rFonts w:ascii="Book Antiqua" w:hAnsi="Book Antiqua"/>
        </w:rPr>
      </w:pPr>
      <w:r>
        <w:rPr>
          <w:rFonts w:ascii="Book Antiqua" w:hAnsi="Book Antiqua"/>
          <w:b/>
        </w:rPr>
        <w:t>31</w:t>
      </w:r>
      <w:r w:rsidR="00926A20">
        <w:rPr>
          <w:rFonts w:ascii="Book Antiqua" w:hAnsi="Book Antiqua"/>
          <w:b/>
        </w:rPr>
        <w:t>.</w:t>
      </w:r>
      <w:r w:rsidR="004A6A72">
        <w:rPr>
          <w:rFonts w:ascii="Book Antiqua" w:hAnsi="Book Antiqua"/>
          <w:b/>
        </w:rPr>
        <w:t>2</w:t>
      </w:r>
      <w:r w:rsidR="00926A20">
        <w:rPr>
          <w:rFonts w:ascii="Book Antiqua" w:hAnsi="Book Antiqua"/>
          <w:b/>
        </w:rPr>
        <w:tab/>
      </w:r>
      <w:r w:rsidR="00926A20">
        <w:rPr>
          <w:rFonts w:ascii="Book Antiqua" w:hAnsi="Book Antiqua"/>
        </w:rPr>
        <w:t>The Letters of Agreement agreed to by the parties are included in, and form part of this Collective Agreement.</w:t>
      </w:r>
    </w:p>
    <w:p w14:paraId="1E8E47C2" w14:textId="77777777" w:rsidR="005B511D" w:rsidRDefault="005B511D" w:rsidP="005B511D">
      <w:pPr>
        <w:pStyle w:val="BodyTextIndent"/>
        <w:ind w:left="1276" w:hanging="1276"/>
        <w:rPr>
          <w:rFonts w:ascii="Book Antiqua" w:hAnsi="Book Antiqua"/>
        </w:rPr>
      </w:pPr>
    </w:p>
    <w:p w14:paraId="4C6FAE30" w14:textId="77777777" w:rsidR="00926A20" w:rsidRDefault="00926A20" w:rsidP="00C47599">
      <w:pPr>
        <w:pStyle w:val="BodyTextIndent"/>
        <w:ind w:left="1276" w:hanging="1276"/>
        <w:jc w:val="center"/>
        <w:rPr>
          <w:rFonts w:ascii="Book Antiqua" w:hAnsi="Book Antiqua"/>
          <w:b/>
          <w:u w:val="single"/>
        </w:rPr>
      </w:pPr>
      <w:r>
        <w:rPr>
          <w:rFonts w:ascii="Book Antiqua" w:hAnsi="Book Antiqua"/>
        </w:rPr>
        <w:br w:type="page"/>
      </w:r>
      <w:r>
        <w:rPr>
          <w:rFonts w:ascii="Book Antiqua" w:hAnsi="Book Antiqua"/>
          <w:b/>
          <w:u w:val="single"/>
        </w:rPr>
        <w:lastRenderedPageBreak/>
        <w:t xml:space="preserve">Article </w:t>
      </w:r>
      <w:r w:rsidR="001E65FD">
        <w:rPr>
          <w:rFonts w:ascii="Book Antiqua" w:hAnsi="Book Antiqua"/>
          <w:b/>
          <w:u w:val="single"/>
        </w:rPr>
        <w:t>3</w:t>
      </w:r>
      <w:r w:rsidR="0046017B">
        <w:rPr>
          <w:rFonts w:ascii="Book Antiqua" w:hAnsi="Book Antiqua"/>
          <w:b/>
          <w:u w:val="single"/>
        </w:rPr>
        <w:t>2</w:t>
      </w:r>
    </w:p>
    <w:p w14:paraId="52E12EC1" w14:textId="77777777" w:rsidR="00926A20" w:rsidRDefault="00926A20">
      <w:pPr>
        <w:pStyle w:val="BodyTextIndent"/>
        <w:ind w:left="1276" w:hanging="1276"/>
        <w:jc w:val="center"/>
        <w:rPr>
          <w:rFonts w:ascii="Book Antiqua" w:hAnsi="Book Antiqua"/>
          <w:b/>
          <w:u w:val="single"/>
        </w:rPr>
      </w:pPr>
    </w:p>
    <w:p w14:paraId="0FFF8603" w14:textId="77777777" w:rsidR="00926A20" w:rsidRDefault="00926A20">
      <w:pPr>
        <w:pStyle w:val="BodyTextIndent"/>
        <w:ind w:left="1276" w:hanging="1276"/>
        <w:jc w:val="center"/>
        <w:rPr>
          <w:rFonts w:ascii="Book Antiqua" w:hAnsi="Book Antiqua"/>
          <w:b/>
          <w:u w:val="single"/>
        </w:rPr>
      </w:pPr>
      <w:r>
        <w:rPr>
          <w:rFonts w:ascii="Book Antiqua" w:hAnsi="Book Antiqua"/>
          <w:b/>
          <w:u w:val="single"/>
        </w:rPr>
        <w:t>TERMINATION</w:t>
      </w:r>
    </w:p>
    <w:p w14:paraId="6A2BC471" w14:textId="77777777" w:rsidR="00926A20" w:rsidRDefault="00926A20">
      <w:pPr>
        <w:pStyle w:val="BodyTextIndent"/>
        <w:ind w:left="1276" w:hanging="1276"/>
        <w:jc w:val="center"/>
        <w:rPr>
          <w:rFonts w:ascii="Book Antiqua" w:hAnsi="Book Antiqua"/>
          <w:b/>
          <w:u w:val="single"/>
        </w:rPr>
      </w:pPr>
    </w:p>
    <w:p w14:paraId="12FF6517" w14:textId="0BDE5066" w:rsidR="00926A20" w:rsidRDefault="0046017B">
      <w:pPr>
        <w:pStyle w:val="BodyTextIndent"/>
        <w:ind w:left="1276" w:hanging="1276"/>
        <w:rPr>
          <w:rFonts w:ascii="Book Antiqua" w:hAnsi="Book Antiqua"/>
        </w:rPr>
      </w:pPr>
      <w:r>
        <w:rPr>
          <w:rFonts w:ascii="Book Antiqua" w:hAnsi="Book Antiqua"/>
          <w:b/>
        </w:rPr>
        <w:t>32</w:t>
      </w:r>
      <w:r w:rsidR="00926A20">
        <w:rPr>
          <w:rFonts w:ascii="Book Antiqua" w:hAnsi="Book Antiqua"/>
          <w:b/>
        </w:rPr>
        <w:t>.1</w:t>
      </w:r>
      <w:r w:rsidR="00926A20">
        <w:rPr>
          <w:rFonts w:ascii="Book Antiqua" w:hAnsi="Book Antiqua"/>
          <w:b/>
        </w:rPr>
        <w:tab/>
      </w:r>
      <w:r w:rsidR="00926A20">
        <w:rPr>
          <w:rFonts w:ascii="Book Antiqua" w:hAnsi="Book Antiqua"/>
        </w:rPr>
        <w:t xml:space="preserve">This Agreement shall become effective on the </w:t>
      </w:r>
      <w:r w:rsidR="00D22C3C">
        <w:rPr>
          <w:rFonts w:ascii="Book Antiqua" w:hAnsi="Book Antiqua"/>
        </w:rPr>
        <w:t>1</w:t>
      </w:r>
      <w:r w:rsidR="00D22C3C" w:rsidRPr="00D22C3C">
        <w:rPr>
          <w:rFonts w:ascii="Book Antiqua" w:hAnsi="Book Antiqua"/>
          <w:vertAlign w:val="superscript"/>
        </w:rPr>
        <w:t>st</w:t>
      </w:r>
      <w:r w:rsidR="00D22C3C">
        <w:rPr>
          <w:rFonts w:ascii="Book Antiqua" w:hAnsi="Book Antiqua"/>
        </w:rPr>
        <w:t xml:space="preserve"> of June, 202</w:t>
      </w:r>
      <w:r w:rsidR="0092524A">
        <w:rPr>
          <w:rFonts w:ascii="Book Antiqua" w:hAnsi="Book Antiqua"/>
        </w:rPr>
        <w:t>5</w:t>
      </w:r>
      <w:r w:rsidR="00926A20">
        <w:rPr>
          <w:rFonts w:ascii="Book Antiqua" w:hAnsi="Book Antiqua"/>
        </w:rPr>
        <w:t>, and shall continue in effect up to and including the 31</w:t>
      </w:r>
      <w:r w:rsidR="00926A20">
        <w:rPr>
          <w:rFonts w:ascii="Book Antiqua" w:hAnsi="Book Antiqua"/>
          <w:vertAlign w:val="superscript"/>
        </w:rPr>
        <w:t>st</w:t>
      </w:r>
      <w:r w:rsidR="00926A20">
        <w:rPr>
          <w:rFonts w:ascii="Book Antiqua" w:hAnsi="Book Antiqua"/>
        </w:rPr>
        <w:t xml:space="preserve"> of May </w:t>
      </w:r>
      <w:r w:rsidR="00E42419">
        <w:rPr>
          <w:rFonts w:ascii="Book Antiqua" w:hAnsi="Book Antiqua"/>
        </w:rPr>
        <w:t>20</w:t>
      </w:r>
      <w:r w:rsidR="001E65FD">
        <w:rPr>
          <w:rFonts w:ascii="Book Antiqua" w:hAnsi="Book Antiqua"/>
        </w:rPr>
        <w:t>2</w:t>
      </w:r>
      <w:r w:rsidR="0092524A">
        <w:rPr>
          <w:rFonts w:ascii="Book Antiqua" w:hAnsi="Book Antiqua"/>
        </w:rPr>
        <w:t>9</w:t>
      </w:r>
      <w:r w:rsidR="00926A20">
        <w:rPr>
          <w:rFonts w:ascii="Book Antiqua" w:hAnsi="Book Antiqua"/>
        </w:rPr>
        <w:t>.</w:t>
      </w:r>
    </w:p>
    <w:p w14:paraId="4DCC6F47" w14:textId="77777777" w:rsidR="00926A20" w:rsidRDefault="00926A20">
      <w:pPr>
        <w:pStyle w:val="BodyTextIndent"/>
        <w:ind w:left="1276" w:hanging="1276"/>
        <w:rPr>
          <w:rFonts w:ascii="Book Antiqua" w:hAnsi="Book Antiqua"/>
        </w:rPr>
      </w:pPr>
    </w:p>
    <w:p w14:paraId="195FDFCD" w14:textId="77777777" w:rsidR="00926A20" w:rsidRDefault="0046017B">
      <w:pPr>
        <w:pStyle w:val="BodyTextIndent"/>
        <w:ind w:left="1276" w:hanging="1276"/>
        <w:rPr>
          <w:rFonts w:ascii="Book Antiqua" w:hAnsi="Book Antiqua"/>
        </w:rPr>
      </w:pPr>
      <w:r>
        <w:rPr>
          <w:rFonts w:ascii="Book Antiqua" w:hAnsi="Book Antiqua"/>
          <w:b/>
        </w:rPr>
        <w:t>32</w:t>
      </w:r>
      <w:r w:rsidR="00926A20">
        <w:rPr>
          <w:rFonts w:ascii="Book Antiqua" w:hAnsi="Book Antiqua"/>
          <w:b/>
        </w:rPr>
        <w:t>.2</w:t>
      </w:r>
      <w:r w:rsidR="00926A20">
        <w:rPr>
          <w:rFonts w:ascii="Book Antiqua" w:hAnsi="Book Antiqua"/>
          <w:b/>
        </w:rPr>
        <w:tab/>
      </w:r>
      <w:r w:rsidR="00926A20">
        <w:rPr>
          <w:rFonts w:ascii="Book Antiqua" w:hAnsi="Book Antiqua"/>
        </w:rPr>
        <w:t>Either party desiring to renew or amend this Agreement may give notice in writing of its intention during the last ninety (90) days of its operation.</w:t>
      </w:r>
    </w:p>
    <w:p w14:paraId="1B5E47D9" w14:textId="77777777" w:rsidR="00926A20" w:rsidRDefault="00926A20">
      <w:pPr>
        <w:pStyle w:val="BodyTextIndent"/>
        <w:ind w:left="1276" w:hanging="1276"/>
        <w:rPr>
          <w:rFonts w:ascii="Book Antiqua" w:hAnsi="Book Antiqua"/>
        </w:rPr>
      </w:pPr>
    </w:p>
    <w:p w14:paraId="702F800F" w14:textId="77777777" w:rsidR="00926A20" w:rsidRDefault="0046017B">
      <w:pPr>
        <w:pStyle w:val="BodyTextIndent"/>
        <w:ind w:left="1276" w:hanging="1276"/>
        <w:rPr>
          <w:rFonts w:ascii="Book Antiqua" w:hAnsi="Book Antiqua"/>
        </w:rPr>
      </w:pPr>
      <w:r>
        <w:rPr>
          <w:rFonts w:ascii="Book Antiqua" w:hAnsi="Book Antiqua"/>
          <w:b/>
        </w:rPr>
        <w:t>32</w:t>
      </w:r>
      <w:r w:rsidR="00926A20">
        <w:rPr>
          <w:rFonts w:ascii="Book Antiqua" w:hAnsi="Book Antiqua"/>
          <w:b/>
        </w:rPr>
        <w:t>.3</w:t>
      </w:r>
      <w:r w:rsidR="00926A20">
        <w:rPr>
          <w:rFonts w:ascii="Book Antiqua" w:hAnsi="Book Antiqua"/>
          <w:b/>
        </w:rPr>
        <w:tab/>
      </w:r>
      <w:r w:rsidR="00926A20">
        <w:rPr>
          <w:rFonts w:ascii="Book Antiqua" w:hAnsi="Book Antiqua"/>
        </w:rPr>
        <w:t>If notice of intention to renew or amend is given by either party pursuant to the provisions of the preceding paragraph, such negotiations shall commence not later than fifteen (15) days after such notice or so soon thereafter as is mutually agreed.</w:t>
      </w:r>
    </w:p>
    <w:p w14:paraId="25D6C40E" w14:textId="77777777" w:rsidR="00926A20" w:rsidRDefault="00926A20">
      <w:pPr>
        <w:pStyle w:val="BodyTextIndent"/>
        <w:ind w:left="1276" w:hanging="1276"/>
        <w:rPr>
          <w:rFonts w:ascii="Book Antiqua" w:hAnsi="Book Antiqua"/>
        </w:rPr>
      </w:pPr>
    </w:p>
    <w:p w14:paraId="12AFDAB6" w14:textId="77777777" w:rsidR="00926A20" w:rsidRDefault="0046017B">
      <w:pPr>
        <w:pStyle w:val="BodyTextIndent"/>
        <w:ind w:left="1276" w:hanging="1276"/>
        <w:rPr>
          <w:rFonts w:ascii="Book Antiqua" w:hAnsi="Book Antiqua"/>
        </w:rPr>
      </w:pPr>
      <w:r>
        <w:rPr>
          <w:rFonts w:ascii="Book Antiqua" w:hAnsi="Book Antiqua"/>
          <w:b/>
        </w:rPr>
        <w:t>32</w:t>
      </w:r>
      <w:r w:rsidR="00926A20">
        <w:rPr>
          <w:rFonts w:ascii="Book Antiqua" w:hAnsi="Book Antiqua"/>
          <w:b/>
        </w:rPr>
        <w:t>.4</w:t>
      </w:r>
      <w:r w:rsidR="00926A20">
        <w:rPr>
          <w:rFonts w:ascii="Book Antiqua" w:hAnsi="Book Antiqua"/>
          <w:b/>
        </w:rPr>
        <w:tab/>
      </w:r>
      <w:r w:rsidR="00926A20">
        <w:rPr>
          <w:rFonts w:ascii="Book Antiqua" w:hAnsi="Book Antiqua"/>
        </w:rPr>
        <w:t xml:space="preserve">If pursuant to such negotiations, an agreement is not reached on the renewal or amendment of the Agreement prior to the current expiration date, the Agreement shall continue in effect in accordance with the </w:t>
      </w:r>
      <w:r w:rsidR="00926A20">
        <w:rPr>
          <w:rFonts w:ascii="Book Antiqua" w:hAnsi="Book Antiqua"/>
          <w:i/>
        </w:rPr>
        <w:t>Labour Relations Act.</w:t>
      </w:r>
    </w:p>
    <w:p w14:paraId="18E7D592" w14:textId="77777777" w:rsidR="00926A20" w:rsidRDefault="00926A20">
      <w:pPr>
        <w:pStyle w:val="BodyTextIndent"/>
        <w:ind w:left="1276" w:hanging="1276"/>
        <w:rPr>
          <w:rFonts w:ascii="Book Antiqua" w:hAnsi="Book Antiqua"/>
          <w:i/>
        </w:rPr>
      </w:pPr>
    </w:p>
    <w:p w14:paraId="4CC8AA0D" w14:textId="77777777" w:rsidR="00926A20" w:rsidRDefault="00926A20">
      <w:pPr>
        <w:pStyle w:val="BodyTextIndent"/>
        <w:ind w:left="1276" w:hanging="1276"/>
        <w:rPr>
          <w:rFonts w:ascii="Book Antiqua" w:hAnsi="Book Antiqua"/>
          <w:iCs/>
        </w:rPr>
      </w:pPr>
    </w:p>
    <w:p w14:paraId="0387D0D6" w14:textId="77777777" w:rsidR="00926A20" w:rsidRDefault="00926A20">
      <w:pPr>
        <w:pStyle w:val="BodyTextIndent"/>
        <w:ind w:left="1276" w:hanging="1276"/>
        <w:rPr>
          <w:rFonts w:ascii="Book Antiqua" w:hAnsi="Book Antiqua"/>
        </w:rPr>
      </w:pPr>
    </w:p>
    <w:p w14:paraId="565BFF5B" w14:textId="77777777" w:rsidR="00926A20" w:rsidRDefault="00926A20">
      <w:pPr>
        <w:pStyle w:val="BodyTextIndent"/>
        <w:ind w:left="1276" w:hanging="1276"/>
        <w:rPr>
          <w:rFonts w:ascii="Book Antiqua" w:hAnsi="Book Antiqua"/>
        </w:rPr>
      </w:pPr>
      <w:r>
        <w:rPr>
          <w:rFonts w:ascii="Book Antiqua" w:hAnsi="Book Antiqua"/>
        </w:rPr>
        <w:tab/>
      </w:r>
    </w:p>
    <w:p w14:paraId="34CDD9EB" w14:textId="77777777" w:rsidR="00926A20" w:rsidRDefault="00926A20">
      <w:pPr>
        <w:pStyle w:val="BodyTextIndent"/>
        <w:ind w:left="1276" w:hanging="1276"/>
        <w:rPr>
          <w:rFonts w:ascii="Book Antiqua" w:hAnsi="Book Antiqua"/>
        </w:rPr>
      </w:pPr>
    </w:p>
    <w:p w14:paraId="498AF0D8" w14:textId="77777777" w:rsidR="00926A20" w:rsidRDefault="00926A20">
      <w:pPr>
        <w:pStyle w:val="BodyTextIndent"/>
        <w:ind w:left="1276" w:hanging="1276"/>
        <w:rPr>
          <w:rFonts w:ascii="Book Antiqua" w:hAnsi="Book Antiqua"/>
        </w:rPr>
      </w:pPr>
    </w:p>
    <w:p w14:paraId="263F3B9E" w14:textId="77777777" w:rsidR="00926A20" w:rsidRDefault="00926A20">
      <w:pPr>
        <w:pStyle w:val="BodyTextIndent"/>
        <w:ind w:left="1276" w:hanging="1276"/>
        <w:rPr>
          <w:rFonts w:ascii="Book Antiqua" w:hAnsi="Book Antiqua"/>
        </w:rPr>
      </w:pPr>
    </w:p>
    <w:p w14:paraId="7DF66CE0" w14:textId="77777777" w:rsidR="007D31A2" w:rsidRDefault="007D31A2" w:rsidP="00416783">
      <w:pPr>
        <w:pStyle w:val="BodyTextIndent"/>
        <w:ind w:left="0" w:firstLine="0"/>
        <w:jc w:val="left"/>
        <w:rPr>
          <w:rFonts w:ascii="Book Antiqua" w:hAnsi="Book Antiqua"/>
          <w:b/>
        </w:rPr>
      </w:pPr>
      <w:r>
        <w:rPr>
          <w:rFonts w:ascii="Book Antiqua" w:hAnsi="Book Antiqua"/>
          <w:b/>
        </w:rPr>
        <w:t xml:space="preserve">For the United Steelworkers of </w:t>
      </w:r>
      <w:smartTag w:uri="urn:schemas-microsoft-com:office:smarttags" w:element="country-region">
        <w:smartTag w:uri="urn:schemas-microsoft-com:office:smarttags" w:element="place">
          <w:r>
            <w:rPr>
              <w:rFonts w:ascii="Book Antiqua" w:hAnsi="Book Antiqua"/>
              <w:b/>
            </w:rPr>
            <w:t>America</w:t>
          </w:r>
        </w:smartTag>
      </w:smartTag>
      <w:r>
        <w:rPr>
          <w:rFonts w:ascii="Book Antiqua" w:hAnsi="Book Antiqua"/>
          <w:b/>
        </w:rPr>
        <w:tab/>
      </w:r>
      <w:r>
        <w:rPr>
          <w:rFonts w:ascii="Book Antiqua" w:hAnsi="Book Antiqua"/>
          <w:b/>
        </w:rPr>
        <w:tab/>
        <w:t xml:space="preserve">              For Algoma Tubes Inc.</w:t>
      </w:r>
    </w:p>
    <w:p w14:paraId="16E5E008" w14:textId="77777777" w:rsidR="007D31A2" w:rsidRDefault="007D31A2" w:rsidP="00416783">
      <w:pPr>
        <w:pStyle w:val="BodyTextIndent"/>
        <w:ind w:left="0" w:firstLine="0"/>
        <w:jc w:val="left"/>
        <w:rPr>
          <w:rFonts w:ascii="Book Antiqua" w:hAnsi="Book Antiqua"/>
          <w:b/>
        </w:rPr>
      </w:pPr>
    </w:p>
    <w:p w14:paraId="6BB726AB" w14:textId="77777777" w:rsidR="007D31A2" w:rsidRDefault="007D31A2" w:rsidP="00416783">
      <w:pPr>
        <w:pStyle w:val="BodyTextIndent"/>
        <w:ind w:left="0" w:firstLine="0"/>
        <w:jc w:val="left"/>
        <w:rPr>
          <w:rFonts w:ascii="Book Antiqua" w:hAnsi="Book Antiqua"/>
          <w:b/>
        </w:rPr>
      </w:pPr>
      <w:r>
        <w:rPr>
          <w:rFonts w:ascii="Book Antiqua" w:hAnsi="Book Antiqua"/>
          <w:b/>
        </w:rPr>
        <w:t>_______________________________                                  _______________________________</w:t>
      </w:r>
    </w:p>
    <w:p w14:paraId="40D2860B" w14:textId="77777777" w:rsidR="007D31A2" w:rsidRDefault="007D31A2" w:rsidP="00416783">
      <w:pPr>
        <w:pStyle w:val="BodyTextIndent"/>
        <w:ind w:left="0" w:firstLine="0"/>
        <w:jc w:val="left"/>
        <w:rPr>
          <w:rFonts w:ascii="Book Antiqua" w:hAnsi="Book Antiqua"/>
          <w:b/>
        </w:rPr>
      </w:pPr>
    </w:p>
    <w:p w14:paraId="0AA4FDA8" w14:textId="77777777" w:rsidR="007D31A2" w:rsidRDefault="007D31A2" w:rsidP="00416783">
      <w:pPr>
        <w:pStyle w:val="BodyTextIndent"/>
        <w:ind w:left="0" w:firstLine="0"/>
        <w:jc w:val="left"/>
        <w:rPr>
          <w:rFonts w:ascii="Book Antiqua" w:hAnsi="Book Antiqua"/>
          <w:b/>
        </w:rPr>
      </w:pPr>
      <w:r>
        <w:rPr>
          <w:rFonts w:ascii="Book Antiqua" w:hAnsi="Book Antiqua"/>
          <w:b/>
        </w:rPr>
        <w:t>_______________________________                                  _______________________________</w:t>
      </w:r>
    </w:p>
    <w:p w14:paraId="42050CB3" w14:textId="77777777" w:rsidR="007D31A2" w:rsidRDefault="007D31A2" w:rsidP="00416783">
      <w:pPr>
        <w:pStyle w:val="BodyTextIndent"/>
        <w:ind w:left="0" w:firstLine="0"/>
        <w:jc w:val="left"/>
        <w:rPr>
          <w:rFonts w:ascii="Book Antiqua" w:hAnsi="Book Antiqua"/>
          <w:b/>
        </w:rPr>
      </w:pPr>
    </w:p>
    <w:p w14:paraId="15BCAB61" w14:textId="77777777" w:rsidR="007D31A2" w:rsidRDefault="007D31A2" w:rsidP="00416783">
      <w:pPr>
        <w:pStyle w:val="BodyTextIndent"/>
        <w:ind w:left="0" w:firstLine="0"/>
        <w:jc w:val="left"/>
        <w:rPr>
          <w:rFonts w:ascii="Book Antiqua" w:hAnsi="Book Antiqua"/>
          <w:b/>
        </w:rPr>
      </w:pPr>
      <w:r>
        <w:rPr>
          <w:rFonts w:ascii="Book Antiqua" w:hAnsi="Book Antiqua"/>
          <w:b/>
        </w:rPr>
        <w:t>_______________________________                                  _______________________________</w:t>
      </w:r>
    </w:p>
    <w:p w14:paraId="130CC4CD" w14:textId="77777777" w:rsidR="007D31A2" w:rsidRDefault="007D31A2" w:rsidP="00416783">
      <w:pPr>
        <w:pStyle w:val="BodyTextIndent"/>
        <w:ind w:left="0" w:firstLine="0"/>
        <w:jc w:val="left"/>
        <w:rPr>
          <w:rFonts w:ascii="Book Antiqua" w:hAnsi="Book Antiqua"/>
          <w:b/>
        </w:rPr>
      </w:pPr>
    </w:p>
    <w:p w14:paraId="06C1ED83" w14:textId="77777777" w:rsidR="007D31A2" w:rsidRDefault="007D31A2" w:rsidP="00416783">
      <w:pPr>
        <w:pStyle w:val="BodyTextIndent"/>
        <w:ind w:left="0" w:firstLine="0"/>
        <w:jc w:val="left"/>
        <w:rPr>
          <w:rFonts w:ascii="Book Antiqua" w:hAnsi="Book Antiqua"/>
          <w:b/>
        </w:rPr>
      </w:pPr>
      <w:r>
        <w:rPr>
          <w:rFonts w:ascii="Book Antiqua" w:hAnsi="Book Antiqua"/>
          <w:b/>
        </w:rPr>
        <w:t>_______________________________                                  _______________________________</w:t>
      </w:r>
    </w:p>
    <w:p w14:paraId="055BFDB1" w14:textId="77777777" w:rsidR="007D31A2" w:rsidRDefault="007D31A2" w:rsidP="00416783">
      <w:pPr>
        <w:pStyle w:val="BodyTextIndent"/>
        <w:ind w:left="0" w:firstLine="0"/>
        <w:jc w:val="left"/>
        <w:rPr>
          <w:rFonts w:ascii="Book Antiqua" w:hAnsi="Book Antiqua"/>
          <w:b/>
        </w:rPr>
      </w:pPr>
    </w:p>
    <w:p w14:paraId="5445E910" w14:textId="77777777" w:rsidR="007D31A2" w:rsidRDefault="007D31A2" w:rsidP="00416783">
      <w:pPr>
        <w:pStyle w:val="BodyTextIndent"/>
        <w:ind w:left="0" w:firstLine="0"/>
        <w:jc w:val="left"/>
        <w:rPr>
          <w:rFonts w:ascii="Book Antiqua" w:hAnsi="Book Antiqua"/>
          <w:b/>
        </w:rPr>
      </w:pPr>
      <w:r>
        <w:rPr>
          <w:rFonts w:ascii="Book Antiqua" w:hAnsi="Book Antiqua"/>
          <w:b/>
        </w:rPr>
        <w:t>_______________________________                                  _______________________________</w:t>
      </w:r>
    </w:p>
    <w:p w14:paraId="22A208CA" w14:textId="77777777" w:rsidR="00926A20" w:rsidRDefault="00926A20" w:rsidP="00416783">
      <w:pPr>
        <w:pStyle w:val="BodyTextIndent"/>
        <w:ind w:left="0" w:firstLine="0"/>
        <w:jc w:val="left"/>
        <w:rPr>
          <w:rFonts w:ascii="Book Antiqua" w:hAnsi="Book Antiqua"/>
          <w:b/>
          <w:u w:val="single"/>
        </w:rPr>
      </w:pPr>
      <w:r>
        <w:rPr>
          <w:rFonts w:ascii="Book Antiqua" w:hAnsi="Book Antiqua"/>
          <w:b/>
        </w:rPr>
        <w:br w:type="page"/>
      </w:r>
      <w:r>
        <w:rPr>
          <w:rFonts w:ascii="Book Antiqua" w:hAnsi="Book Antiqua"/>
          <w:b/>
          <w:u w:val="single"/>
        </w:rPr>
        <w:lastRenderedPageBreak/>
        <w:t>LETTER OF AGREEMENT</w:t>
      </w:r>
    </w:p>
    <w:p w14:paraId="38E78751" w14:textId="77777777" w:rsidR="00926A20" w:rsidRDefault="00926A20">
      <w:pPr>
        <w:pStyle w:val="BodyTextIndent"/>
        <w:ind w:left="1276" w:hanging="1276"/>
        <w:rPr>
          <w:rFonts w:ascii="Book Antiqua" w:hAnsi="Book Antiqua"/>
          <w:b/>
          <w:u w:val="single"/>
        </w:rPr>
      </w:pPr>
    </w:p>
    <w:p w14:paraId="1A106004" w14:textId="77777777" w:rsidR="00926A20" w:rsidRDefault="00926A20">
      <w:pPr>
        <w:pStyle w:val="BodyTextIndent"/>
        <w:ind w:left="1276" w:hanging="1276"/>
        <w:rPr>
          <w:rFonts w:ascii="Book Antiqua" w:hAnsi="Book Antiqua"/>
          <w:b/>
          <w:u w:val="single"/>
        </w:rPr>
      </w:pPr>
      <w:r>
        <w:rPr>
          <w:rFonts w:ascii="Book Antiqua" w:hAnsi="Book Antiqua"/>
          <w:b/>
          <w:u w:val="single"/>
        </w:rPr>
        <w:t>Contracting-Out</w:t>
      </w:r>
    </w:p>
    <w:p w14:paraId="62A75F99" w14:textId="77777777" w:rsidR="00926A20" w:rsidRDefault="00926A20">
      <w:pPr>
        <w:pStyle w:val="BodyTextIndent"/>
        <w:ind w:left="709" w:hanging="709"/>
        <w:rPr>
          <w:rFonts w:ascii="Book Antiqua" w:hAnsi="Book Antiqua"/>
        </w:rPr>
      </w:pPr>
      <w:r>
        <w:rPr>
          <w:rFonts w:ascii="Book Antiqua" w:hAnsi="Book Antiqua"/>
        </w:rPr>
        <w:tab/>
      </w:r>
    </w:p>
    <w:p w14:paraId="36413633" w14:textId="77777777" w:rsidR="00926A20" w:rsidRDefault="00926A20">
      <w:pPr>
        <w:pStyle w:val="BodyTextIndent"/>
        <w:ind w:left="0" w:firstLine="1134"/>
        <w:rPr>
          <w:rFonts w:ascii="Book Antiqua" w:hAnsi="Book Antiqua"/>
        </w:rPr>
      </w:pPr>
      <w:r>
        <w:rPr>
          <w:rFonts w:ascii="Book Antiqua" w:hAnsi="Book Antiqua"/>
        </w:rPr>
        <w:t>The parties recognize that labour requirements will fluctuate depending on market demand, production requirements, maintenance, repair, and construction, and that there may be operational circumstances of a temporary nature and peak labour force demands which cannot be met by the existing workforce. In these circumstances it may be necessary for the Company, subject to the terms of this Collective Agreement and this Letter, to retain contractors or agency employees.</w:t>
      </w:r>
    </w:p>
    <w:p w14:paraId="2ECAA31B" w14:textId="77777777" w:rsidR="007A57C7" w:rsidRDefault="007A57C7">
      <w:pPr>
        <w:pStyle w:val="BodyTextIndent"/>
        <w:ind w:left="0" w:firstLine="1134"/>
        <w:rPr>
          <w:rFonts w:ascii="Book Antiqua" w:hAnsi="Book Antiqua"/>
        </w:rPr>
      </w:pPr>
    </w:p>
    <w:p w14:paraId="77563265" w14:textId="77777777" w:rsidR="007A57C7" w:rsidRPr="007A57C7" w:rsidRDefault="00926A20" w:rsidP="007A57C7">
      <w:pPr>
        <w:pStyle w:val="BodyTextIndent"/>
        <w:ind w:left="0" w:firstLine="1134"/>
        <w:rPr>
          <w:rFonts w:ascii="Book Antiqua" w:hAnsi="Book Antiqua"/>
        </w:rPr>
      </w:pPr>
      <w:r>
        <w:rPr>
          <w:rFonts w:ascii="Book Antiqua" w:hAnsi="Book Antiqua"/>
        </w:rPr>
        <w:t>Contract work is intended to permit the Company to manage short term fluctuation, and is not intended to be or to become a permanent alternative to hiring new employees into the bargaining unit.</w:t>
      </w:r>
      <w:r w:rsidR="007A57C7">
        <w:rPr>
          <w:rFonts w:ascii="Book Antiqua" w:hAnsi="Book Antiqua"/>
        </w:rPr>
        <w:t xml:space="preserve">  </w:t>
      </w:r>
      <w:r w:rsidR="007A57C7" w:rsidRPr="007A57C7">
        <w:rPr>
          <w:rFonts w:ascii="Book Antiqua" w:hAnsi="Book Antiqua"/>
        </w:rPr>
        <w:t xml:space="preserve">The Company </w:t>
      </w:r>
      <w:r w:rsidR="002903DD">
        <w:rPr>
          <w:rFonts w:ascii="Book Antiqua" w:hAnsi="Book Antiqua"/>
        </w:rPr>
        <w:t xml:space="preserve">will </w:t>
      </w:r>
      <w:r w:rsidR="007A57C7" w:rsidRPr="007A57C7">
        <w:rPr>
          <w:rFonts w:ascii="Book Antiqua" w:hAnsi="Book Antiqua"/>
        </w:rPr>
        <w:t xml:space="preserve">inform the </w:t>
      </w:r>
      <w:smartTag w:uri="urn:schemas-microsoft-com:office:smarttags" w:element="place">
        <w:r w:rsidR="007A57C7" w:rsidRPr="007A57C7">
          <w:rPr>
            <w:rFonts w:ascii="Book Antiqua" w:hAnsi="Book Antiqua"/>
          </w:rPr>
          <w:t>Union</w:t>
        </w:r>
      </w:smartTag>
      <w:r w:rsidR="007A57C7" w:rsidRPr="007A57C7">
        <w:rPr>
          <w:rFonts w:ascii="Book Antiqua" w:hAnsi="Book Antiqua"/>
        </w:rPr>
        <w:t xml:space="preserve"> when contracting out in the monthly Labour Management Liaison meeting as per Article 2</w:t>
      </w:r>
      <w:r w:rsidR="00F23930">
        <w:rPr>
          <w:rFonts w:ascii="Book Antiqua" w:hAnsi="Book Antiqua"/>
        </w:rPr>
        <w:t>7</w:t>
      </w:r>
      <w:r w:rsidR="007A57C7" w:rsidRPr="007A57C7">
        <w:rPr>
          <w:rFonts w:ascii="Book Antiqua" w:hAnsi="Book Antiqua"/>
        </w:rPr>
        <w:t xml:space="preserve">. </w:t>
      </w:r>
    </w:p>
    <w:p w14:paraId="0DFAE634" w14:textId="77777777" w:rsidR="00926A20" w:rsidRDefault="007A57C7">
      <w:pPr>
        <w:pStyle w:val="BodyTextIndent"/>
        <w:ind w:left="0" w:firstLine="1134"/>
        <w:rPr>
          <w:rFonts w:ascii="Book Antiqua" w:hAnsi="Book Antiqua"/>
        </w:rPr>
      </w:pPr>
      <w:r>
        <w:rPr>
          <w:rFonts w:ascii="Book Antiqua" w:hAnsi="Book Antiqua"/>
        </w:rPr>
        <w:t xml:space="preserve">  </w:t>
      </w:r>
    </w:p>
    <w:p w14:paraId="61A51F62" w14:textId="77777777" w:rsidR="00926A20" w:rsidRDefault="00926A20">
      <w:pPr>
        <w:pStyle w:val="BodyTextIndent"/>
        <w:ind w:left="0" w:firstLine="1134"/>
        <w:rPr>
          <w:rFonts w:ascii="Book Antiqua" w:hAnsi="Book Antiqua"/>
        </w:rPr>
      </w:pPr>
      <w:r>
        <w:rPr>
          <w:rFonts w:ascii="Book Antiqua" w:hAnsi="Book Antiqua"/>
        </w:rPr>
        <w:t>The parties agree that the Company may contract for construction, maintenance assistance on scheduled down-days or emergency repair, security, office janitorial services (provided such work is not full time), and periodic heavy duty industrial cleaning services which requires specialized equipment, and similar services. In addition the Company may contract to satisfy maintenance requirements which are created by operational circumstances of a temporary nature and peak labour force demand which cannot be met by the existing workforce.</w:t>
      </w:r>
    </w:p>
    <w:p w14:paraId="2FBD1CFD" w14:textId="77777777" w:rsidR="00926A20" w:rsidRDefault="00926A20">
      <w:pPr>
        <w:pStyle w:val="BodyTextIndent"/>
        <w:ind w:left="0" w:firstLine="1134"/>
        <w:rPr>
          <w:rFonts w:ascii="Book Antiqua" w:hAnsi="Book Antiqua"/>
        </w:rPr>
      </w:pPr>
    </w:p>
    <w:p w14:paraId="3D99C88F" w14:textId="77777777" w:rsidR="009A557A" w:rsidRDefault="00926A20">
      <w:pPr>
        <w:pStyle w:val="BodyTextIndent"/>
        <w:ind w:left="0" w:firstLine="1134"/>
        <w:rPr>
          <w:rFonts w:ascii="Book Antiqua" w:hAnsi="Book Antiqua"/>
        </w:rPr>
      </w:pPr>
      <w:r>
        <w:rPr>
          <w:rFonts w:ascii="Book Antiqua" w:hAnsi="Book Antiqua"/>
        </w:rPr>
        <w:t>Agency employees or contractors may be utilized to meet temporary labour requirements for Production Jobs to a maximum continuous period of six</w:t>
      </w:r>
      <w:r w:rsidR="00934A04">
        <w:rPr>
          <w:rFonts w:ascii="Book Antiqua" w:hAnsi="Book Antiqua"/>
        </w:rPr>
        <w:t xml:space="preserve"> </w:t>
      </w:r>
      <w:r>
        <w:rPr>
          <w:rFonts w:ascii="Book Antiqua" w:hAnsi="Book Antiqua"/>
        </w:rPr>
        <w:t xml:space="preserve">(6) weeks by any contract employee for a specific task. The </w:t>
      </w:r>
      <w:smartTag w:uri="urn:schemas-microsoft-com:office:smarttags" w:element="place">
        <w:r>
          <w:rPr>
            <w:rFonts w:ascii="Book Antiqua" w:hAnsi="Book Antiqua"/>
          </w:rPr>
          <w:t>Union</w:t>
        </w:r>
      </w:smartTag>
      <w:r>
        <w:rPr>
          <w:rFonts w:ascii="Book Antiqua" w:hAnsi="Book Antiqua"/>
        </w:rPr>
        <w:t xml:space="preserve"> recognizes that there may be a number of separate instances where temporary operational circumstances create labour demands which cannot be satisfied by the existing workforce in production jobs, and that the six weeks maximum may be reapplied to new tasks. However, the total number of hours of contracted or agency work in any one year shall not exceed </w:t>
      </w:r>
      <w:r w:rsidR="00697944">
        <w:rPr>
          <w:rFonts w:ascii="Book Antiqua" w:hAnsi="Book Antiqua"/>
        </w:rPr>
        <w:t>20</w:t>
      </w:r>
      <w:r>
        <w:rPr>
          <w:rFonts w:ascii="Book Antiqua" w:hAnsi="Book Antiqua"/>
        </w:rPr>
        <w:t xml:space="preserve">,000 hours, except by mutual agreement of the Company and the </w:t>
      </w:r>
      <w:smartTag w:uri="urn:schemas-microsoft-com:office:smarttags" w:element="place">
        <w:r>
          <w:rPr>
            <w:rFonts w:ascii="Book Antiqua" w:hAnsi="Book Antiqua"/>
          </w:rPr>
          <w:t>Union</w:t>
        </w:r>
      </w:smartTag>
      <w:r>
        <w:rPr>
          <w:rFonts w:ascii="Book Antiqua" w:hAnsi="Book Antiqua"/>
        </w:rPr>
        <w:t>. For the purpose of this Letter, “Production Jobs” are defined to be functions which are directly related to the production of tubes or pipes or parts, including quality and rework.</w:t>
      </w:r>
    </w:p>
    <w:p w14:paraId="3FDCE676" w14:textId="77777777" w:rsidR="00926A20" w:rsidRDefault="00926A20">
      <w:pPr>
        <w:pStyle w:val="BodyTextIndent"/>
        <w:ind w:left="0" w:firstLine="1134"/>
        <w:rPr>
          <w:rFonts w:ascii="Book Antiqua" w:hAnsi="Book Antiqua"/>
        </w:rPr>
      </w:pPr>
    </w:p>
    <w:p w14:paraId="36D2D137" w14:textId="77777777" w:rsidR="00926A20" w:rsidRDefault="00926A20">
      <w:pPr>
        <w:pStyle w:val="BodyTextIndent"/>
        <w:ind w:left="0" w:firstLine="1134"/>
        <w:rPr>
          <w:rFonts w:ascii="Book Antiqua" w:hAnsi="Book Antiqua"/>
        </w:rPr>
      </w:pPr>
      <w:r>
        <w:rPr>
          <w:rFonts w:ascii="Book Antiqua" w:hAnsi="Book Antiqua"/>
        </w:rPr>
        <w:t xml:space="preserve">In the event that the Company must reduce the labour force and </w:t>
      </w:r>
      <w:proofErr w:type="spellStart"/>
      <w:r>
        <w:rPr>
          <w:rFonts w:ascii="Book Antiqua" w:hAnsi="Book Antiqua"/>
        </w:rPr>
        <w:t>lay offs</w:t>
      </w:r>
      <w:proofErr w:type="spellEnd"/>
      <w:r>
        <w:rPr>
          <w:rFonts w:ascii="Book Antiqua" w:hAnsi="Book Antiqua"/>
        </w:rPr>
        <w:t xml:space="preserve"> will result, the Company will review activities that are contracted out with </w:t>
      </w:r>
      <w:r w:rsidR="00387217">
        <w:rPr>
          <w:rFonts w:ascii="Book Antiqua" w:hAnsi="Book Antiqua"/>
        </w:rPr>
        <w:t>the intent</w:t>
      </w:r>
      <w:r>
        <w:rPr>
          <w:rFonts w:ascii="Book Antiqua" w:hAnsi="Book Antiqua"/>
        </w:rPr>
        <w:t xml:space="preserve"> to reduce production and handling contractors replacing them with bargaining employees, </w:t>
      </w:r>
      <w:r w:rsidR="00F23DA1">
        <w:rPr>
          <w:rFonts w:ascii="Book Antiqua" w:hAnsi="Book Antiqua"/>
        </w:rPr>
        <w:t xml:space="preserve">as well as look to reduce any maintenance support contractors, </w:t>
      </w:r>
      <w:r>
        <w:rPr>
          <w:rFonts w:ascii="Book Antiqua" w:hAnsi="Book Antiqua"/>
        </w:rPr>
        <w:t>wherever possible.</w:t>
      </w:r>
    </w:p>
    <w:p w14:paraId="2FC0A1CB" w14:textId="77777777" w:rsidR="00F23DA1" w:rsidRDefault="00F23DA1">
      <w:pPr>
        <w:pStyle w:val="BodyTextIndent"/>
        <w:ind w:left="0" w:firstLine="1134"/>
        <w:rPr>
          <w:rFonts w:ascii="Book Antiqua" w:hAnsi="Book Antiqua"/>
        </w:rPr>
      </w:pPr>
    </w:p>
    <w:p w14:paraId="3A2BAADD" w14:textId="77777777" w:rsidR="00F23DA1" w:rsidRDefault="00F23DA1">
      <w:pPr>
        <w:pStyle w:val="BodyTextIndent"/>
        <w:ind w:left="0" w:firstLine="1134"/>
        <w:rPr>
          <w:rFonts w:ascii="Book Antiqua" w:hAnsi="Book Antiqua"/>
        </w:rPr>
      </w:pPr>
    </w:p>
    <w:p w14:paraId="2E4B6A3E" w14:textId="77777777" w:rsidR="00926A20" w:rsidRDefault="00926A20">
      <w:pPr>
        <w:pStyle w:val="BodyTextIndent"/>
        <w:ind w:left="0" w:firstLine="1134"/>
        <w:rPr>
          <w:rFonts w:ascii="Book Antiqua" w:hAnsi="Book Antiqua"/>
        </w:rPr>
      </w:pPr>
    </w:p>
    <w:p w14:paraId="7EF37AA3" w14:textId="77777777" w:rsidR="00926A20" w:rsidRDefault="00926A20">
      <w:pPr>
        <w:pStyle w:val="BodyTextIndent"/>
        <w:ind w:left="0" w:firstLine="1134"/>
        <w:rPr>
          <w:rFonts w:ascii="Book Antiqua" w:hAnsi="Book Antiqua"/>
        </w:rPr>
      </w:pPr>
    </w:p>
    <w:p w14:paraId="12850619" w14:textId="77777777" w:rsidR="00926A20" w:rsidRDefault="00926A20">
      <w:pPr>
        <w:pStyle w:val="BodyTextIndent"/>
        <w:ind w:left="0" w:firstLine="0"/>
        <w:jc w:val="center"/>
        <w:rPr>
          <w:rFonts w:ascii="Book Antiqua" w:hAnsi="Book Antiqua"/>
          <w:b/>
        </w:rPr>
      </w:pPr>
      <w:r>
        <w:rPr>
          <w:rFonts w:ascii="Book Antiqua" w:hAnsi="Book Antiqua"/>
          <w:b/>
        </w:rPr>
        <w:t>—O—</w:t>
      </w:r>
    </w:p>
    <w:p w14:paraId="2DEBF43D" w14:textId="77777777" w:rsidR="00A26E6B" w:rsidRDefault="00EF32BA" w:rsidP="00990AC8">
      <w:pPr>
        <w:pStyle w:val="BodyTextIndent"/>
        <w:ind w:left="0" w:firstLine="0"/>
        <w:jc w:val="left"/>
        <w:rPr>
          <w:rFonts w:ascii="Book Antiqua" w:hAnsi="Book Antiqua"/>
          <w:b/>
          <w:u w:val="single"/>
        </w:rPr>
      </w:pPr>
      <w:r>
        <w:rPr>
          <w:rFonts w:ascii="Book Antiqua" w:hAnsi="Book Antiqua"/>
        </w:rPr>
        <w:br w:type="page"/>
      </w:r>
      <w:r w:rsidR="00A26E6B">
        <w:rPr>
          <w:rFonts w:ascii="Book Antiqua" w:hAnsi="Book Antiqua"/>
          <w:b/>
          <w:u w:val="single"/>
        </w:rPr>
        <w:lastRenderedPageBreak/>
        <w:t>LETTER OF AGREEMENT</w:t>
      </w:r>
    </w:p>
    <w:p w14:paraId="3C7576EC" w14:textId="77777777" w:rsidR="004F3C2B" w:rsidRDefault="004F3C2B" w:rsidP="00990AC8">
      <w:pPr>
        <w:pStyle w:val="BodyTextIndent"/>
        <w:ind w:left="0" w:firstLine="0"/>
        <w:jc w:val="left"/>
        <w:rPr>
          <w:rFonts w:ascii="Book Antiqua" w:hAnsi="Book Antiqua"/>
          <w:b/>
          <w:u w:val="single"/>
        </w:rPr>
      </w:pPr>
    </w:p>
    <w:p w14:paraId="47AF20FA" w14:textId="77777777" w:rsidR="00454AA5" w:rsidRPr="00A26E6B" w:rsidRDefault="00454AA5" w:rsidP="00990AC8">
      <w:pPr>
        <w:pStyle w:val="BodyTextIndent"/>
        <w:ind w:left="0" w:firstLine="0"/>
        <w:jc w:val="left"/>
        <w:rPr>
          <w:rFonts w:ascii="Book Antiqua" w:hAnsi="Book Antiqua"/>
          <w:b/>
          <w:u w:val="single"/>
        </w:rPr>
      </w:pPr>
      <w:r w:rsidRPr="00A26E6B">
        <w:rPr>
          <w:rFonts w:ascii="Book Antiqua" w:hAnsi="Book Antiqua"/>
          <w:b/>
          <w:u w:val="single"/>
        </w:rPr>
        <w:t>Contracting Out Review</w:t>
      </w:r>
    </w:p>
    <w:p w14:paraId="6000547E" w14:textId="77777777" w:rsidR="00454AA5" w:rsidRDefault="00454AA5" w:rsidP="009C57B8">
      <w:pPr>
        <w:pStyle w:val="BodyTextIndent"/>
        <w:ind w:left="0" w:firstLine="0"/>
        <w:jc w:val="left"/>
        <w:rPr>
          <w:rFonts w:ascii="Book Antiqua" w:hAnsi="Book Antiqua"/>
        </w:rPr>
      </w:pPr>
    </w:p>
    <w:p w14:paraId="6B091C00" w14:textId="55BFA9F8" w:rsidR="00454AA5" w:rsidRDefault="00454AA5" w:rsidP="00990AC8">
      <w:pPr>
        <w:pStyle w:val="BodyTextIndent"/>
        <w:ind w:left="0" w:firstLine="1134"/>
        <w:rPr>
          <w:rFonts w:ascii="Book Antiqua" w:hAnsi="Book Antiqua"/>
        </w:rPr>
      </w:pPr>
      <w:r>
        <w:rPr>
          <w:rFonts w:ascii="Book Antiqua" w:hAnsi="Book Antiqua"/>
        </w:rPr>
        <w:t xml:space="preserve">In the event that the Company must reduce the labour force and </w:t>
      </w:r>
      <w:proofErr w:type="spellStart"/>
      <w:r>
        <w:rPr>
          <w:rFonts w:ascii="Book Antiqua" w:hAnsi="Book Antiqua"/>
        </w:rPr>
        <w:t>lay offs</w:t>
      </w:r>
      <w:proofErr w:type="spellEnd"/>
      <w:r>
        <w:rPr>
          <w:rFonts w:ascii="Book Antiqua" w:hAnsi="Book Antiqua"/>
        </w:rPr>
        <w:t xml:space="preserve"> will result, it is further agreed that the following activities will be reviewed with the intent of retaining the work for bargaining unit employees.</w:t>
      </w:r>
      <w:r w:rsidR="003F6A26">
        <w:rPr>
          <w:rFonts w:ascii="Book Antiqua" w:hAnsi="Book Antiqua"/>
        </w:rPr>
        <w:t xml:space="preserve">  </w:t>
      </w:r>
      <w:r w:rsidR="00596506">
        <w:rPr>
          <w:rFonts w:ascii="Book Antiqua" w:hAnsi="Book Antiqua"/>
        </w:rPr>
        <w:t>The</w:t>
      </w:r>
      <w:r w:rsidR="005A6998">
        <w:rPr>
          <w:rFonts w:ascii="Book Antiqua" w:hAnsi="Book Antiqua"/>
        </w:rPr>
        <w:t xml:space="preserve">re will be no requirement to review Contracting Out during a Vacation Shutdown as outlined in Article 18 Paid Vacations.  </w:t>
      </w:r>
    </w:p>
    <w:p w14:paraId="71F798A8" w14:textId="77777777" w:rsidR="00454AA5" w:rsidRDefault="00454AA5" w:rsidP="009C57B8">
      <w:pPr>
        <w:pStyle w:val="BodyTextIndent"/>
        <w:ind w:left="0" w:firstLine="0"/>
        <w:jc w:val="left"/>
        <w:rPr>
          <w:rFonts w:ascii="Book Antiqua" w:hAnsi="Book Antiqua"/>
        </w:rPr>
      </w:pPr>
    </w:p>
    <w:p w14:paraId="3697F2C8" w14:textId="77777777" w:rsidR="00454AA5" w:rsidRDefault="00454AA5" w:rsidP="001114EF">
      <w:pPr>
        <w:pStyle w:val="BodyTextIndent"/>
        <w:numPr>
          <w:ilvl w:val="0"/>
          <w:numId w:val="72"/>
        </w:numPr>
        <w:jc w:val="left"/>
        <w:rPr>
          <w:rFonts w:ascii="Book Antiqua" w:hAnsi="Book Antiqua"/>
        </w:rPr>
      </w:pPr>
      <w:r>
        <w:rPr>
          <w:rFonts w:ascii="Book Antiqua" w:hAnsi="Book Antiqua"/>
        </w:rPr>
        <w:t>Handy-man job including yard work and painting</w:t>
      </w:r>
    </w:p>
    <w:p w14:paraId="453AEFDE" w14:textId="77777777" w:rsidR="00454AA5" w:rsidRDefault="00454AA5" w:rsidP="001114EF">
      <w:pPr>
        <w:pStyle w:val="BodyTextIndent"/>
        <w:numPr>
          <w:ilvl w:val="0"/>
          <w:numId w:val="72"/>
        </w:numPr>
        <w:jc w:val="left"/>
        <w:rPr>
          <w:rFonts w:ascii="Book Antiqua" w:hAnsi="Book Antiqua"/>
        </w:rPr>
      </w:pPr>
      <w:r>
        <w:rPr>
          <w:rFonts w:ascii="Book Antiqua" w:hAnsi="Book Antiqua"/>
        </w:rPr>
        <w:t>All greasing</w:t>
      </w:r>
    </w:p>
    <w:p w14:paraId="7BD5A559" w14:textId="77777777" w:rsidR="00454AA5" w:rsidRDefault="00454AA5" w:rsidP="001114EF">
      <w:pPr>
        <w:pStyle w:val="BodyTextIndent"/>
        <w:numPr>
          <w:ilvl w:val="0"/>
          <w:numId w:val="72"/>
        </w:numPr>
        <w:jc w:val="left"/>
        <w:rPr>
          <w:rFonts w:ascii="Book Antiqua" w:hAnsi="Book Antiqua"/>
        </w:rPr>
      </w:pPr>
      <w:r>
        <w:rPr>
          <w:rFonts w:ascii="Book Antiqua" w:hAnsi="Book Antiqua"/>
        </w:rPr>
        <w:t>Crane repairs</w:t>
      </w:r>
    </w:p>
    <w:p w14:paraId="23985070" w14:textId="77777777" w:rsidR="00454AA5" w:rsidRDefault="00454AA5" w:rsidP="001114EF">
      <w:pPr>
        <w:pStyle w:val="BodyTextIndent"/>
        <w:numPr>
          <w:ilvl w:val="0"/>
          <w:numId w:val="72"/>
        </w:numPr>
        <w:jc w:val="left"/>
        <w:rPr>
          <w:rFonts w:ascii="Book Antiqua" w:hAnsi="Book Antiqua"/>
        </w:rPr>
      </w:pPr>
      <w:r>
        <w:rPr>
          <w:rFonts w:ascii="Book Antiqua" w:hAnsi="Book Antiqua"/>
        </w:rPr>
        <w:t>High pressure welding</w:t>
      </w:r>
    </w:p>
    <w:p w14:paraId="44FA8429" w14:textId="77777777" w:rsidR="00454AA5" w:rsidRDefault="00454AA5" w:rsidP="001114EF">
      <w:pPr>
        <w:pStyle w:val="BodyTextIndent"/>
        <w:numPr>
          <w:ilvl w:val="0"/>
          <w:numId w:val="72"/>
        </w:numPr>
        <w:jc w:val="left"/>
        <w:rPr>
          <w:rFonts w:ascii="Book Antiqua" w:hAnsi="Book Antiqua"/>
        </w:rPr>
      </w:pPr>
      <w:r>
        <w:rPr>
          <w:rFonts w:ascii="Book Antiqua" w:hAnsi="Book Antiqua"/>
        </w:rPr>
        <w:t>Saw blade sharpening</w:t>
      </w:r>
    </w:p>
    <w:p w14:paraId="7B94461A" w14:textId="77777777" w:rsidR="00454AA5" w:rsidRDefault="00454AA5" w:rsidP="001114EF">
      <w:pPr>
        <w:pStyle w:val="BodyTextIndent"/>
        <w:numPr>
          <w:ilvl w:val="0"/>
          <w:numId w:val="72"/>
        </w:numPr>
        <w:jc w:val="left"/>
        <w:rPr>
          <w:rFonts w:ascii="Book Antiqua" w:hAnsi="Book Antiqua"/>
        </w:rPr>
      </w:pPr>
      <w:r>
        <w:rPr>
          <w:rFonts w:ascii="Book Antiqua" w:hAnsi="Book Antiqua"/>
        </w:rPr>
        <w:t>Cluster, cylinders and bar steadier’s repairs</w:t>
      </w:r>
    </w:p>
    <w:p w14:paraId="53DCE0F3" w14:textId="77777777" w:rsidR="00454AA5" w:rsidRDefault="00454AA5" w:rsidP="001114EF">
      <w:pPr>
        <w:pStyle w:val="BodyTextIndent"/>
        <w:numPr>
          <w:ilvl w:val="0"/>
          <w:numId w:val="72"/>
        </w:numPr>
        <w:jc w:val="left"/>
        <w:rPr>
          <w:rFonts w:ascii="Book Antiqua" w:hAnsi="Book Antiqua"/>
        </w:rPr>
      </w:pPr>
      <w:r>
        <w:rPr>
          <w:rFonts w:ascii="Book Antiqua" w:hAnsi="Book Antiqua"/>
        </w:rPr>
        <w:t>Forklift repairs</w:t>
      </w:r>
    </w:p>
    <w:p w14:paraId="5E2280E6" w14:textId="77777777" w:rsidR="00454AA5" w:rsidRDefault="00454AA5" w:rsidP="001114EF">
      <w:pPr>
        <w:pStyle w:val="BodyTextIndent"/>
        <w:numPr>
          <w:ilvl w:val="0"/>
          <w:numId w:val="72"/>
        </w:numPr>
        <w:jc w:val="left"/>
        <w:rPr>
          <w:rFonts w:ascii="Book Antiqua" w:hAnsi="Book Antiqua"/>
        </w:rPr>
      </w:pPr>
      <w:r>
        <w:rPr>
          <w:rFonts w:ascii="Book Antiqua" w:hAnsi="Book Antiqua"/>
        </w:rPr>
        <w:t>Carpenter work</w:t>
      </w:r>
    </w:p>
    <w:p w14:paraId="54F15541" w14:textId="77777777" w:rsidR="00454AA5" w:rsidRDefault="00454AA5" w:rsidP="001114EF">
      <w:pPr>
        <w:pStyle w:val="BodyTextIndent"/>
        <w:numPr>
          <w:ilvl w:val="0"/>
          <w:numId w:val="72"/>
        </w:numPr>
        <w:jc w:val="left"/>
        <w:rPr>
          <w:rFonts w:ascii="Book Antiqua" w:hAnsi="Book Antiqua"/>
        </w:rPr>
      </w:pPr>
      <w:r>
        <w:rPr>
          <w:rFonts w:ascii="Book Antiqua" w:hAnsi="Book Antiqua"/>
        </w:rPr>
        <w:t>All other work agreed to review</w:t>
      </w:r>
    </w:p>
    <w:p w14:paraId="17A93B99" w14:textId="77777777" w:rsidR="003F6A26" w:rsidRDefault="003F6A26" w:rsidP="003F6A26">
      <w:pPr>
        <w:pStyle w:val="BodyTextIndent"/>
        <w:jc w:val="left"/>
        <w:rPr>
          <w:rFonts w:ascii="Book Antiqua" w:hAnsi="Book Antiqua"/>
        </w:rPr>
      </w:pPr>
    </w:p>
    <w:p w14:paraId="4D3D5FA0" w14:textId="77777777" w:rsidR="003F6A26" w:rsidRDefault="003F6A26" w:rsidP="003F6A26">
      <w:pPr>
        <w:pStyle w:val="BodyTextIndent"/>
        <w:jc w:val="left"/>
        <w:rPr>
          <w:rFonts w:ascii="Book Antiqua" w:hAnsi="Book Antiqua"/>
        </w:rPr>
      </w:pPr>
    </w:p>
    <w:p w14:paraId="5BC294DE" w14:textId="77777777" w:rsidR="00454AA5" w:rsidRDefault="00454AA5" w:rsidP="009C57B8">
      <w:pPr>
        <w:pStyle w:val="BodyTextIndent"/>
        <w:ind w:left="0" w:firstLine="0"/>
        <w:jc w:val="left"/>
        <w:rPr>
          <w:rFonts w:ascii="Book Antiqua" w:hAnsi="Book Antiqua"/>
        </w:rPr>
      </w:pPr>
    </w:p>
    <w:p w14:paraId="7D36B6E2" w14:textId="77777777" w:rsidR="00454AA5" w:rsidRDefault="00454AA5" w:rsidP="009C57B8">
      <w:pPr>
        <w:pStyle w:val="BodyTextIndent"/>
        <w:ind w:left="0" w:firstLine="0"/>
        <w:jc w:val="left"/>
        <w:rPr>
          <w:rFonts w:ascii="Book Antiqua" w:hAnsi="Book Antiqua"/>
        </w:rPr>
      </w:pPr>
    </w:p>
    <w:p w14:paraId="43A65479" w14:textId="77777777" w:rsidR="00454AA5" w:rsidRDefault="00454AA5" w:rsidP="009C57B8">
      <w:pPr>
        <w:pStyle w:val="BodyTextIndent"/>
        <w:ind w:left="0" w:firstLine="0"/>
        <w:jc w:val="left"/>
        <w:rPr>
          <w:rFonts w:ascii="Book Antiqua" w:hAnsi="Book Antiqua"/>
        </w:rPr>
      </w:pPr>
    </w:p>
    <w:p w14:paraId="70648378" w14:textId="77777777" w:rsidR="00454AA5" w:rsidRDefault="00454AA5" w:rsidP="009C57B8">
      <w:pPr>
        <w:pStyle w:val="BodyTextIndent"/>
        <w:ind w:left="0" w:firstLine="0"/>
        <w:jc w:val="left"/>
        <w:rPr>
          <w:rFonts w:ascii="Book Antiqua" w:hAnsi="Book Antiqua"/>
        </w:rPr>
      </w:pPr>
    </w:p>
    <w:p w14:paraId="50040504" w14:textId="77777777" w:rsidR="00454AA5" w:rsidRDefault="00454AA5" w:rsidP="009C57B8">
      <w:pPr>
        <w:pStyle w:val="BodyTextIndent"/>
        <w:ind w:left="0" w:firstLine="0"/>
        <w:jc w:val="left"/>
        <w:rPr>
          <w:rFonts w:ascii="Book Antiqua" w:hAnsi="Book Antiqua"/>
        </w:rPr>
      </w:pPr>
    </w:p>
    <w:p w14:paraId="1F28F27C" w14:textId="77777777" w:rsidR="00454AA5" w:rsidRDefault="00454AA5" w:rsidP="009C57B8">
      <w:pPr>
        <w:pStyle w:val="BodyTextIndent"/>
        <w:ind w:left="0" w:firstLine="0"/>
        <w:jc w:val="left"/>
        <w:rPr>
          <w:rFonts w:ascii="Book Antiqua" w:hAnsi="Book Antiqua"/>
        </w:rPr>
      </w:pPr>
    </w:p>
    <w:p w14:paraId="4A87C363" w14:textId="77777777" w:rsidR="00454AA5" w:rsidRDefault="00454AA5" w:rsidP="009C57B8">
      <w:pPr>
        <w:pStyle w:val="BodyTextIndent"/>
        <w:ind w:left="0" w:firstLine="0"/>
        <w:jc w:val="left"/>
        <w:rPr>
          <w:rFonts w:ascii="Book Antiqua" w:hAnsi="Book Antiqua"/>
        </w:rPr>
      </w:pPr>
    </w:p>
    <w:p w14:paraId="4DF9E10C" w14:textId="77777777" w:rsidR="00454AA5" w:rsidRDefault="00454AA5" w:rsidP="009C57B8">
      <w:pPr>
        <w:pStyle w:val="BodyTextIndent"/>
        <w:ind w:left="0" w:firstLine="0"/>
        <w:jc w:val="left"/>
        <w:rPr>
          <w:rFonts w:ascii="Book Antiqua" w:hAnsi="Book Antiqua"/>
        </w:rPr>
      </w:pPr>
    </w:p>
    <w:p w14:paraId="2A243E61" w14:textId="77777777" w:rsidR="00454AA5" w:rsidRDefault="00454AA5" w:rsidP="009C57B8">
      <w:pPr>
        <w:pStyle w:val="BodyTextIndent"/>
        <w:ind w:left="0" w:firstLine="0"/>
        <w:jc w:val="left"/>
        <w:rPr>
          <w:rFonts w:ascii="Book Antiqua" w:hAnsi="Book Antiqua"/>
        </w:rPr>
      </w:pPr>
    </w:p>
    <w:p w14:paraId="43D98CF8" w14:textId="77777777" w:rsidR="00454AA5" w:rsidRDefault="00454AA5" w:rsidP="009C57B8">
      <w:pPr>
        <w:pStyle w:val="BodyTextIndent"/>
        <w:ind w:left="0" w:firstLine="0"/>
        <w:jc w:val="left"/>
        <w:rPr>
          <w:rFonts w:ascii="Book Antiqua" w:hAnsi="Book Antiqua"/>
        </w:rPr>
      </w:pPr>
    </w:p>
    <w:p w14:paraId="75C32BFB" w14:textId="77777777" w:rsidR="00454AA5" w:rsidRDefault="00454AA5" w:rsidP="009C57B8">
      <w:pPr>
        <w:pStyle w:val="BodyTextIndent"/>
        <w:ind w:left="0" w:firstLine="0"/>
        <w:jc w:val="left"/>
        <w:rPr>
          <w:rFonts w:ascii="Book Antiqua" w:hAnsi="Book Antiqua"/>
        </w:rPr>
      </w:pPr>
    </w:p>
    <w:p w14:paraId="0662AD45" w14:textId="77777777" w:rsidR="00454AA5" w:rsidRDefault="00454AA5" w:rsidP="009C57B8">
      <w:pPr>
        <w:pStyle w:val="BodyTextIndent"/>
        <w:ind w:left="0" w:firstLine="0"/>
        <w:jc w:val="left"/>
        <w:rPr>
          <w:rFonts w:ascii="Book Antiqua" w:hAnsi="Book Antiqua"/>
        </w:rPr>
      </w:pPr>
    </w:p>
    <w:p w14:paraId="757622BD" w14:textId="77777777" w:rsidR="00454AA5" w:rsidRDefault="00454AA5" w:rsidP="009C57B8">
      <w:pPr>
        <w:pStyle w:val="BodyTextIndent"/>
        <w:ind w:left="0" w:firstLine="0"/>
        <w:jc w:val="left"/>
        <w:rPr>
          <w:rFonts w:ascii="Book Antiqua" w:hAnsi="Book Antiqua"/>
        </w:rPr>
      </w:pPr>
    </w:p>
    <w:p w14:paraId="6D72DC9D" w14:textId="77777777" w:rsidR="00454AA5" w:rsidRDefault="00454AA5" w:rsidP="009C57B8">
      <w:pPr>
        <w:pStyle w:val="BodyTextIndent"/>
        <w:ind w:left="0" w:firstLine="0"/>
        <w:jc w:val="left"/>
        <w:rPr>
          <w:rFonts w:ascii="Book Antiqua" w:hAnsi="Book Antiqua"/>
        </w:rPr>
      </w:pPr>
    </w:p>
    <w:p w14:paraId="477AB001" w14:textId="77777777" w:rsidR="00454AA5" w:rsidRDefault="00454AA5" w:rsidP="009C57B8">
      <w:pPr>
        <w:pStyle w:val="BodyTextIndent"/>
        <w:ind w:left="0" w:firstLine="0"/>
        <w:jc w:val="left"/>
        <w:rPr>
          <w:rFonts w:ascii="Book Antiqua" w:hAnsi="Book Antiqua"/>
        </w:rPr>
      </w:pPr>
    </w:p>
    <w:p w14:paraId="369B25BB" w14:textId="77777777" w:rsidR="00454AA5" w:rsidRDefault="00454AA5" w:rsidP="009C57B8">
      <w:pPr>
        <w:pStyle w:val="BodyTextIndent"/>
        <w:ind w:left="0" w:firstLine="0"/>
        <w:jc w:val="left"/>
        <w:rPr>
          <w:rFonts w:ascii="Book Antiqua" w:hAnsi="Book Antiqua"/>
        </w:rPr>
      </w:pPr>
    </w:p>
    <w:p w14:paraId="3DACA320" w14:textId="77777777" w:rsidR="00454AA5" w:rsidRDefault="00454AA5" w:rsidP="009C57B8">
      <w:pPr>
        <w:pStyle w:val="BodyTextIndent"/>
        <w:ind w:left="0" w:firstLine="0"/>
        <w:jc w:val="left"/>
        <w:rPr>
          <w:rFonts w:ascii="Book Antiqua" w:hAnsi="Book Antiqua"/>
        </w:rPr>
      </w:pPr>
    </w:p>
    <w:p w14:paraId="53DBAC7D" w14:textId="77777777" w:rsidR="00454AA5" w:rsidRDefault="00454AA5" w:rsidP="009C57B8">
      <w:pPr>
        <w:pStyle w:val="BodyTextIndent"/>
        <w:ind w:left="0" w:firstLine="0"/>
        <w:jc w:val="left"/>
        <w:rPr>
          <w:rFonts w:ascii="Book Antiqua" w:hAnsi="Book Antiqua"/>
        </w:rPr>
      </w:pPr>
    </w:p>
    <w:p w14:paraId="6A1B5C7B" w14:textId="77777777" w:rsidR="00454AA5" w:rsidRDefault="00454AA5" w:rsidP="009C57B8">
      <w:pPr>
        <w:pStyle w:val="BodyTextIndent"/>
        <w:ind w:left="0" w:firstLine="0"/>
        <w:jc w:val="left"/>
        <w:rPr>
          <w:rFonts w:ascii="Book Antiqua" w:hAnsi="Book Antiqua"/>
        </w:rPr>
      </w:pPr>
    </w:p>
    <w:p w14:paraId="4D35CF86" w14:textId="77777777" w:rsidR="00454AA5" w:rsidRDefault="00454AA5" w:rsidP="009C57B8">
      <w:pPr>
        <w:pStyle w:val="BodyTextIndent"/>
        <w:ind w:left="0" w:firstLine="0"/>
        <w:jc w:val="left"/>
        <w:rPr>
          <w:rFonts w:ascii="Book Antiqua" w:hAnsi="Book Antiqua"/>
        </w:rPr>
      </w:pPr>
    </w:p>
    <w:p w14:paraId="0B09DA9F" w14:textId="77777777" w:rsidR="00454AA5" w:rsidRDefault="00454AA5" w:rsidP="009C57B8">
      <w:pPr>
        <w:pStyle w:val="BodyTextIndent"/>
        <w:ind w:left="0" w:firstLine="0"/>
        <w:jc w:val="left"/>
        <w:rPr>
          <w:rFonts w:ascii="Book Antiqua" w:hAnsi="Book Antiqua"/>
        </w:rPr>
      </w:pPr>
    </w:p>
    <w:p w14:paraId="18CEC12B" w14:textId="77777777" w:rsidR="00454AA5" w:rsidRDefault="00454AA5" w:rsidP="009C57B8">
      <w:pPr>
        <w:pStyle w:val="BodyTextIndent"/>
        <w:ind w:left="0" w:firstLine="0"/>
        <w:jc w:val="left"/>
        <w:rPr>
          <w:rFonts w:ascii="Book Antiqua" w:hAnsi="Book Antiqua"/>
        </w:rPr>
      </w:pPr>
    </w:p>
    <w:p w14:paraId="0ADD416C" w14:textId="77777777" w:rsidR="00454AA5" w:rsidRDefault="00454AA5" w:rsidP="009C57B8">
      <w:pPr>
        <w:pStyle w:val="BodyTextIndent"/>
        <w:ind w:left="0" w:firstLine="0"/>
        <w:jc w:val="left"/>
        <w:rPr>
          <w:rFonts w:ascii="Book Antiqua" w:hAnsi="Book Antiqua"/>
        </w:rPr>
      </w:pPr>
    </w:p>
    <w:p w14:paraId="78C0D4CB" w14:textId="77777777" w:rsidR="00454AA5" w:rsidRDefault="00454AA5" w:rsidP="009C57B8">
      <w:pPr>
        <w:pStyle w:val="BodyTextIndent"/>
        <w:ind w:left="0" w:firstLine="0"/>
        <w:jc w:val="left"/>
        <w:rPr>
          <w:rFonts w:ascii="Book Antiqua" w:hAnsi="Book Antiqua"/>
        </w:rPr>
      </w:pPr>
    </w:p>
    <w:p w14:paraId="55482F3C" w14:textId="77777777" w:rsidR="00454AA5" w:rsidRDefault="00454AA5" w:rsidP="009C57B8">
      <w:pPr>
        <w:pStyle w:val="BodyTextIndent"/>
        <w:ind w:left="0" w:firstLine="0"/>
        <w:jc w:val="left"/>
        <w:rPr>
          <w:rFonts w:ascii="Book Antiqua" w:hAnsi="Book Antiqua"/>
        </w:rPr>
      </w:pPr>
    </w:p>
    <w:p w14:paraId="075937F9" w14:textId="77777777" w:rsidR="00454AA5" w:rsidRDefault="00454AA5" w:rsidP="009C57B8">
      <w:pPr>
        <w:pStyle w:val="BodyTextIndent"/>
        <w:ind w:left="0" w:firstLine="0"/>
        <w:jc w:val="left"/>
        <w:rPr>
          <w:rFonts w:ascii="Book Antiqua" w:hAnsi="Book Antiqua"/>
        </w:rPr>
      </w:pPr>
    </w:p>
    <w:p w14:paraId="30FAE3EA" w14:textId="77777777" w:rsidR="00454AA5" w:rsidRDefault="00454AA5" w:rsidP="009C57B8">
      <w:pPr>
        <w:pStyle w:val="BodyTextIndent"/>
        <w:ind w:left="0" w:firstLine="0"/>
        <w:jc w:val="left"/>
        <w:rPr>
          <w:rFonts w:ascii="Book Antiqua" w:hAnsi="Book Antiqua"/>
        </w:rPr>
      </w:pPr>
    </w:p>
    <w:p w14:paraId="31282F13" w14:textId="77777777" w:rsidR="00454AA5" w:rsidRDefault="00454AA5" w:rsidP="009C57B8">
      <w:pPr>
        <w:pStyle w:val="BodyTextIndent"/>
        <w:ind w:left="0" w:firstLine="0"/>
        <w:jc w:val="left"/>
        <w:rPr>
          <w:rFonts w:ascii="Book Antiqua" w:hAnsi="Book Antiqua"/>
        </w:rPr>
      </w:pPr>
    </w:p>
    <w:p w14:paraId="77AF947F" w14:textId="77777777" w:rsidR="00454AA5" w:rsidRDefault="00454AA5" w:rsidP="009C57B8">
      <w:pPr>
        <w:pStyle w:val="BodyTextIndent"/>
        <w:ind w:left="0" w:firstLine="0"/>
        <w:jc w:val="left"/>
        <w:rPr>
          <w:rFonts w:ascii="Book Antiqua" w:hAnsi="Book Antiqua"/>
        </w:rPr>
      </w:pPr>
    </w:p>
    <w:p w14:paraId="38ECD459" w14:textId="77777777" w:rsidR="00454AA5" w:rsidRDefault="00454AA5" w:rsidP="009C57B8">
      <w:pPr>
        <w:pStyle w:val="BodyTextIndent"/>
        <w:ind w:left="0" w:firstLine="0"/>
        <w:jc w:val="left"/>
        <w:rPr>
          <w:rFonts w:ascii="Book Antiqua" w:hAnsi="Book Antiqua"/>
        </w:rPr>
      </w:pPr>
    </w:p>
    <w:p w14:paraId="5A042BC3" w14:textId="77777777" w:rsidR="00372D40" w:rsidRDefault="00372D40" w:rsidP="00372D40">
      <w:pPr>
        <w:pStyle w:val="BodyTextIndent"/>
        <w:ind w:left="0" w:firstLine="0"/>
        <w:jc w:val="left"/>
        <w:rPr>
          <w:rFonts w:ascii="Book Antiqua" w:hAnsi="Book Antiqua"/>
          <w:b/>
          <w:u w:val="single"/>
        </w:rPr>
      </w:pPr>
      <w:r>
        <w:rPr>
          <w:rFonts w:ascii="Book Antiqua" w:hAnsi="Book Antiqua"/>
          <w:b/>
          <w:u w:val="single"/>
        </w:rPr>
        <w:t>LETTER OF AGREEMENT</w:t>
      </w:r>
    </w:p>
    <w:p w14:paraId="6EC59BF1" w14:textId="77777777" w:rsidR="00372D40" w:rsidRDefault="00372D40" w:rsidP="00372D40">
      <w:pPr>
        <w:pStyle w:val="BodyTextIndent"/>
        <w:ind w:left="0" w:firstLine="1134"/>
        <w:rPr>
          <w:rFonts w:ascii="Book Antiqua" w:hAnsi="Book Antiqua"/>
          <w:b/>
          <w:u w:val="single"/>
        </w:rPr>
      </w:pPr>
    </w:p>
    <w:p w14:paraId="38210701" w14:textId="77777777" w:rsidR="00372D40" w:rsidRDefault="00372D40" w:rsidP="00372D40">
      <w:pPr>
        <w:pStyle w:val="BodyTextIndent"/>
        <w:ind w:left="0" w:firstLine="0"/>
        <w:rPr>
          <w:rFonts w:ascii="Book Antiqua" w:hAnsi="Book Antiqua"/>
          <w:b/>
          <w:u w:val="single"/>
        </w:rPr>
      </w:pPr>
      <w:r>
        <w:rPr>
          <w:rFonts w:ascii="Book Antiqua" w:hAnsi="Book Antiqua"/>
          <w:b/>
          <w:u w:val="single"/>
        </w:rPr>
        <w:t>Humanity Fund</w:t>
      </w:r>
    </w:p>
    <w:p w14:paraId="66962885" w14:textId="77777777" w:rsidR="00372D40" w:rsidRDefault="00372D40" w:rsidP="00372D40">
      <w:pPr>
        <w:pStyle w:val="BodyTextIndent"/>
        <w:ind w:left="0" w:firstLine="1134"/>
        <w:rPr>
          <w:rFonts w:ascii="Book Antiqua" w:hAnsi="Book Antiqua"/>
          <w:b/>
          <w:u w:val="single"/>
        </w:rPr>
      </w:pPr>
    </w:p>
    <w:p w14:paraId="499FA465" w14:textId="23CE3F5C" w:rsidR="00372D40" w:rsidRDefault="00372D40" w:rsidP="00372D40">
      <w:pPr>
        <w:pStyle w:val="BodyTextIndent"/>
        <w:ind w:left="0" w:firstLine="1134"/>
        <w:rPr>
          <w:rFonts w:ascii="Book Antiqua" w:hAnsi="Book Antiqua"/>
        </w:rPr>
      </w:pPr>
      <w:r>
        <w:rPr>
          <w:rFonts w:ascii="Book Antiqua" w:hAnsi="Book Antiqua"/>
        </w:rPr>
        <w:t>The Company agrees to deduct $0.02 (two cents) per hour from the wages of all employees in the bargaining unit for all hours worked each pay period.  Prior to the 15</w:t>
      </w:r>
      <w:r w:rsidRPr="00372D40">
        <w:rPr>
          <w:rFonts w:ascii="Book Antiqua" w:hAnsi="Book Antiqua"/>
          <w:vertAlign w:val="superscript"/>
        </w:rPr>
        <w:t>th</w:t>
      </w:r>
      <w:r>
        <w:rPr>
          <w:rFonts w:ascii="Book Antiqua" w:hAnsi="Book Antiqua"/>
        </w:rPr>
        <w:t xml:space="preserve"> day of the following month the Company will remit the amount deducted to the “Humanity Fund” at the United Steelworkers of America, National Office, 7</w:t>
      </w:r>
      <w:r w:rsidRPr="00372D40">
        <w:rPr>
          <w:rFonts w:ascii="Book Antiqua" w:hAnsi="Book Antiqua"/>
          <w:vertAlign w:val="superscript"/>
        </w:rPr>
        <w:t>th</w:t>
      </w:r>
      <w:r>
        <w:rPr>
          <w:rFonts w:ascii="Book Antiqua" w:hAnsi="Book Antiqua"/>
        </w:rPr>
        <w:t xml:space="preserve"> Floor, 234 Eglinton Avenue East, Toronto, Ontario, </w:t>
      </w:r>
      <w:r w:rsidR="00E16933">
        <w:rPr>
          <w:rFonts w:ascii="Book Antiqua" w:hAnsi="Book Antiqua"/>
        </w:rPr>
        <w:t xml:space="preserve">M4P </w:t>
      </w:r>
      <w:r>
        <w:rPr>
          <w:rFonts w:ascii="Book Antiqua" w:hAnsi="Book Antiqua"/>
        </w:rPr>
        <w:t xml:space="preserve">1K7.  The Company agrees to provide the Humanity Fund with the names of all employees, together with the amount deducted for each, on whose behalf the payment has been made.  </w:t>
      </w:r>
    </w:p>
    <w:p w14:paraId="569D64D9" w14:textId="77777777" w:rsidR="00372D40" w:rsidRDefault="00372D40" w:rsidP="00372D40">
      <w:pPr>
        <w:pStyle w:val="BodyTextIndent"/>
        <w:ind w:left="0" w:firstLine="1134"/>
        <w:rPr>
          <w:rFonts w:ascii="Book Antiqua" w:hAnsi="Book Antiqua"/>
        </w:rPr>
      </w:pPr>
    </w:p>
    <w:p w14:paraId="39E0584D" w14:textId="77777777" w:rsidR="00372D40" w:rsidRDefault="00372D40" w:rsidP="00372D40">
      <w:pPr>
        <w:pStyle w:val="BodyTextIndent"/>
        <w:ind w:left="0" w:firstLine="1134"/>
        <w:rPr>
          <w:rFonts w:ascii="Book Antiqua" w:hAnsi="Book Antiqua"/>
        </w:rPr>
      </w:pPr>
    </w:p>
    <w:p w14:paraId="0BB1A27E" w14:textId="77777777" w:rsidR="00372D40" w:rsidRDefault="00372D40" w:rsidP="00372D40">
      <w:pPr>
        <w:pStyle w:val="BodyTextIndent"/>
        <w:ind w:left="0" w:firstLine="1134"/>
        <w:rPr>
          <w:rFonts w:ascii="Book Antiqua" w:hAnsi="Book Antiqua"/>
        </w:rPr>
      </w:pPr>
    </w:p>
    <w:p w14:paraId="0F8B125C" w14:textId="77777777" w:rsidR="00372D40" w:rsidRDefault="00372D40" w:rsidP="00372D40">
      <w:pPr>
        <w:pStyle w:val="BodyTextIndent"/>
        <w:ind w:left="0" w:firstLine="1134"/>
        <w:rPr>
          <w:rFonts w:ascii="Book Antiqua" w:hAnsi="Book Antiqua"/>
        </w:rPr>
      </w:pPr>
    </w:p>
    <w:p w14:paraId="41C60458" w14:textId="77777777" w:rsidR="00372D40" w:rsidRDefault="00372D40" w:rsidP="00372D40">
      <w:pPr>
        <w:pStyle w:val="BodyTextIndent"/>
        <w:ind w:left="0" w:firstLine="0"/>
        <w:rPr>
          <w:rFonts w:ascii="Book Antiqua" w:hAnsi="Book Antiqua"/>
        </w:rPr>
      </w:pPr>
    </w:p>
    <w:p w14:paraId="6E24FEB5" w14:textId="77777777" w:rsidR="00372D40" w:rsidRDefault="00372D40" w:rsidP="00372D40">
      <w:pPr>
        <w:pStyle w:val="BodyTextIndent"/>
        <w:ind w:left="0" w:firstLine="0"/>
        <w:jc w:val="center"/>
        <w:rPr>
          <w:rFonts w:ascii="Book Antiqua" w:hAnsi="Book Antiqua"/>
          <w:b/>
        </w:rPr>
      </w:pPr>
      <w:r>
        <w:rPr>
          <w:rFonts w:ascii="Book Antiqua" w:hAnsi="Book Antiqua"/>
          <w:b/>
        </w:rPr>
        <w:t>—O—</w:t>
      </w:r>
    </w:p>
    <w:p w14:paraId="4267F419" w14:textId="77777777" w:rsidR="00454AA5" w:rsidRDefault="00454AA5" w:rsidP="009C57B8">
      <w:pPr>
        <w:pStyle w:val="BodyTextIndent"/>
        <w:ind w:left="0" w:firstLine="0"/>
        <w:jc w:val="left"/>
        <w:rPr>
          <w:rFonts w:ascii="Book Antiqua" w:hAnsi="Book Antiqua"/>
        </w:rPr>
      </w:pPr>
    </w:p>
    <w:p w14:paraId="2307325F" w14:textId="77777777" w:rsidR="00A05708" w:rsidRDefault="00A05708" w:rsidP="009C57B8">
      <w:pPr>
        <w:pStyle w:val="BodyTextIndent"/>
        <w:ind w:left="0" w:firstLine="0"/>
        <w:jc w:val="left"/>
        <w:rPr>
          <w:rFonts w:ascii="Book Antiqua" w:hAnsi="Book Antiqua"/>
          <w:b/>
          <w:u w:val="single"/>
        </w:rPr>
      </w:pPr>
    </w:p>
    <w:p w14:paraId="2466D936" w14:textId="77777777" w:rsidR="00926A20" w:rsidRDefault="00372D40" w:rsidP="009C57B8">
      <w:pPr>
        <w:pStyle w:val="BodyTextIndent"/>
        <w:ind w:left="0" w:firstLine="0"/>
        <w:jc w:val="left"/>
        <w:rPr>
          <w:rFonts w:ascii="Book Antiqua" w:hAnsi="Book Antiqua"/>
          <w:b/>
          <w:u w:val="single"/>
        </w:rPr>
      </w:pPr>
      <w:r>
        <w:rPr>
          <w:rFonts w:ascii="Book Antiqua" w:hAnsi="Book Antiqua"/>
          <w:b/>
          <w:u w:val="single"/>
        </w:rPr>
        <w:br w:type="page"/>
      </w:r>
      <w:r w:rsidR="007174A9">
        <w:rPr>
          <w:rFonts w:ascii="Book Antiqua" w:hAnsi="Book Antiqua"/>
          <w:b/>
          <w:u w:val="single"/>
        </w:rPr>
        <w:lastRenderedPageBreak/>
        <w:t>LETTER OF AGREEMENT</w:t>
      </w:r>
    </w:p>
    <w:p w14:paraId="313AE7F5" w14:textId="77777777" w:rsidR="00926A20" w:rsidRDefault="00926A20">
      <w:pPr>
        <w:pStyle w:val="BodyTextIndent"/>
        <w:ind w:left="0" w:firstLine="1134"/>
        <w:rPr>
          <w:rFonts w:ascii="Book Antiqua" w:hAnsi="Book Antiqua"/>
          <w:b/>
          <w:u w:val="single"/>
        </w:rPr>
      </w:pPr>
    </w:p>
    <w:p w14:paraId="4CCCC5C7" w14:textId="77777777" w:rsidR="00926A20" w:rsidRDefault="00926A20">
      <w:pPr>
        <w:pStyle w:val="BodyTextIndent"/>
        <w:ind w:left="0" w:firstLine="0"/>
        <w:rPr>
          <w:rFonts w:ascii="Book Antiqua" w:hAnsi="Book Antiqua"/>
          <w:b/>
          <w:u w:val="single"/>
        </w:rPr>
      </w:pPr>
      <w:r>
        <w:rPr>
          <w:rFonts w:ascii="Book Antiqua" w:hAnsi="Book Antiqua"/>
          <w:b/>
          <w:u w:val="single"/>
        </w:rPr>
        <w:t>Health and Safety Manuals &amp; Practices</w:t>
      </w:r>
    </w:p>
    <w:p w14:paraId="168F65D8" w14:textId="77777777" w:rsidR="00926A20" w:rsidRDefault="00926A20">
      <w:pPr>
        <w:pStyle w:val="BodyTextIndent"/>
        <w:ind w:left="0" w:firstLine="1134"/>
        <w:rPr>
          <w:rFonts w:ascii="Book Antiqua" w:hAnsi="Book Antiqua"/>
          <w:b/>
          <w:u w:val="single"/>
        </w:rPr>
      </w:pPr>
    </w:p>
    <w:p w14:paraId="460FA7C8" w14:textId="77777777" w:rsidR="00926A20" w:rsidRDefault="00926A20">
      <w:pPr>
        <w:pStyle w:val="BodyTextIndent"/>
        <w:ind w:left="0" w:firstLine="1134"/>
        <w:rPr>
          <w:rFonts w:ascii="Book Antiqua" w:hAnsi="Book Antiqua"/>
          <w:b/>
        </w:rPr>
      </w:pPr>
    </w:p>
    <w:p w14:paraId="4A34B60C" w14:textId="77777777" w:rsidR="00926A20" w:rsidRDefault="00926A20">
      <w:pPr>
        <w:pStyle w:val="BodyTextIndent"/>
        <w:ind w:left="0" w:firstLine="1134"/>
        <w:rPr>
          <w:rFonts w:ascii="Book Antiqua" w:hAnsi="Book Antiqua"/>
        </w:rPr>
      </w:pPr>
      <w:r>
        <w:rPr>
          <w:rFonts w:ascii="Book Antiqua" w:hAnsi="Book Antiqua"/>
        </w:rPr>
        <w:t>The Company acknowledges the Health and Safety Manuals and lock-out procedures established for the tube mill. The Company agrees to implement the job safety practices and procedures as outlined in the Manuals until such time as the Manuals are updated, revised, or replaced by the Joint Health and Safety Committee.</w:t>
      </w:r>
    </w:p>
    <w:p w14:paraId="76A5953D" w14:textId="77777777" w:rsidR="00926A20" w:rsidRDefault="00926A20">
      <w:pPr>
        <w:pStyle w:val="BodyTextIndent"/>
        <w:ind w:left="0" w:firstLine="1134"/>
        <w:rPr>
          <w:rFonts w:ascii="Book Antiqua" w:hAnsi="Book Antiqua"/>
        </w:rPr>
      </w:pPr>
    </w:p>
    <w:p w14:paraId="175B02F1" w14:textId="77777777" w:rsidR="00926A20" w:rsidRDefault="00926A20">
      <w:pPr>
        <w:pStyle w:val="BodyTextIndent"/>
        <w:ind w:left="0" w:firstLine="1134"/>
        <w:rPr>
          <w:rFonts w:ascii="Book Antiqua" w:hAnsi="Book Antiqua"/>
        </w:rPr>
      </w:pPr>
      <w:r>
        <w:rPr>
          <w:rFonts w:ascii="Book Antiqua" w:hAnsi="Book Antiqua"/>
        </w:rPr>
        <w:t>The Union acknowledges that some issues related to health and safety are the Company’s responsibility, and the Union agrees that there are parts in the Health and Safety Manuals for which there may be no requirement for joint agreement to modify them.</w:t>
      </w:r>
    </w:p>
    <w:p w14:paraId="3C07BD89" w14:textId="77777777" w:rsidR="00926A20" w:rsidRDefault="00926A20">
      <w:pPr>
        <w:pStyle w:val="BodyTextIndent"/>
        <w:ind w:left="0" w:firstLine="1134"/>
        <w:rPr>
          <w:rFonts w:ascii="Book Antiqua" w:hAnsi="Book Antiqua"/>
        </w:rPr>
      </w:pPr>
    </w:p>
    <w:p w14:paraId="63FE3489" w14:textId="77777777" w:rsidR="00926A20" w:rsidRDefault="00926A20">
      <w:pPr>
        <w:pStyle w:val="BodyTextIndent"/>
        <w:ind w:left="0" w:firstLine="1134"/>
        <w:rPr>
          <w:rFonts w:ascii="Book Antiqua" w:hAnsi="Book Antiqua"/>
        </w:rPr>
      </w:pPr>
    </w:p>
    <w:p w14:paraId="52B8818E" w14:textId="77777777" w:rsidR="00926A20" w:rsidRDefault="00926A20">
      <w:pPr>
        <w:pStyle w:val="BodyTextIndent"/>
        <w:ind w:left="0" w:firstLine="1134"/>
        <w:rPr>
          <w:rFonts w:ascii="Book Antiqua" w:hAnsi="Book Antiqua"/>
        </w:rPr>
      </w:pPr>
    </w:p>
    <w:p w14:paraId="2A3FBCD1" w14:textId="77777777" w:rsidR="00926A20" w:rsidRDefault="00926A20">
      <w:pPr>
        <w:pStyle w:val="BodyTextIndent"/>
        <w:ind w:left="0" w:firstLine="1134"/>
        <w:rPr>
          <w:rFonts w:ascii="Book Antiqua" w:hAnsi="Book Antiqua"/>
        </w:rPr>
      </w:pPr>
    </w:p>
    <w:p w14:paraId="7EB1873D" w14:textId="77777777" w:rsidR="00926A20" w:rsidRDefault="00926A20">
      <w:pPr>
        <w:pStyle w:val="BodyTextIndent"/>
        <w:ind w:left="0" w:firstLine="0"/>
        <w:rPr>
          <w:rFonts w:ascii="Book Antiqua" w:hAnsi="Book Antiqua"/>
        </w:rPr>
      </w:pPr>
    </w:p>
    <w:p w14:paraId="008C0BA8" w14:textId="77777777" w:rsidR="00926A20" w:rsidRDefault="00926A20">
      <w:pPr>
        <w:pStyle w:val="BodyTextIndent"/>
        <w:ind w:left="0" w:firstLine="0"/>
        <w:jc w:val="center"/>
        <w:rPr>
          <w:rFonts w:ascii="Book Antiqua" w:hAnsi="Book Antiqua"/>
          <w:b/>
        </w:rPr>
      </w:pPr>
      <w:r>
        <w:rPr>
          <w:rFonts w:ascii="Book Antiqua" w:hAnsi="Book Antiqua"/>
          <w:b/>
        </w:rPr>
        <w:t>—O—</w:t>
      </w:r>
    </w:p>
    <w:p w14:paraId="15AA41DD" w14:textId="77777777" w:rsidR="00926A20" w:rsidRDefault="00926A20">
      <w:pPr>
        <w:pStyle w:val="BodyTextIndent"/>
        <w:ind w:left="0" w:firstLine="0"/>
        <w:rPr>
          <w:rFonts w:ascii="Book Antiqua" w:hAnsi="Book Antiqua"/>
          <w:b/>
          <w:u w:val="single"/>
        </w:rPr>
      </w:pPr>
      <w:r>
        <w:rPr>
          <w:rFonts w:ascii="Book Antiqua" w:hAnsi="Book Antiqua"/>
        </w:rPr>
        <w:br w:type="page"/>
      </w:r>
      <w:r>
        <w:rPr>
          <w:rFonts w:ascii="Book Antiqua" w:hAnsi="Book Antiqua"/>
          <w:b/>
          <w:u w:val="single"/>
        </w:rPr>
        <w:lastRenderedPageBreak/>
        <w:t>LETTER OF AGREEMENT</w:t>
      </w:r>
    </w:p>
    <w:p w14:paraId="4A4A9837" w14:textId="77777777" w:rsidR="00926A20" w:rsidRDefault="00926A20">
      <w:pPr>
        <w:pStyle w:val="BodyTextIndent"/>
        <w:ind w:left="0" w:firstLine="1134"/>
        <w:rPr>
          <w:rFonts w:ascii="Book Antiqua" w:hAnsi="Book Antiqua"/>
          <w:b/>
          <w:u w:val="single"/>
        </w:rPr>
      </w:pPr>
    </w:p>
    <w:p w14:paraId="36B3A9E6" w14:textId="77777777" w:rsidR="00926A20" w:rsidRDefault="00926A20">
      <w:pPr>
        <w:pStyle w:val="BodyTextIndent"/>
        <w:ind w:left="0" w:firstLine="0"/>
        <w:rPr>
          <w:rFonts w:ascii="Book Antiqua" w:hAnsi="Book Antiqua"/>
          <w:b/>
          <w:u w:val="single"/>
        </w:rPr>
      </w:pPr>
      <w:r>
        <w:rPr>
          <w:rFonts w:ascii="Book Antiqua" w:hAnsi="Book Antiqua"/>
          <w:b/>
          <w:u w:val="single"/>
        </w:rPr>
        <w:t>Medical Examination</w:t>
      </w:r>
    </w:p>
    <w:p w14:paraId="5624F43B" w14:textId="77777777" w:rsidR="00926A20" w:rsidRDefault="00926A20">
      <w:pPr>
        <w:pStyle w:val="BodyTextIndent"/>
        <w:ind w:left="0" w:firstLine="0"/>
        <w:rPr>
          <w:rFonts w:ascii="Book Antiqua" w:hAnsi="Book Antiqua"/>
          <w:b/>
          <w:u w:val="single"/>
        </w:rPr>
      </w:pPr>
    </w:p>
    <w:p w14:paraId="26D232E9" w14:textId="77777777" w:rsidR="00926A20" w:rsidRDefault="00926A20">
      <w:pPr>
        <w:pStyle w:val="BodyTextIndent"/>
        <w:ind w:left="0" w:firstLine="1134"/>
        <w:rPr>
          <w:rFonts w:ascii="Book Antiqua" w:hAnsi="Book Antiqua"/>
          <w:b/>
        </w:rPr>
      </w:pPr>
      <w:r>
        <w:rPr>
          <w:rFonts w:ascii="Book Antiqua" w:hAnsi="Book Antiqua"/>
          <w:b/>
        </w:rPr>
        <w:t xml:space="preserve">Re: Interpretation and application of Article </w:t>
      </w:r>
      <w:r w:rsidR="00FA2921">
        <w:rPr>
          <w:rFonts w:ascii="Book Antiqua" w:hAnsi="Book Antiqua"/>
          <w:b/>
        </w:rPr>
        <w:t>25</w:t>
      </w:r>
      <w:r>
        <w:rPr>
          <w:rFonts w:ascii="Book Antiqua" w:hAnsi="Book Antiqua"/>
          <w:b/>
        </w:rPr>
        <w:t>.</w:t>
      </w:r>
      <w:r w:rsidR="00485FFF">
        <w:rPr>
          <w:rFonts w:ascii="Book Antiqua" w:hAnsi="Book Antiqua"/>
          <w:b/>
        </w:rPr>
        <w:t xml:space="preserve">4 </w:t>
      </w:r>
      <w:r>
        <w:rPr>
          <w:rFonts w:ascii="Book Antiqua" w:hAnsi="Book Antiqua"/>
          <w:b/>
        </w:rPr>
        <w:t xml:space="preserve">– </w:t>
      </w:r>
      <w:r w:rsidR="00B86214">
        <w:rPr>
          <w:rFonts w:ascii="Book Antiqua" w:hAnsi="Book Antiqua"/>
          <w:b/>
        </w:rPr>
        <w:t xml:space="preserve">Medical </w:t>
      </w:r>
      <w:r>
        <w:rPr>
          <w:rFonts w:ascii="Book Antiqua" w:hAnsi="Book Antiqua"/>
          <w:b/>
        </w:rPr>
        <w:t>examination</w:t>
      </w:r>
    </w:p>
    <w:p w14:paraId="2A9F3CD3" w14:textId="77777777" w:rsidR="00926A20" w:rsidRDefault="00926A20">
      <w:pPr>
        <w:pStyle w:val="BodyTextIndent"/>
        <w:ind w:left="0" w:firstLine="1134"/>
        <w:rPr>
          <w:rFonts w:ascii="Book Antiqua" w:hAnsi="Book Antiqua"/>
        </w:rPr>
      </w:pPr>
    </w:p>
    <w:p w14:paraId="3C429080" w14:textId="7FCAA228" w:rsidR="00926A20" w:rsidRDefault="00926A20">
      <w:pPr>
        <w:pStyle w:val="BodyTextIndent"/>
        <w:ind w:left="0" w:firstLine="1134"/>
        <w:rPr>
          <w:rFonts w:ascii="Book Antiqua" w:hAnsi="Book Antiqua"/>
        </w:rPr>
      </w:pPr>
      <w:r>
        <w:rPr>
          <w:rFonts w:ascii="Book Antiqua" w:hAnsi="Book Antiqua"/>
        </w:rPr>
        <w:t xml:space="preserve">The parties understand that Article </w:t>
      </w:r>
      <w:r w:rsidR="00FA2921">
        <w:rPr>
          <w:rFonts w:ascii="Book Antiqua" w:hAnsi="Book Antiqua"/>
        </w:rPr>
        <w:t>25</w:t>
      </w:r>
      <w:r>
        <w:rPr>
          <w:rFonts w:ascii="Book Antiqua" w:hAnsi="Book Antiqua"/>
        </w:rPr>
        <w:t>.</w:t>
      </w:r>
      <w:r w:rsidR="00485FFF">
        <w:rPr>
          <w:rFonts w:ascii="Book Antiqua" w:hAnsi="Book Antiqua"/>
        </w:rPr>
        <w:t>4</w:t>
      </w:r>
      <w:r w:rsidR="00FA2921">
        <w:rPr>
          <w:rFonts w:ascii="Book Antiqua" w:hAnsi="Book Antiqua"/>
        </w:rPr>
        <w:t xml:space="preserve"> </w:t>
      </w:r>
      <w:r>
        <w:rPr>
          <w:rFonts w:ascii="Book Antiqua" w:hAnsi="Book Antiqua"/>
        </w:rPr>
        <w:t xml:space="preserve">is not intended to provide the Company greater rights to require medical examinations </w:t>
      </w:r>
      <w:r w:rsidR="002245F3">
        <w:rPr>
          <w:rFonts w:ascii="Book Antiqua" w:hAnsi="Book Antiqua"/>
        </w:rPr>
        <w:t>than those</w:t>
      </w:r>
      <w:r>
        <w:rPr>
          <w:rFonts w:ascii="Book Antiqua" w:hAnsi="Book Antiqua"/>
        </w:rPr>
        <w:t xml:space="preserve"> rights it may have under the relevant legislation.</w:t>
      </w:r>
    </w:p>
    <w:p w14:paraId="6C71870F" w14:textId="77777777" w:rsidR="00926A20" w:rsidRDefault="00926A20">
      <w:pPr>
        <w:pStyle w:val="BodyTextIndent"/>
        <w:ind w:left="0" w:firstLine="1134"/>
        <w:rPr>
          <w:rFonts w:ascii="Book Antiqua" w:hAnsi="Book Antiqua"/>
        </w:rPr>
      </w:pPr>
    </w:p>
    <w:p w14:paraId="7C11E962" w14:textId="77777777" w:rsidR="00926A20" w:rsidRDefault="00926A20">
      <w:pPr>
        <w:pStyle w:val="BodyTextIndent"/>
        <w:ind w:left="0" w:firstLine="1134"/>
        <w:rPr>
          <w:rFonts w:ascii="Book Antiqua" w:hAnsi="Book Antiqua"/>
        </w:rPr>
      </w:pPr>
    </w:p>
    <w:p w14:paraId="575AB783" w14:textId="77777777" w:rsidR="00926A20" w:rsidRDefault="00926A20">
      <w:pPr>
        <w:pStyle w:val="BodyTextIndent"/>
        <w:ind w:left="0" w:firstLine="0"/>
        <w:jc w:val="center"/>
        <w:rPr>
          <w:rFonts w:ascii="Book Antiqua" w:hAnsi="Book Antiqua"/>
        </w:rPr>
      </w:pPr>
    </w:p>
    <w:p w14:paraId="02384FFB" w14:textId="77777777" w:rsidR="00926A20" w:rsidRDefault="00926A20">
      <w:pPr>
        <w:pStyle w:val="BodyTextIndent"/>
        <w:ind w:left="0" w:firstLine="0"/>
        <w:jc w:val="center"/>
        <w:rPr>
          <w:rFonts w:ascii="Book Antiqua" w:hAnsi="Book Antiqua"/>
          <w:b/>
        </w:rPr>
      </w:pPr>
      <w:r>
        <w:rPr>
          <w:rFonts w:ascii="Book Antiqua" w:hAnsi="Book Antiqua"/>
          <w:b/>
        </w:rPr>
        <w:t>—O—</w:t>
      </w:r>
    </w:p>
    <w:p w14:paraId="246C2908" w14:textId="77777777" w:rsidR="00054DF5" w:rsidRDefault="00926A20">
      <w:pPr>
        <w:pStyle w:val="BodyTextIndent"/>
        <w:ind w:left="0" w:firstLine="0"/>
        <w:rPr>
          <w:rFonts w:ascii="Book Antiqua" w:hAnsi="Book Antiqua"/>
        </w:rPr>
      </w:pPr>
      <w:r>
        <w:rPr>
          <w:rFonts w:ascii="Book Antiqua" w:hAnsi="Book Antiqua"/>
        </w:rPr>
        <w:br w:type="page"/>
      </w:r>
    </w:p>
    <w:p w14:paraId="7E8419F7" w14:textId="77777777" w:rsidR="00926A20" w:rsidRDefault="00926A20">
      <w:pPr>
        <w:pStyle w:val="BodyTextIndent"/>
        <w:ind w:left="0" w:firstLine="0"/>
        <w:rPr>
          <w:rFonts w:ascii="Book Antiqua" w:hAnsi="Book Antiqua"/>
          <w:b/>
          <w:u w:val="single"/>
        </w:rPr>
      </w:pPr>
      <w:r>
        <w:rPr>
          <w:rFonts w:ascii="Book Antiqua" w:hAnsi="Book Antiqua"/>
          <w:b/>
          <w:u w:val="single"/>
        </w:rPr>
        <w:lastRenderedPageBreak/>
        <w:t>LETTER OF AGREEMENT</w:t>
      </w:r>
    </w:p>
    <w:p w14:paraId="1AA19132" w14:textId="77777777" w:rsidR="00926A20" w:rsidRDefault="00926A20">
      <w:pPr>
        <w:pStyle w:val="BodyTextIndent"/>
        <w:ind w:left="0" w:firstLine="0"/>
        <w:rPr>
          <w:rFonts w:ascii="Book Antiqua" w:hAnsi="Book Antiqua"/>
          <w:b/>
          <w:u w:val="single"/>
        </w:rPr>
      </w:pPr>
    </w:p>
    <w:p w14:paraId="03C73341" w14:textId="77777777" w:rsidR="00926A20" w:rsidRDefault="00926A20">
      <w:pPr>
        <w:pStyle w:val="BodyTextIndent"/>
        <w:ind w:left="0" w:firstLine="0"/>
        <w:rPr>
          <w:rFonts w:ascii="Book Antiqua" w:hAnsi="Book Antiqua"/>
          <w:b/>
          <w:u w:val="single"/>
          <w:lang w:val="fr-FR"/>
        </w:rPr>
      </w:pPr>
      <w:proofErr w:type="spellStart"/>
      <w:r>
        <w:rPr>
          <w:rFonts w:ascii="Book Antiqua" w:hAnsi="Book Antiqua"/>
          <w:b/>
          <w:u w:val="single"/>
          <w:lang w:val="fr-FR"/>
        </w:rPr>
        <w:t>Continuous</w:t>
      </w:r>
      <w:proofErr w:type="spellEnd"/>
      <w:r>
        <w:rPr>
          <w:rFonts w:ascii="Book Antiqua" w:hAnsi="Book Antiqua"/>
          <w:b/>
          <w:u w:val="single"/>
          <w:lang w:val="fr-FR"/>
        </w:rPr>
        <w:t xml:space="preserve"> </w:t>
      </w:r>
      <w:proofErr w:type="spellStart"/>
      <w:r>
        <w:rPr>
          <w:rFonts w:ascii="Book Antiqua" w:hAnsi="Book Antiqua"/>
          <w:b/>
          <w:u w:val="single"/>
          <w:lang w:val="fr-FR"/>
        </w:rPr>
        <w:t>Improvement</w:t>
      </w:r>
      <w:proofErr w:type="spellEnd"/>
    </w:p>
    <w:p w14:paraId="5BC88503" w14:textId="77777777" w:rsidR="00926A20" w:rsidRDefault="00926A20">
      <w:pPr>
        <w:pStyle w:val="BodyTextIndent"/>
        <w:ind w:left="0" w:firstLine="0"/>
        <w:rPr>
          <w:rFonts w:ascii="Book Antiqua" w:hAnsi="Book Antiqua"/>
          <w:b/>
          <w:u w:val="single"/>
          <w:lang w:val="fr-FR"/>
        </w:rPr>
      </w:pPr>
    </w:p>
    <w:p w14:paraId="44826AD0" w14:textId="77777777" w:rsidR="00926A20" w:rsidRDefault="00926A20">
      <w:pPr>
        <w:pStyle w:val="BodyTextIndent"/>
        <w:ind w:left="0" w:firstLine="1134"/>
        <w:rPr>
          <w:rFonts w:ascii="Book Antiqua" w:hAnsi="Book Antiqua"/>
          <w:lang w:val="fr-FR"/>
        </w:rPr>
      </w:pPr>
      <w:r>
        <w:rPr>
          <w:rFonts w:ascii="Book Antiqua" w:hAnsi="Book Antiqua"/>
          <w:b/>
          <w:lang w:val="fr-FR"/>
        </w:rPr>
        <w:t>Re: Article 2</w:t>
      </w:r>
      <w:r w:rsidR="00FA2921">
        <w:rPr>
          <w:rFonts w:ascii="Book Antiqua" w:hAnsi="Book Antiqua"/>
          <w:b/>
          <w:lang w:val="fr-FR"/>
        </w:rPr>
        <w:t>6</w:t>
      </w:r>
    </w:p>
    <w:p w14:paraId="5F3D4AF4" w14:textId="77777777" w:rsidR="00926A20" w:rsidRDefault="00926A20">
      <w:pPr>
        <w:pStyle w:val="BodyTextIndent"/>
        <w:ind w:left="0" w:firstLine="1134"/>
        <w:rPr>
          <w:rFonts w:ascii="Book Antiqua" w:hAnsi="Book Antiqua"/>
        </w:rPr>
      </w:pPr>
      <w:r>
        <w:rPr>
          <w:rFonts w:ascii="Book Antiqua" w:hAnsi="Book Antiqua"/>
        </w:rPr>
        <w:t>The parties agree that the awards for participation in group activities related to Continuous Improvement will not take the form of cash payments. If the Company wishes to introduce a gainsharing program, which includes the opportunity of additional compensation for employees, such a program will be negotiated with the Union.</w:t>
      </w:r>
    </w:p>
    <w:p w14:paraId="5775F54F" w14:textId="77777777" w:rsidR="00926A20" w:rsidRDefault="00926A20">
      <w:pPr>
        <w:pStyle w:val="BodyTextIndent"/>
        <w:ind w:left="0" w:firstLine="1134"/>
        <w:rPr>
          <w:rFonts w:ascii="Book Antiqua" w:hAnsi="Book Antiqua"/>
        </w:rPr>
      </w:pPr>
    </w:p>
    <w:p w14:paraId="3ABBAEE6" w14:textId="77777777" w:rsidR="00926A20" w:rsidRDefault="00926A20">
      <w:pPr>
        <w:pStyle w:val="BodyTextIndent"/>
        <w:ind w:left="0" w:firstLine="0"/>
        <w:jc w:val="center"/>
        <w:rPr>
          <w:rFonts w:ascii="Book Antiqua" w:hAnsi="Book Antiqua"/>
          <w:b/>
        </w:rPr>
      </w:pPr>
      <w:r>
        <w:rPr>
          <w:rFonts w:ascii="Book Antiqua" w:hAnsi="Book Antiqua"/>
          <w:b/>
        </w:rPr>
        <w:t>—O—</w:t>
      </w:r>
    </w:p>
    <w:p w14:paraId="28395F02" w14:textId="77777777" w:rsidR="00926A20" w:rsidRDefault="00926A20">
      <w:pPr>
        <w:pStyle w:val="BodyTextIndent"/>
        <w:ind w:left="0" w:firstLine="0"/>
        <w:rPr>
          <w:rFonts w:ascii="Book Antiqua" w:hAnsi="Book Antiqua"/>
          <w:b/>
          <w:u w:val="single"/>
        </w:rPr>
      </w:pPr>
      <w:r>
        <w:rPr>
          <w:rFonts w:ascii="Book Antiqua" w:hAnsi="Book Antiqua"/>
        </w:rPr>
        <w:br w:type="page"/>
      </w:r>
      <w:r>
        <w:rPr>
          <w:rFonts w:ascii="Book Antiqua" w:hAnsi="Book Antiqua"/>
          <w:b/>
          <w:u w:val="single"/>
        </w:rPr>
        <w:lastRenderedPageBreak/>
        <w:t xml:space="preserve">LETTER OF </w:t>
      </w:r>
      <w:r w:rsidR="00962C0D">
        <w:rPr>
          <w:rFonts w:ascii="Book Antiqua" w:hAnsi="Book Antiqua"/>
          <w:b/>
          <w:u w:val="single"/>
        </w:rPr>
        <w:t>AGREEMENT</w:t>
      </w:r>
    </w:p>
    <w:p w14:paraId="6F6C9D5F" w14:textId="77777777" w:rsidR="00926A20" w:rsidRDefault="00926A20">
      <w:pPr>
        <w:pStyle w:val="BodyTextIndent"/>
        <w:ind w:left="0" w:firstLine="1134"/>
        <w:rPr>
          <w:rFonts w:ascii="Book Antiqua" w:hAnsi="Book Antiqua"/>
          <w:b/>
          <w:u w:val="single"/>
        </w:rPr>
      </w:pPr>
    </w:p>
    <w:p w14:paraId="601A8751" w14:textId="77777777" w:rsidR="00926A20" w:rsidRDefault="00926A20">
      <w:pPr>
        <w:pStyle w:val="BodyTextIndent"/>
        <w:ind w:left="0" w:firstLine="0"/>
        <w:rPr>
          <w:rFonts w:ascii="Book Antiqua" w:hAnsi="Book Antiqua"/>
          <w:b/>
          <w:u w:val="single"/>
        </w:rPr>
      </w:pPr>
      <w:r>
        <w:rPr>
          <w:rFonts w:ascii="Book Antiqua" w:hAnsi="Book Antiqua"/>
          <w:b/>
          <w:u w:val="single"/>
        </w:rPr>
        <w:t xml:space="preserve">Hiring guidelines for </w:t>
      </w:r>
      <w:r w:rsidR="00962C0D">
        <w:rPr>
          <w:rFonts w:ascii="Book Antiqua" w:hAnsi="Book Antiqua"/>
          <w:b/>
          <w:u w:val="single"/>
        </w:rPr>
        <w:t xml:space="preserve">Maintenance </w:t>
      </w:r>
      <w:r>
        <w:rPr>
          <w:rFonts w:ascii="Book Antiqua" w:hAnsi="Book Antiqua"/>
          <w:b/>
          <w:u w:val="single"/>
        </w:rPr>
        <w:t>Specialized Operator Category</w:t>
      </w:r>
    </w:p>
    <w:p w14:paraId="3A3644DA" w14:textId="77777777" w:rsidR="00926A20" w:rsidRDefault="00926A20">
      <w:pPr>
        <w:pStyle w:val="BodyTextIndent"/>
        <w:ind w:left="0" w:firstLine="0"/>
        <w:rPr>
          <w:rFonts w:ascii="Book Antiqua" w:hAnsi="Book Antiqua"/>
          <w:b/>
          <w:u w:val="single"/>
        </w:rPr>
      </w:pPr>
    </w:p>
    <w:p w14:paraId="3B4902DB" w14:textId="77777777" w:rsidR="00926A20" w:rsidRDefault="00926A20">
      <w:pPr>
        <w:pStyle w:val="BodyTextIndent"/>
        <w:ind w:left="0" w:firstLine="1134"/>
        <w:rPr>
          <w:rFonts w:ascii="Book Antiqua" w:hAnsi="Book Antiqua"/>
          <w:b/>
          <w:u w:val="single"/>
        </w:rPr>
      </w:pPr>
    </w:p>
    <w:p w14:paraId="7E582FD2" w14:textId="77777777" w:rsidR="00926A20" w:rsidRDefault="00926A20">
      <w:pPr>
        <w:pStyle w:val="BodyTextIndent"/>
        <w:ind w:left="0" w:firstLine="1134"/>
        <w:rPr>
          <w:rFonts w:ascii="Book Antiqua" w:hAnsi="Book Antiqua"/>
        </w:rPr>
      </w:pPr>
      <w:r>
        <w:rPr>
          <w:rFonts w:ascii="Book Antiqua" w:hAnsi="Book Antiqua"/>
        </w:rPr>
        <w:t xml:space="preserve">The Company may hire employees directly into the Specialized Operator  categories in cases where the necessary skills </w:t>
      </w:r>
      <w:r w:rsidR="00E745DA">
        <w:rPr>
          <w:rFonts w:ascii="Book Antiqua" w:hAnsi="Book Antiqua"/>
        </w:rPr>
        <w:t xml:space="preserve">(i.e. </w:t>
      </w:r>
      <w:r>
        <w:rPr>
          <w:rFonts w:ascii="Book Antiqua" w:hAnsi="Book Antiqua"/>
        </w:rPr>
        <w:t>ticketed persons</w:t>
      </w:r>
      <w:r w:rsidR="00E745DA">
        <w:rPr>
          <w:rFonts w:ascii="Book Antiqua" w:hAnsi="Book Antiqua"/>
        </w:rPr>
        <w:t>)</w:t>
      </w:r>
      <w:r>
        <w:rPr>
          <w:rFonts w:ascii="Book Antiqua" w:hAnsi="Book Antiqua"/>
        </w:rPr>
        <w:t xml:space="preserve"> are not available among existing employees, and the training of existing employees would not be concluded in time to meet the Company’s requirements. Such hiring will not eliminate or reduce the training opportunities for current employees. Prior to hiring such employees the Company will inform the Union and discuss with the </w:t>
      </w:r>
      <w:smartTag w:uri="urn:schemas-microsoft-com:office:smarttags" w:element="place">
        <w:r>
          <w:rPr>
            <w:rFonts w:ascii="Book Antiqua" w:hAnsi="Book Antiqua"/>
          </w:rPr>
          <w:t>Union</w:t>
        </w:r>
      </w:smartTag>
      <w:r>
        <w:rPr>
          <w:rFonts w:ascii="Book Antiqua" w:hAnsi="Book Antiqua"/>
        </w:rPr>
        <w:t xml:space="preserve"> the necessity and alternatives for such purposes.</w:t>
      </w:r>
    </w:p>
    <w:p w14:paraId="32842F1D" w14:textId="77777777" w:rsidR="004335EA" w:rsidRDefault="004335EA">
      <w:pPr>
        <w:pStyle w:val="BodyTextIndent"/>
        <w:ind w:left="0" w:firstLine="1134"/>
        <w:rPr>
          <w:rFonts w:ascii="Book Antiqua" w:hAnsi="Book Antiqua"/>
        </w:rPr>
      </w:pPr>
    </w:p>
    <w:p w14:paraId="711CDE5E" w14:textId="77777777" w:rsidR="004335EA" w:rsidRDefault="004335EA">
      <w:pPr>
        <w:pStyle w:val="BodyTextIndent"/>
        <w:ind w:left="0" w:firstLine="1134"/>
        <w:rPr>
          <w:rFonts w:ascii="Book Antiqua" w:hAnsi="Book Antiqua"/>
        </w:rPr>
      </w:pPr>
    </w:p>
    <w:p w14:paraId="6A2BC585" w14:textId="77777777" w:rsidR="00926A20" w:rsidRDefault="00926A20">
      <w:pPr>
        <w:pStyle w:val="BodyTextIndent"/>
        <w:ind w:left="0" w:firstLine="1134"/>
        <w:rPr>
          <w:rFonts w:ascii="Book Antiqua" w:hAnsi="Book Antiqua"/>
        </w:rPr>
      </w:pPr>
    </w:p>
    <w:p w14:paraId="49A616B1" w14:textId="77777777" w:rsidR="00926A20" w:rsidRDefault="00926A20">
      <w:pPr>
        <w:pStyle w:val="BodyTextIndent"/>
        <w:ind w:left="0" w:firstLine="0"/>
        <w:rPr>
          <w:rFonts w:ascii="Book Antiqua" w:hAnsi="Book Antiqua"/>
        </w:rPr>
      </w:pPr>
    </w:p>
    <w:p w14:paraId="2EE33671" w14:textId="77777777" w:rsidR="00926A20" w:rsidRDefault="00926A20">
      <w:pPr>
        <w:pStyle w:val="BodyTextIndent"/>
        <w:ind w:left="0" w:firstLine="0"/>
        <w:jc w:val="center"/>
        <w:rPr>
          <w:rFonts w:ascii="Book Antiqua" w:hAnsi="Book Antiqua"/>
          <w:b/>
        </w:rPr>
      </w:pPr>
      <w:r>
        <w:rPr>
          <w:rFonts w:ascii="Book Antiqua" w:hAnsi="Book Antiqua"/>
          <w:b/>
        </w:rPr>
        <w:t>—O—</w:t>
      </w:r>
    </w:p>
    <w:p w14:paraId="3B4B52B0" w14:textId="77777777" w:rsidR="00C44796" w:rsidRDefault="006D48A6">
      <w:pPr>
        <w:pStyle w:val="BodyTextIndent"/>
        <w:ind w:left="0" w:firstLine="0"/>
        <w:rPr>
          <w:rFonts w:ascii="Book Antiqua" w:hAnsi="Book Antiqua"/>
        </w:rPr>
      </w:pPr>
      <w:r>
        <w:rPr>
          <w:rFonts w:ascii="Book Antiqua" w:hAnsi="Book Antiqua"/>
        </w:rPr>
        <w:br w:type="page"/>
      </w:r>
    </w:p>
    <w:p w14:paraId="532DC65D" w14:textId="77777777" w:rsidR="00A26E6B" w:rsidRPr="004F3C2B" w:rsidRDefault="00A26E6B" w:rsidP="00A26E6B">
      <w:pPr>
        <w:pStyle w:val="BodyTextIndent"/>
        <w:rPr>
          <w:rFonts w:ascii="Book Antiqua" w:hAnsi="Book Antiqua"/>
          <w:b/>
          <w:bCs/>
          <w:szCs w:val="22"/>
          <w:u w:val="single"/>
          <w:lang w:val="en-CA"/>
        </w:rPr>
      </w:pPr>
      <w:r w:rsidRPr="004F3C2B">
        <w:rPr>
          <w:rFonts w:ascii="Book Antiqua" w:hAnsi="Book Antiqua"/>
          <w:b/>
          <w:bCs/>
          <w:szCs w:val="22"/>
          <w:u w:val="single"/>
          <w:lang w:val="en-CA"/>
        </w:rPr>
        <w:lastRenderedPageBreak/>
        <w:t>LETTER OF AGREEMENT</w:t>
      </w:r>
      <w:r w:rsidR="00B843DA" w:rsidRPr="004F3C2B">
        <w:rPr>
          <w:rFonts w:ascii="Book Antiqua" w:hAnsi="Book Antiqua"/>
          <w:b/>
          <w:bCs/>
          <w:szCs w:val="22"/>
          <w:u w:val="single"/>
          <w:lang w:val="en-CA"/>
        </w:rPr>
        <w:t xml:space="preserve"> </w:t>
      </w:r>
    </w:p>
    <w:p w14:paraId="6A8F822E" w14:textId="77777777" w:rsidR="00A26E6B" w:rsidRPr="004F3C2B" w:rsidRDefault="00A26E6B" w:rsidP="00A26E6B">
      <w:pPr>
        <w:pStyle w:val="BodyTextIndent"/>
        <w:rPr>
          <w:rFonts w:ascii="Book Antiqua" w:hAnsi="Book Antiqua"/>
          <w:b/>
          <w:bCs/>
          <w:szCs w:val="22"/>
          <w:u w:val="single"/>
          <w:lang w:val="en-CA"/>
        </w:rPr>
      </w:pPr>
    </w:p>
    <w:p w14:paraId="636AE79A" w14:textId="77777777" w:rsidR="00B843DA" w:rsidRPr="004F3C2B" w:rsidRDefault="00B843DA" w:rsidP="00A26E6B">
      <w:pPr>
        <w:pStyle w:val="BodyTextIndent"/>
        <w:rPr>
          <w:rFonts w:ascii="Book Antiqua" w:hAnsi="Book Antiqua"/>
          <w:b/>
          <w:bCs/>
          <w:szCs w:val="22"/>
          <w:u w:val="single"/>
          <w:lang w:val="en-CA"/>
        </w:rPr>
      </w:pPr>
      <w:r w:rsidRPr="004F3C2B">
        <w:rPr>
          <w:rFonts w:ascii="Book Antiqua" w:hAnsi="Book Antiqua"/>
          <w:b/>
          <w:bCs/>
          <w:szCs w:val="22"/>
          <w:u w:val="single"/>
          <w:lang w:val="en-CA"/>
        </w:rPr>
        <w:t>Apprenticeship for Trades</w:t>
      </w:r>
    </w:p>
    <w:p w14:paraId="2EA75E83" w14:textId="77777777" w:rsidR="00B843DA" w:rsidRPr="00B843DA" w:rsidRDefault="00B843DA" w:rsidP="00B843DA">
      <w:pPr>
        <w:pStyle w:val="BodyTextIndent"/>
        <w:rPr>
          <w:b/>
          <w:bCs/>
          <w:sz w:val="24"/>
          <w:szCs w:val="24"/>
          <w:u w:val="single"/>
          <w:lang w:val="en-CA"/>
        </w:rPr>
      </w:pPr>
    </w:p>
    <w:p w14:paraId="0FB030C7" w14:textId="7DA3DB73" w:rsidR="00B843DA" w:rsidRPr="004F3C2B" w:rsidRDefault="00B843DA" w:rsidP="00990AC8">
      <w:pPr>
        <w:pStyle w:val="BodyTextIndent"/>
        <w:ind w:left="0" w:firstLine="1134"/>
        <w:rPr>
          <w:rFonts w:ascii="Book Antiqua" w:hAnsi="Book Antiqua"/>
          <w:bCs/>
          <w:szCs w:val="22"/>
          <w:lang w:val="en-CA"/>
        </w:rPr>
      </w:pPr>
      <w:r w:rsidRPr="004F3C2B">
        <w:rPr>
          <w:rFonts w:ascii="Book Antiqua" w:hAnsi="Book Antiqua"/>
          <w:bCs/>
          <w:szCs w:val="22"/>
          <w:lang w:val="en-CA"/>
        </w:rPr>
        <w:t>Separate from the training program referred to in Article 2</w:t>
      </w:r>
      <w:r w:rsidR="00C808E0">
        <w:rPr>
          <w:rFonts w:ascii="Book Antiqua" w:hAnsi="Book Antiqua"/>
          <w:bCs/>
          <w:szCs w:val="22"/>
          <w:lang w:val="en-CA"/>
        </w:rPr>
        <w:t>4</w:t>
      </w:r>
      <w:r w:rsidRPr="004F3C2B">
        <w:rPr>
          <w:rFonts w:ascii="Book Antiqua" w:hAnsi="Book Antiqua"/>
          <w:bCs/>
          <w:szCs w:val="22"/>
          <w:lang w:val="en-CA"/>
        </w:rPr>
        <w:t xml:space="preserve">, the Company agrees to continue to provide an Apprenticeship Program that covers all maintenance employees who perform tasks for which the possession of a trade ticket is required. </w:t>
      </w:r>
    </w:p>
    <w:p w14:paraId="4AC4FE2F" w14:textId="77777777" w:rsidR="00B843DA" w:rsidRPr="004F3C2B" w:rsidRDefault="00B843DA" w:rsidP="00B843DA">
      <w:pPr>
        <w:pStyle w:val="BodyTextIndent"/>
        <w:rPr>
          <w:rFonts w:ascii="Book Antiqua" w:hAnsi="Book Antiqua"/>
          <w:bCs/>
          <w:szCs w:val="22"/>
          <w:lang w:val="en-CA"/>
        </w:rPr>
      </w:pPr>
    </w:p>
    <w:p w14:paraId="301CDF25" w14:textId="77777777" w:rsidR="00B843DA" w:rsidRPr="004F3C2B" w:rsidRDefault="00B843DA" w:rsidP="00990AC8">
      <w:pPr>
        <w:pStyle w:val="BodyTextIndent"/>
        <w:ind w:left="0" w:firstLine="1134"/>
        <w:rPr>
          <w:rFonts w:ascii="Book Antiqua" w:hAnsi="Book Antiqua"/>
          <w:bCs/>
          <w:szCs w:val="22"/>
          <w:lang w:val="en-CA"/>
        </w:rPr>
      </w:pPr>
      <w:r w:rsidRPr="004F3C2B">
        <w:rPr>
          <w:rFonts w:ascii="Book Antiqua" w:hAnsi="Book Antiqua"/>
          <w:bCs/>
          <w:szCs w:val="22"/>
          <w:lang w:val="en-CA"/>
        </w:rPr>
        <w:t xml:space="preserve">The Apprenticeship program includes specific standards, methods of training, definitions, eligibility requirements and term of apprenticeship in accordance with the standards set by the Ministry of Training, Colleges and Universities. The general provisions of the program will be administered as agreed to on June 1, 2009. </w:t>
      </w:r>
    </w:p>
    <w:p w14:paraId="5B09ED56" w14:textId="77777777" w:rsidR="00B843DA" w:rsidRPr="004F3C2B" w:rsidRDefault="00B843DA" w:rsidP="00B843DA">
      <w:pPr>
        <w:pStyle w:val="BodyTextIndent"/>
        <w:rPr>
          <w:rFonts w:ascii="Book Antiqua" w:hAnsi="Book Antiqua"/>
          <w:bCs/>
          <w:szCs w:val="22"/>
          <w:lang w:val="en-CA"/>
        </w:rPr>
      </w:pPr>
    </w:p>
    <w:p w14:paraId="1A17BC99" w14:textId="77777777" w:rsidR="00B843DA" w:rsidRPr="004F3C2B" w:rsidRDefault="00B843DA" w:rsidP="00990AC8">
      <w:pPr>
        <w:pStyle w:val="BodyTextIndent"/>
        <w:ind w:hanging="567"/>
        <w:rPr>
          <w:rFonts w:ascii="Book Antiqua" w:hAnsi="Book Antiqua"/>
          <w:bCs/>
          <w:szCs w:val="22"/>
          <w:lang w:val="en-CA"/>
        </w:rPr>
      </w:pPr>
      <w:r w:rsidRPr="004F3C2B">
        <w:rPr>
          <w:rFonts w:ascii="Book Antiqua" w:hAnsi="Book Antiqua"/>
          <w:bCs/>
          <w:szCs w:val="22"/>
          <w:lang w:val="en-CA"/>
        </w:rPr>
        <w:t xml:space="preserve">Apprenticeship wages are outlined in Schedule “A”.  </w:t>
      </w:r>
    </w:p>
    <w:p w14:paraId="5812E170" w14:textId="77777777" w:rsidR="00B843DA" w:rsidRPr="004F3C2B" w:rsidRDefault="00B843DA" w:rsidP="00B843DA">
      <w:pPr>
        <w:pStyle w:val="BodyTextIndent"/>
        <w:rPr>
          <w:rFonts w:ascii="Book Antiqua" w:hAnsi="Book Antiqua"/>
          <w:bCs/>
          <w:szCs w:val="22"/>
          <w:lang w:val="en-CA"/>
        </w:rPr>
      </w:pPr>
    </w:p>
    <w:p w14:paraId="0CFEE102" w14:textId="77777777" w:rsidR="00B843DA" w:rsidRDefault="00B843DA" w:rsidP="00990AC8">
      <w:pPr>
        <w:pStyle w:val="BodyTextIndent"/>
        <w:ind w:left="0" w:firstLine="1134"/>
        <w:rPr>
          <w:rFonts w:ascii="Book Antiqua" w:hAnsi="Book Antiqua"/>
          <w:bCs/>
          <w:szCs w:val="22"/>
          <w:lang w:val="en-CA"/>
        </w:rPr>
      </w:pPr>
      <w:r w:rsidRPr="004F3C2B">
        <w:rPr>
          <w:rFonts w:ascii="Book Antiqua" w:hAnsi="Book Antiqua"/>
          <w:bCs/>
          <w:szCs w:val="22"/>
          <w:lang w:val="en-CA"/>
        </w:rPr>
        <w:t>Eligible employees will be credited for equivalent hours as per the Ministry of Training, Colleges and Universities.</w:t>
      </w:r>
    </w:p>
    <w:p w14:paraId="278AFD40" w14:textId="77777777" w:rsidR="0084058B" w:rsidRDefault="0084058B" w:rsidP="00990AC8">
      <w:pPr>
        <w:pStyle w:val="BodyTextIndent"/>
        <w:ind w:left="0" w:firstLine="1134"/>
        <w:rPr>
          <w:rFonts w:ascii="Book Antiqua" w:hAnsi="Book Antiqua"/>
          <w:bCs/>
          <w:szCs w:val="22"/>
          <w:lang w:val="en-CA"/>
        </w:rPr>
      </w:pPr>
    </w:p>
    <w:p w14:paraId="5943E417" w14:textId="6D702019" w:rsidR="0084058B" w:rsidRDefault="001B1BC1" w:rsidP="00990AC8">
      <w:pPr>
        <w:pStyle w:val="BodyTextIndent"/>
        <w:ind w:left="0" w:firstLine="1134"/>
        <w:rPr>
          <w:rFonts w:ascii="Book Antiqua" w:hAnsi="Book Antiqua"/>
          <w:bCs/>
          <w:szCs w:val="22"/>
          <w:lang w:val="en-CA"/>
        </w:rPr>
      </w:pPr>
      <w:r>
        <w:rPr>
          <w:rFonts w:ascii="Book Antiqua" w:hAnsi="Book Antiqua"/>
          <w:bCs/>
          <w:szCs w:val="22"/>
          <w:lang w:val="en-CA"/>
        </w:rPr>
        <w:t xml:space="preserve">Once per year </w:t>
      </w:r>
      <w:r w:rsidR="00A21BF8">
        <w:rPr>
          <w:rFonts w:ascii="Book Antiqua" w:hAnsi="Book Antiqua"/>
          <w:bCs/>
          <w:szCs w:val="22"/>
          <w:lang w:val="en-CA"/>
        </w:rPr>
        <w:t>t</w:t>
      </w:r>
      <w:r w:rsidR="0084058B">
        <w:rPr>
          <w:rFonts w:ascii="Book Antiqua" w:hAnsi="Book Antiqua"/>
          <w:bCs/>
          <w:szCs w:val="22"/>
          <w:lang w:val="en-CA"/>
        </w:rPr>
        <w:t xml:space="preserve">he Company will post internally </w:t>
      </w:r>
      <w:r>
        <w:rPr>
          <w:rFonts w:ascii="Book Antiqua" w:hAnsi="Book Antiqua"/>
          <w:bCs/>
          <w:szCs w:val="22"/>
          <w:lang w:val="en-CA"/>
        </w:rPr>
        <w:t xml:space="preserve">to develop </w:t>
      </w:r>
      <w:r w:rsidR="00846D43">
        <w:rPr>
          <w:rFonts w:ascii="Book Antiqua" w:hAnsi="Book Antiqua"/>
          <w:bCs/>
          <w:szCs w:val="22"/>
          <w:lang w:val="en-CA"/>
        </w:rPr>
        <w:t xml:space="preserve">a candidate pool for future </w:t>
      </w:r>
      <w:r w:rsidR="0084058B">
        <w:rPr>
          <w:rFonts w:ascii="Book Antiqua" w:hAnsi="Book Antiqua"/>
          <w:bCs/>
          <w:szCs w:val="22"/>
          <w:lang w:val="en-CA"/>
        </w:rPr>
        <w:t xml:space="preserve">apprenticeship opportunities.  </w:t>
      </w:r>
      <w:r w:rsidR="00846D43">
        <w:rPr>
          <w:rFonts w:ascii="Book Antiqua" w:hAnsi="Book Antiqua"/>
          <w:bCs/>
          <w:szCs w:val="22"/>
          <w:lang w:val="en-CA"/>
        </w:rPr>
        <w:t xml:space="preserve">When the Company the </w:t>
      </w:r>
      <w:r w:rsidR="001655CC">
        <w:rPr>
          <w:rFonts w:ascii="Book Antiqua" w:hAnsi="Book Antiqua"/>
          <w:bCs/>
          <w:szCs w:val="22"/>
          <w:lang w:val="en-CA"/>
        </w:rPr>
        <w:t>de</w:t>
      </w:r>
      <w:r w:rsidR="002E5039">
        <w:rPr>
          <w:rFonts w:ascii="Book Antiqua" w:hAnsi="Book Antiqua"/>
          <w:bCs/>
          <w:szCs w:val="22"/>
          <w:lang w:val="en-CA"/>
        </w:rPr>
        <w:t xml:space="preserve">cides to increase the number of internal apprenticeship opportunities the Company </w:t>
      </w:r>
      <w:r w:rsidR="001655CC">
        <w:rPr>
          <w:rFonts w:ascii="Book Antiqua" w:hAnsi="Book Antiqua"/>
          <w:bCs/>
          <w:szCs w:val="22"/>
          <w:lang w:val="en-CA"/>
        </w:rPr>
        <w:t xml:space="preserve">will </w:t>
      </w:r>
      <w:r w:rsidR="002E5039">
        <w:rPr>
          <w:rFonts w:ascii="Book Antiqua" w:hAnsi="Book Antiqua"/>
          <w:bCs/>
          <w:szCs w:val="22"/>
          <w:lang w:val="en-CA"/>
        </w:rPr>
        <w:t xml:space="preserve">select from this candidate pool. </w:t>
      </w:r>
      <w:r w:rsidR="001655CC">
        <w:rPr>
          <w:rFonts w:ascii="Book Antiqua" w:hAnsi="Book Antiqua"/>
          <w:bCs/>
          <w:szCs w:val="22"/>
          <w:lang w:val="en-CA"/>
        </w:rPr>
        <w:t xml:space="preserve"> </w:t>
      </w:r>
      <w:r w:rsidR="0084058B">
        <w:rPr>
          <w:rFonts w:ascii="Book Antiqua" w:hAnsi="Book Antiqua"/>
          <w:bCs/>
          <w:szCs w:val="22"/>
          <w:lang w:val="en-CA"/>
        </w:rPr>
        <w:t xml:space="preserve">The Company and Union agree to the following selection criteria.  </w:t>
      </w:r>
    </w:p>
    <w:p w14:paraId="29DB5971" w14:textId="77777777" w:rsidR="0084058B" w:rsidRDefault="0084058B" w:rsidP="00990AC8">
      <w:pPr>
        <w:pStyle w:val="BodyTextIndent"/>
        <w:ind w:left="0" w:firstLine="1134"/>
        <w:rPr>
          <w:rFonts w:ascii="Book Antiqua" w:hAnsi="Book Antiqua"/>
          <w:bCs/>
          <w:szCs w:val="22"/>
          <w:lang w:val="en-CA"/>
        </w:rPr>
      </w:pPr>
    </w:p>
    <w:p w14:paraId="283CA32F" w14:textId="16C32B05" w:rsidR="0084058B" w:rsidRDefault="0084058B" w:rsidP="0081274B">
      <w:pPr>
        <w:pStyle w:val="BodyTextIndent"/>
        <w:numPr>
          <w:ilvl w:val="0"/>
          <w:numId w:val="52"/>
        </w:numPr>
        <w:rPr>
          <w:rFonts w:ascii="Book Antiqua" w:hAnsi="Book Antiqua"/>
          <w:bCs/>
          <w:szCs w:val="22"/>
          <w:lang w:val="en-CA"/>
        </w:rPr>
      </w:pPr>
      <w:r>
        <w:rPr>
          <w:rFonts w:ascii="Book Antiqua" w:hAnsi="Book Antiqua"/>
          <w:bCs/>
          <w:szCs w:val="22"/>
          <w:lang w:val="en-CA"/>
        </w:rPr>
        <w:t xml:space="preserve">The employee must apply for the apprenticeship posting.  </w:t>
      </w:r>
    </w:p>
    <w:p w14:paraId="18CC14EA" w14:textId="77777777" w:rsidR="0084058B" w:rsidRDefault="0084058B" w:rsidP="0081274B">
      <w:pPr>
        <w:pStyle w:val="BodyTextIndent"/>
        <w:numPr>
          <w:ilvl w:val="0"/>
          <w:numId w:val="52"/>
        </w:numPr>
        <w:rPr>
          <w:rFonts w:ascii="Book Antiqua" w:hAnsi="Book Antiqua"/>
          <w:bCs/>
          <w:szCs w:val="22"/>
          <w:lang w:val="en-CA"/>
        </w:rPr>
      </w:pPr>
      <w:r>
        <w:rPr>
          <w:rFonts w:ascii="Book Antiqua" w:hAnsi="Book Antiqua"/>
          <w:bCs/>
          <w:szCs w:val="22"/>
          <w:lang w:val="en-CA"/>
        </w:rPr>
        <w:t>The employee must possess a minimum of a high school diploma or GED.</w:t>
      </w:r>
    </w:p>
    <w:p w14:paraId="7DC6A859" w14:textId="5AD50D7B" w:rsidR="0084058B" w:rsidRDefault="0084058B" w:rsidP="0081274B">
      <w:pPr>
        <w:pStyle w:val="BodyTextIndent"/>
        <w:numPr>
          <w:ilvl w:val="0"/>
          <w:numId w:val="52"/>
        </w:numPr>
        <w:rPr>
          <w:rFonts w:ascii="Book Antiqua" w:hAnsi="Book Antiqua"/>
          <w:bCs/>
          <w:szCs w:val="22"/>
          <w:lang w:val="en-CA"/>
        </w:rPr>
      </w:pPr>
      <w:r>
        <w:rPr>
          <w:rFonts w:ascii="Book Antiqua" w:hAnsi="Book Antiqua"/>
          <w:bCs/>
          <w:szCs w:val="22"/>
          <w:lang w:val="en-CA"/>
        </w:rPr>
        <w:t xml:space="preserve">Employees must successfully complete the corresponding aptitude test by obtaining a minimum overall score of 50% and a minimum score of 70% in the mechanical section.  </w:t>
      </w:r>
      <w:r w:rsidR="00506E04">
        <w:rPr>
          <w:rFonts w:ascii="Book Antiqua" w:hAnsi="Book Antiqua"/>
          <w:bCs/>
          <w:szCs w:val="22"/>
          <w:lang w:val="en-CA"/>
        </w:rPr>
        <w:t xml:space="preserve">Employees test results will be valid for a period of two (2) years.  </w:t>
      </w:r>
    </w:p>
    <w:p w14:paraId="323B78DF" w14:textId="77777777" w:rsidR="0084058B" w:rsidRDefault="0084058B" w:rsidP="0081274B">
      <w:pPr>
        <w:pStyle w:val="BodyTextIndent"/>
        <w:numPr>
          <w:ilvl w:val="0"/>
          <w:numId w:val="52"/>
        </w:numPr>
        <w:rPr>
          <w:rFonts w:ascii="Book Antiqua" w:hAnsi="Book Antiqua"/>
          <w:bCs/>
          <w:szCs w:val="22"/>
          <w:lang w:val="en-CA"/>
        </w:rPr>
      </w:pPr>
      <w:r>
        <w:rPr>
          <w:rFonts w:ascii="Book Antiqua" w:hAnsi="Book Antiqua"/>
          <w:bCs/>
          <w:szCs w:val="22"/>
          <w:lang w:val="en-CA"/>
        </w:rPr>
        <w:t xml:space="preserve">Preference will be given to employees that possess a minimum of two years post-secondary education in a related trade.  </w:t>
      </w:r>
    </w:p>
    <w:p w14:paraId="61F7802A" w14:textId="77777777" w:rsidR="0084058B" w:rsidRDefault="0084058B" w:rsidP="0081274B">
      <w:pPr>
        <w:pStyle w:val="BodyTextIndent"/>
        <w:numPr>
          <w:ilvl w:val="0"/>
          <w:numId w:val="52"/>
        </w:numPr>
        <w:rPr>
          <w:rFonts w:ascii="Book Antiqua" w:hAnsi="Book Antiqua"/>
          <w:bCs/>
          <w:szCs w:val="22"/>
          <w:lang w:val="en-CA"/>
        </w:rPr>
      </w:pPr>
      <w:r>
        <w:rPr>
          <w:rFonts w:ascii="Book Antiqua" w:hAnsi="Book Antiqua"/>
          <w:bCs/>
          <w:szCs w:val="22"/>
          <w:lang w:val="en-CA"/>
        </w:rPr>
        <w:t xml:space="preserve">Employees without related post-secondary education but that have met the criteria outlined above shall be selected on the basis of seniority.  </w:t>
      </w:r>
    </w:p>
    <w:p w14:paraId="70F35735" w14:textId="77777777" w:rsidR="00D53DB3" w:rsidRDefault="00D53DB3" w:rsidP="00D53DB3">
      <w:pPr>
        <w:pStyle w:val="BodyTextIndent"/>
        <w:rPr>
          <w:rFonts w:ascii="Book Antiqua" w:hAnsi="Book Antiqua"/>
          <w:bCs/>
          <w:szCs w:val="22"/>
          <w:lang w:val="en-CA"/>
        </w:rPr>
      </w:pPr>
    </w:p>
    <w:p w14:paraId="5D255343" w14:textId="77777777" w:rsidR="00C44796" w:rsidRPr="004735F6" w:rsidRDefault="00C44796" w:rsidP="00C44796">
      <w:pPr>
        <w:pStyle w:val="BodyTextIndent"/>
        <w:ind w:left="0" w:firstLine="0"/>
        <w:rPr>
          <w:rFonts w:ascii="Book Antiqua" w:hAnsi="Book Antiqua"/>
          <w:b/>
          <w:u w:val="single"/>
        </w:rPr>
      </w:pPr>
    </w:p>
    <w:p w14:paraId="552C276D" w14:textId="77777777" w:rsidR="00C44796" w:rsidRDefault="00C44796">
      <w:pPr>
        <w:pStyle w:val="BodyTextIndent"/>
        <w:ind w:left="0" w:firstLine="0"/>
        <w:rPr>
          <w:rFonts w:ascii="Book Antiqua" w:hAnsi="Book Antiqua"/>
        </w:rPr>
      </w:pPr>
    </w:p>
    <w:p w14:paraId="1F8AFB83" w14:textId="77777777" w:rsidR="00C44796" w:rsidRDefault="00C44796">
      <w:pPr>
        <w:pStyle w:val="BodyTextIndent"/>
        <w:ind w:left="0" w:firstLine="0"/>
        <w:rPr>
          <w:rFonts w:ascii="Book Antiqua" w:hAnsi="Book Antiqua"/>
        </w:rPr>
      </w:pPr>
    </w:p>
    <w:p w14:paraId="68342FE7" w14:textId="77777777" w:rsidR="00C44796" w:rsidRDefault="003D1548">
      <w:pPr>
        <w:pStyle w:val="BodyTextIndent"/>
        <w:ind w:left="0" w:firstLine="0"/>
        <w:rPr>
          <w:rFonts w:ascii="Book Antiqua" w:hAnsi="Book Antiqua"/>
        </w:rPr>
      </w:pPr>
      <w:r>
        <w:rPr>
          <w:rFonts w:ascii="Book Antiqua" w:hAnsi="Book Antiqua"/>
        </w:rPr>
        <w:br w:type="page"/>
      </w:r>
    </w:p>
    <w:p w14:paraId="13DC31A2" w14:textId="77777777" w:rsidR="00616711" w:rsidRDefault="00616711" w:rsidP="0081274B">
      <w:pPr>
        <w:pStyle w:val="BodyTextIndent"/>
        <w:ind w:left="0" w:firstLine="1134"/>
        <w:rPr>
          <w:rFonts w:ascii="Book Antiqua" w:hAnsi="Book Antiqua"/>
          <w:b/>
          <w:u w:val="single"/>
        </w:rPr>
      </w:pPr>
      <w:r>
        <w:rPr>
          <w:rFonts w:ascii="Book Antiqua" w:hAnsi="Book Antiqua"/>
          <w:b/>
          <w:u w:val="single"/>
        </w:rPr>
        <w:lastRenderedPageBreak/>
        <w:t xml:space="preserve">LETTER OF </w:t>
      </w:r>
      <w:r w:rsidR="00315BF7">
        <w:rPr>
          <w:rFonts w:ascii="Book Antiqua" w:hAnsi="Book Antiqua"/>
          <w:b/>
          <w:u w:val="single"/>
        </w:rPr>
        <w:t>AGREEMENT</w:t>
      </w:r>
    </w:p>
    <w:p w14:paraId="0E5EEF3F" w14:textId="77777777" w:rsidR="00616711" w:rsidRDefault="00616711" w:rsidP="00616711">
      <w:pPr>
        <w:pStyle w:val="BodyTextIndent"/>
        <w:ind w:left="0" w:firstLine="0"/>
        <w:rPr>
          <w:rFonts w:ascii="Book Antiqua" w:hAnsi="Book Antiqua"/>
          <w:b/>
          <w:u w:val="single"/>
        </w:rPr>
      </w:pPr>
    </w:p>
    <w:p w14:paraId="2B26DEE1" w14:textId="77777777" w:rsidR="00616711" w:rsidRDefault="00616711" w:rsidP="00616711">
      <w:pPr>
        <w:pStyle w:val="BodyTextIndent"/>
        <w:ind w:left="0" w:firstLine="0"/>
        <w:rPr>
          <w:rFonts w:ascii="Book Antiqua" w:hAnsi="Book Antiqua"/>
          <w:b/>
          <w:u w:val="single"/>
        </w:rPr>
      </w:pPr>
      <w:r>
        <w:rPr>
          <w:rFonts w:ascii="Book Antiqua" w:hAnsi="Book Antiqua"/>
          <w:b/>
          <w:u w:val="single"/>
        </w:rPr>
        <w:t>RE: TWENTY AND TWENTY-ONE TURN SCHEDULES</w:t>
      </w:r>
    </w:p>
    <w:p w14:paraId="017DFA3C" w14:textId="77777777" w:rsidR="00616711" w:rsidRPr="00616711" w:rsidRDefault="00616711" w:rsidP="00616711">
      <w:pPr>
        <w:pStyle w:val="BodyTextIndent"/>
        <w:ind w:left="0" w:firstLine="0"/>
        <w:rPr>
          <w:rFonts w:ascii="Book Antiqua" w:hAnsi="Book Antiqua"/>
        </w:rPr>
      </w:pPr>
    </w:p>
    <w:p w14:paraId="2F2663CF" w14:textId="77777777" w:rsidR="00616711" w:rsidRDefault="00616711" w:rsidP="0038533A">
      <w:pPr>
        <w:pStyle w:val="BodyTextIndent"/>
        <w:ind w:left="0" w:firstLine="0"/>
        <w:jc w:val="left"/>
        <w:rPr>
          <w:rFonts w:ascii="Book Antiqua" w:hAnsi="Book Antiqua"/>
        </w:rPr>
      </w:pPr>
      <w:r>
        <w:rPr>
          <w:rFonts w:ascii="Book Antiqua" w:hAnsi="Book Antiqua"/>
        </w:rPr>
        <w:t>The Company and the Union agree that the following is not intended to impact the Company’s Management Rights, particularly those outlined in Article 2.</w:t>
      </w:r>
    </w:p>
    <w:p w14:paraId="486D2828" w14:textId="77777777" w:rsidR="00616711" w:rsidRDefault="00616711" w:rsidP="00616711">
      <w:pPr>
        <w:rPr>
          <w:rFonts w:ascii="Book Antiqua" w:hAnsi="Book Antiqua"/>
          <w:lang w:val="en-CA"/>
        </w:rPr>
      </w:pPr>
    </w:p>
    <w:p w14:paraId="037FB9C3" w14:textId="77777777" w:rsidR="00177D3B" w:rsidRDefault="00616711" w:rsidP="00DB7C96">
      <w:pPr>
        <w:rPr>
          <w:rFonts w:ascii="Book Antiqua" w:hAnsi="Book Antiqua"/>
          <w:lang w:val="en-CA"/>
        </w:rPr>
      </w:pPr>
      <w:r w:rsidRPr="00B812C3">
        <w:rPr>
          <w:rFonts w:ascii="Book Antiqua" w:hAnsi="Book Antiqua"/>
          <w:sz w:val="22"/>
          <w:lang w:val="en-CA"/>
        </w:rPr>
        <w:t xml:space="preserve">Where an operational area is required to work a twenty (20) or twenty-one (21) turn shift schedule the area will work a (12) hour shift schedule.  The Company will not arbitrarily require employees in areas requiring twenty (20) or twenty-one (21) turn continuous operations to revert back to eight (8) hour shifts.  </w:t>
      </w:r>
    </w:p>
    <w:p w14:paraId="6DE2FEB1" w14:textId="77777777" w:rsidR="00A73812" w:rsidRDefault="005B5F7E" w:rsidP="006A1199">
      <w:pPr>
        <w:rPr>
          <w:rFonts w:ascii="Book Antiqua" w:hAnsi="Book Antiqua"/>
          <w:lang w:val="en-CA"/>
        </w:rPr>
      </w:pPr>
      <w:r>
        <w:rPr>
          <w:rFonts w:ascii="Book Antiqua" w:hAnsi="Book Antiqua"/>
          <w:lang w:val="en-CA"/>
        </w:rPr>
        <w:br w:type="page"/>
      </w:r>
    </w:p>
    <w:p w14:paraId="5C58DFE9" w14:textId="77777777" w:rsidR="00A26E6B" w:rsidRDefault="00A26E6B" w:rsidP="00DB7C96">
      <w:pPr>
        <w:rPr>
          <w:rFonts w:ascii="Book Antiqua" w:hAnsi="Book Antiqua"/>
          <w:b/>
          <w:sz w:val="22"/>
          <w:szCs w:val="22"/>
          <w:u w:val="single"/>
          <w:lang w:val="en-CA"/>
        </w:rPr>
      </w:pPr>
      <w:r>
        <w:rPr>
          <w:rFonts w:ascii="Book Antiqua" w:hAnsi="Book Antiqua"/>
          <w:b/>
          <w:sz w:val="22"/>
          <w:szCs w:val="22"/>
          <w:u w:val="single"/>
          <w:lang w:val="en-CA"/>
        </w:rPr>
        <w:lastRenderedPageBreak/>
        <w:t>LETTER OF UNDERSTANDING</w:t>
      </w:r>
      <w:r w:rsidR="00CD5DB4" w:rsidRPr="00A26E6B">
        <w:rPr>
          <w:rFonts w:ascii="Book Antiqua" w:hAnsi="Book Antiqua"/>
          <w:b/>
          <w:sz w:val="22"/>
          <w:szCs w:val="22"/>
          <w:u w:val="single"/>
          <w:lang w:val="en-CA"/>
        </w:rPr>
        <w:t xml:space="preserve">: </w:t>
      </w:r>
    </w:p>
    <w:p w14:paraId="7287B6D4" w14:textId="77777777" w:rsidR="00A26E6B" w:rsidRDefault="00A26E6B" w:rsidP="00CD5DB4">
      <w:pPr>
        <w:jc w:val="both"/>
        <w:rPr>
          <w:rFonts w:ascii="Book Antiqua" w:hAnsi="Book Antiqua"/>
          <w:b/>
          <w:sz w:val="22"/>
          <w:szCs w:val="22"/>
          <w:u w:val="single"/>
          <w:lang w:val="en-CA"/>
        </w:rPr>
      </w:pPr>
    </w:p>
    <w:p w14:paraId="625DE6D3" w14:textId="77777777" w:rsidR="00CD5DB4" w:rsidRPr="00A26E6B" w:rsidRDefault="00CD5DB4" w:rsidP="00CD5DB4">
      <w:pPr>
        <w:jc w:val="both"/>
        <w:rPr>
          <w:rFonts w:ascii="Book Antiqua" w:hAnsi="Book Antiqua"/>
          <w:b/>
          <w:sz w:val="22"/>
          <w:szCs w:val="22"/>
          <w:u w:val="single"/>
          <w:lang w:val="en-CA"/>
        </w:rPr>
      </w:pPr>
      <w:r w:rsidRPr="00A26E6B">
        <w:rPr>
          <w:rFonts w:ascii="Book Antiqua" w:hAnsi="Book Antiqua"/>
          <w:b/>
          <w:sz w:val="22"/>
          <w:szCs w:val="22"/>
          <w:u w:val="single"/>
          <w:lang w:val="en-CA"/>
        </w:rPr>
        <w:t>Banking of Overtime</w:t>
      </w:r>
    </w:p>
    <w:p w14:paraId="5022F28E" w14:textId="77777777" w:rsidR="00CD5DB4" w:rsidRPr="00CD5DB4" w:rsidRDefault="00CD5DB4" w:rsidP="00CD5DB4">
      <w:pPr>
        <w:jc w:val="both"/>
        <w:rPr>
          <w:rFonts w:ascii="Book Antiqua" w:hAnsi="Book Antiqua"/>
          <w:sz w:val="22"/>
          <w:szCs w:val="22"/>
          <w:lang w:val="en-CA"/>
        </w:rPr>
      </w:pPr>
    </w:p>
    <w:p w14:paraId="0E977C7B" w14:textId="77777777" w:rsidR="00CD5DB4" w:rsidRPr="00CD5DB4" w:rsidRDefault="00CD5DB4" w:rsidP="00990AC8">
      <w:pPr>
        <w:ind w:firstLine="1134"/>
        <w:jc w:val="both"/>
        <w:rPr>
          <w:rFonts w:ascii="Book Antiqua" w:hAnsi="Book Antiqua"/>
          <w:sz w:val="22"/>
          <w:szCs w:val="22"/>
          <w:lang w:val="en-CA"/>
        </w:rPr>
      </w:pPr>
      <w:r w:rsidRPr="00CD5DB4">
        <w:rPr>
          <w:rFonts w:ascii="Book Antiqua" w:hAnsi="Book Antiqua"/>
          <w:sz w:val="22"/>
          <w:szCs w:val="22"/>
          <w:lang w:val="en-CA"/>
        </w:rPr>
        <w:t xml:space="preserve">Overtime hours may be banked to provide employees with paid time off.  As a general rule banked hours must be taken during periods of layoff.  Prior to September 1 of each year interested employees will sign the appropriate form to request that the Company bank their overtime hours.    </w:t>
      </w:r>
    </w:p>
    <w:p w14:paraId="6B7FF49D" w14:textId="77777777" w:rsidR="00CD5DB4" w:rsidRPr="00CD5DB4" w:rsidRDefault="00CD5DB4" w:rsidP="00CD5DB4">
      <w:pPr>
        <w:jc w:val="both"/>
        <w:rPr>
          <w:rFonts w:ascii="Book Antiqua" w:hAnsi="Book Antiqua"/>
          <w:sz w:val="22"/>
          <w:szCs w:val="22"/>
          <w:lang w:val="en-CA"/>
        </w:rPr>
      </w:pPr>
    </w:p>
    <w:p w14:paraId="36A672BA" w14:textId="77777777" w:rsidR="00CD5DB4" w:rsidRPr="00CD5DB4" w:rsidRDefault="00CD5DB4" w:rsidP="00990AC8">
      <w:pPr>
        <w:ind w:firstLine="1134"/>
        <w:jc w:val="both"/>
        <w:rPr>
          <w:rFonts w:ascii="Book Antiqua" w:hAnsi="Book Antiqua"/>
          <w:sz w:val="22"/>
          <w:szCs w:val="22"/>
          <w:lang w:val="en-CA"/>
        </w:rPr>
      </w:pPr>
      <w:r w:rsidRPr="00CD5DB4">
        <w:rPr>
          <w:rFonts w:ascii="Book Antiqua" w:hAnsi="Book Antiqua"/>
          <w:sz w:val="22"/>
          <w:szCs w:val="22"/>
          <w:lang w:val="en-CA"/>
        </w:rPr>
        <w:t>Banked overtime hours are subject to the following conditions:</w:t>
      </w:r>
    </w:p>
    <w:p w14:paraId="4CC059DA" w14:textId="77777777" w:rsidR="00CD5DB4" w:rsidRPr="00CD5DB4" w:rsidRDefault="00CD5DB4" w:rsidP="00CD5DB4">
      <w:pPr>
        <w:rPr>
          <w:rFonts w:ascii="Book Antiqua" w:hAnsi="Book Antiqua"/>
          <w:sz w:val="22"/>
          <w:szCs w:val="22"/>
          <w:lang w:val="en-CA"/>
        </w:rPr>
      </w:pPr>
    </w:p>
    <w:p w14:paraId="1647CD2F" w14:textId="77777777" w:rsidR="00CD5DB4" w:rsidRPr="00CD5DB4" w:rsidRDefault="00CD5DB4" w:rsidP="00CD5DB4">
      <w:pPr>
        <w:numPr>
          <w:ilvl w:val="0"/>
          <w:numId w:val="48"/>
        </w:numPr>
        <w:jc w:val="both"/>
        <w:rPr>
          <w:rFonts w:ascii="Book Antiqua" w:hAnsi="Book Antiqua"/>
          <w:sz w:val="22"/>
          <w:szCs w:val="22"/>
          <w:lang w:val="en-CA"/>
        </w:rPr>
      </w:pPr>
      <w:r w:rsidRPr="00CD5DB4">
        <w:rPr>
          <w:rFonts w:ascii="Book Antiqua" w:hAnsi="Book Antiqua"/>
          <w:sz w:val="22"/>
          <w:szCs w:val="22"/>
          <w:lang w:val="en-CA"/>
        </w:rPr>
        <w:t xml:space="preserve">Overtime banked will be credited with the applicable premium rate for each hour of overtime worked.  </w:t>
      </w:r>
    </w:p>
    <w:p w14:paraId="36D139B9" w14:textId="77777777" w:rsidR="00CD5DB4" w:rsidRPr="00CD5DB4" w:rsidRDefault="00CD5DB4" w:rsidP="00CD5DB4">
      <w:pPr>
        <w:numPr>
          <w:ilvl w:val="1"/>
          <w:numId w:val="48"/>
        </w:numPr>
        <w:jc w:val="both"/>
        <w:rPr>
          <w:rFonts w:ascii="Book Antiqua" w:hAnsi="Book Antiqua"/>
          <w:sz w:val="22"/>
          <w:szCs w:val="22"/>
        </w:rPr>
      </w:pPr>
      <w:r w:rsidRPr="00CD5DB4">
        <w:rPr>
          <w:rFonts w:ascii="Book Antiqua" w:hAnsi="Book Antiqua"/>
          <w:sz w:val="22"/>
          <w:szCs w:val="22"/>
        </w:rPr>
        <w:t>Examples of banked hours:</w:t>
      </w:r>
    </w:p>
    <w:p w14:paraId="1A55CBF4" w14:textId="77777777" w:rsidR="00CD5DB4" w:rsidRPr="00CD5DB4" w:rsidRDefault="00CD5DB4" w:rsidP="00CD5DB4">
      <w:pPr>
        <w:numPr>
          <w:ilvl w:val="2"/>
          <w:numId w:val="48"/>
        </w:numPr>
        <w:jc w:val="both"/>
        <w:rPr>
          <w:rFonts w:ascii="Book Antiqua" w:hAnsi="Book Antiqua"/>
          <w:sz w:val="22"/>
          <w:szCs w:val="22"/>
        </w:rPr>
      </w:pPr>
      <w:r w:rsidRPr="00CD5DB4">
        <w:rPr>
          <w:rFonts w:ascii="Book Antiqua" w:hAnsi="Book Antiqua"/>
          <w:sz w:val="22"/>
          <w:szCs w:val="22"/>
        </w:rPr>
        <w:t>1 hour at 1 ½ = 1 ½ hours banked.</w:t>
      </w:r>
    </w:p>
    <w:p w14:paraId="3DD81DAC" w14:textId="77777777" w:rsidR="00CD5DB4" w:rsidRPr="00CD5DB4" w:rsidRDefault="00CD5DB4" w:rsidP="00CD5DB4">
      <w:pPr>
        <w:numPr>
          <w:ilvl w:val="2"/>
          <w:numId w:val="48"/>
        </w:numPr>
        <w:jc w:val="both"/>
        <w:rPr>
          <w:rFonts w:ascii="Book Antiqua" w:hAnsi="Book Antiqua"/>
          <w:sz w:val="22"/>
          <w:szCs w:val="22"/>
        </w:rPr>
      </w:pPr>
      <w:r w:rsidRPr="00CD5DB4">
        <w:rPr>
          <w:rFonts w:ascii="Book Antiqua" w:hAnsi="Book Antiqua"/>
          <w:sz w:val="22"/>
          <w:szCs w:val="22"/>
        </w:rPr>
        <w:t xml:space="preserve">1 hour at 2 = 2 hours banked.  </w:t>
      </w:r>
    </w:p>
    <w:p w14:paraId="722F99D6" w14:textId="77777777" w:rsidR="00CD5DB4" w:rsidRPr="00CD5DB4" w:rsidRDefault="00CD5DB4" w:rsidP="00CD5DB4">
      <w:pPr>
        <w:numPr>
          <w:ilvl w:val="0"/>
          <w:numId w:val="48"/>
        </w:numPr>
        <w:jc w:val="both"/>
        <w:rPr>
          <w:rFonts w:ascii="Book Antiqua" w:hAnsi="Book Antiqua"/>
          <w:sz w:val="22"/>
          <w:szCs w:val="22"/>
          <w:lang w:val="en-CA"/>
        </w:rPr>
      </w:pPr>
      <w:r w:rsidRPr="00CD5DB4">
        <w:rPr>
          <w:rFonts w:ascii="Book Antiqua" w:hAnsi="Book Antiqua"/>
          <w:sz w:val="22"/>
          <w:szCs w:val="22"/>
          <w:lang w:val="en-CA"/>
        </w:rPr>
        <w:t xml:space="preserve">Employees may bank up to a maximum of one hundred and sixty (160) hours.  </w:t>
      </w:r>
    </w:p>
    <w:p w14:paraId="245FD58B" w14:textId="77777777" w:rsidR="00CD5DB4" w:rsidRPr="00CD5DB4" w:rsidRDefault="00CD5DB4" w:rsidP="00CD5DB4">
      <w:pPr>
        <w:numPr>
          <w:ilvl w:val="0"/>
          <w:numId w:val="48"/>
        </w:numPr>
        <w:jc w:val="both"/>
        <w:rPr>
          <w:rFonts w:ascii="Book Antiqua" w:hAnsi="Book Antiqua"/>
          <w:sz w:val="22"/>
          <w:szCs w:val="22"/>
          <w:lang w:val="en-CA"/>
        </w:rPr>
      </w:pPr>
      <w:r w:rsidRPr="00CD5DB4">
        <w:rPr>
          <w:rFonts w:ascii="Book Antiqua" w:hAnsi="Book Antiqua"/>
          <w:sz w:val="22"/>
          <w:szCs w:val="22"/>
          <w:lang w:val="en-CA"/>
        </w:rPr>
        <w:t>Overtime hours worked beyond the maximum will be paid out as they are earned.</w:t>
      </w:r>
    </w:p>
    <w:p w14:paraId="1D1574CC" w14:textId="77777777" w:rsidR="00CD5DB4" w:rsidRPr="00CD5DB4" w:rsidRDefault="00CD5DB4" w:rsidP="00CD5DB4">
      <w:pPr>
        <w:numPr>
          <w:ilvl w:val="0"/>
          <w:numId w:val="48"/>
        </w:numPr>
        <w:jc w:val="both"/>
        <w:rPr>
          <w:rFonts w:ascii="Book Antiqua" w:hAnsi="Book Antiqua"/>
          <w:sz w:val="22"/>
          <w:szCs w:val="22"/>
          <w:lang w:val="en-CA"/>
        </w:rPr>
      </w:pPr>
      <w:r w:rsidRPr="00CD5DB4">
        <w:rPr>
          <w:rFonts w:ascii="Book Antiqua" w:hAnsi="Book Antiqua"/>
          <w:sz w:val="22"/>
          <w:szCs w:val="22"/>
          <w:lang w:val="en-CA"/>
        </w:rPr>
        <w:t xml:space="preserve">On the first pay period after September 1 of each year any remaining banked hours will be paid out.  </w:t>
      </w:r>
    </w:p>
    <w:p w14:paraId="5E38AAAA" w14:textId="77777777" w:rsidR="00CD5DB4" w:rsidRPr="00CD5DB4" w:rsidRDefault="00CD5DB4" w:rsidP="00CD5DB4">
      <w:pPr>
        <w:numPr>
          <w:ilvl w:val="0"/>
          <w:numId w:val="48"/>
        </w:numPr>
        <w:jc w:val="both"/>
        <w:rPr>
          <w:rFonts w:ascii="Book Antiqua" w:hAnsi="Book Antiqua"/>
          <w:sz w:val="22"/>
          <w:szCs w:val="22"/>
          <w:lang w:val="en-CA"/>
        </w:rPr>
      </w:pPr>
      <w:r w:rsidRPr="00CD5DB4">
        <w:rPr>
          <w:rFonts w:ascii="Book Antiqua" w:hAnsi="Book Antiqua"/>
          <w:sz w:val="22"/>
          <w:szCs w:val="22"/>
          <w:lang w:val="en-CA"/>
        </w:rPr>
        <w:t>All outstanding banked overtime hours shall be paid out upon termination of employment.</w:t>
      </w:r>
    </w:p>
    <w:p w14:paraId="7241F5A2" w14:textId="77777777" w:rsidR="00CD5DB4" w:rsidRPr="00CD5DB4" w:rsidRDefault="00CD5DB4" w:rsidP="00CD5DB4">
      <w:pPr>
        <w:numPr>
          <w:ilvl w:val="0"/>
          <w:numId w:val="48"/>
        </w:numPr>
        <w:jc w:val="both"/>
        <w:rPr>
          <w:rFonts w:ascii="Book Antiqua" w:hAnsi="Book Antiqua"/>
          <w:sz w:val="22"/>
          <w:szCs w:val="22"/>
          <w:lang w:val="en-CA"/>
        </w:rPr>
      </w:pPr>
      <w:r w:rsidRPr="00CD5DB4">
        <w:rPr>
          <w:rFonts w:ascii="Book Antiqua" w:hAnsi="Book Antiqua"/>
          <w:sz w:val="22"/>
          <w:szCs w:val="22"/>
          <w:lang w:val="en-CA"/>
        </w:rPr>
        <w:t xml:space="preserve">Health and Dental benefits will continue when the employee withdraws the banked hours during a period of layoff. </w:t>
      </w:r>
    </w:p>
    <w:p w14:paraId="03CF47FE" w14:textId="77777777" w:rsidR="00CD5DB4" w:rsidRPr="00CD5DB4" w:rsidRDefault="00CD5DB4" w:rsidP="00CD5DB4">
      <w:pPr>
        <w:numPr>
          <w:ilvl w:val="0"/>
          <w:numId w:val="48"/>
        </w:numPr>
        <w:jc w:val="both"/>
        <w:rPr>
          <w:rFonts w:ascii="Book Antiqua" w:hAnsi="Book Antiqua"/>
          <w:sz w:val="22"/>
          <w:szCs w:val="22"/>
          <w:lang w:val="en-CA"/>
        </w:rPr>
      </w:pPr>
      <w:r w:rsidRPr="00CD5DB4">
        <w:rPr>
          <w:rFonts w:ascii="Book Antiqua" w:hAnsi="Book Antiqua"/>
          <w:sz w:val="22"/>
          <w:szCs w:val="22"/>
          <w:lang w:val="en-CA"/>
        </w:rPr>
        <w:t>Employees will not be covered for long term disability, short term disability, and life insurance when the employee withdraws the banked hours during a period of lay off.</w:t>
      </w:r>
    </w:p>
    <w:p w14:paraId="70423176" w14:textId="77777777" w:rsidR="00CD5DB4" w:rsidRPr="00CD5DB4" w:rsidRDefault="00CD5DB4" w:rsidP="00CD5DB4">
      <w:pPr>
        <w:numPr>
          <w:ilvl w:val="0"/>
          <w:numId w:val="48"/>
        </w:numPr>
        <w:jc w:val="both"/>
        <w:rPr>
          <w:rFonts w:ascii="Book Antiqua" w:hAnsi="Book Antiqua"/>
          <w:sz w:val="22"/>
          <w:szCs w:val="22"/>
          <w:lang w:val="en-CA"/>
        </w:rPr>
      </w:pPr>
      <w:r w:rsidRPr="00CD5DB4">
        <w:rPr>
          <w:rFonts w:ascii="Book Antiqua" w:hAnsi="Book Antiqua"/>
          <w:sz w:val="22"/>
          <w:szCs w:val="22"/>
          <w:lang w:val="en-CA"/>
        </w:rPr>
        <w:t xml:space="preserve">Pension contributions will be paid to the pension plan when an employee withdraws the banked hours.     </w:t>
      </w:r>
    </w:p>
    <w:p w14:paraId="5A9C4FA8" w14:textId="77777777" w:rsidR="00CD5DB4" w:rsidRDefault="00CD5DB4" w:rsidP="00CD5DB4">
      <w:pPr>
        <w:numPr>
          <w:ilvl w:val="0"/>
          <w:numId w:val="48"/>
        </w:numPr>
        <w:jc w:val="both"/>
        <w:rPr>
          <w:rFonts w:ascii="Book Antiqua" w:hAnsi="Book Antiqua"/>
          <w:sz w:val="22"/>
          <w:szCs w:val="22"/>
          <w:lang w:val="en-CA"/>
        </w:rPr>
      </w:pPr>
      <w:r w:rsidRPr="00CD5DB4">
        <w:rPr>
          <w:rFonts w:ascii="Book Antiqua" w:hAnsi="Book Antiqua"/>
          <w:sz w:val="22"/>
          <w:szCs w:val="22"/>
          <w:lang w:val="en-CA"/>
        </w:rPr>
        <w:t xml:space="preserve">The Company will track the banked hours and upon request will provide employees with current balance.  </w:t>
      </w:r>
    </w:p>
    <w:p w14:paraId="41DA1215" w14:textId="77777777" w:rsidR="00A71434" w:rsidRDefault="00A71434" w:rsidP="00A71434">
      <w:pPr>
        <w:jc w:val="both"/>
        <w:rPr>
          <w:rFonts w:ascii="Book Antiqua" w:hAnsi="Book Antiqua"/>
          <w:sz w:val="22"/>
          <w:szCs w:val="22"/>
          <w:lang w:val="en-CA"/>
        </w:rPr>
      </w:pPr>
    </w:p>
    <w:p w14:paraId="4CF13355" w14:textId="77777777" w:rsidR="00A71434" w:rsidRPr="00CD5DB4" w:rsidRDefault="00A71434" w:rsidP="00A71434">
      <w:pPr>
        <w:jc w:val="both"/>
        <w:rPr>
          <w:rFonts w:ascii="Book Antiqua" w:hAnsi="Book Antiqua"/>
          <w:sz w:val="22"/>
          <w:szCs w:val="22"/>
          <w:lang w:val="en-CA"/>
        </w:rPr>
      </w:pPr>
      <w:r>
        <w:rPr>
          <w:rFonts w:ascii="Book Antiqua" w:hAnsi="Book Antiqua"/>
          <w:sz w:val="22"/>
          <w:szCs w:val="22"/>
          <w:lang w:val="en-CA"/>
        </w:rPr>
        <w:br w:type="page"/>
      </w:r>
    </w:p>
    <w:p w14:paraId="5A64A6C3" w14:textId="77777777" w:rsidR="0081274B" w:rsidRDefault="0081274B" w:rsidP="0081274B">
      <w:pPr>
        <w:rPr>
          <w:rFonts w:ascii="Book Antiqua" w:hAnsi="Book Antiqua"/>
          <w:b/>
          <w:sz w:val="22"/>
          <w:szCs w:val="22"/>
          <w:u w:val="single"/>
          <w:lang w:val="en-CA"/>
        </w:rPr>
      </w:pPr>
      <w:r>
        <w:rPr>
          <w:rFonts w:ascii="Book Antiqua" w:hAnsi="Book Antiqua"/>
          <w:b/>
          <w:sz w:val="22"/>
          <w:szCs w:val="22"/>
          <w:u w:val="single"/>
          <w:lang w:val="en-CA"/>
        </w:rPr>
        <w:lastRenderedPageBreak/>
        <w:t>LETTER OF AGREEMENT</w:t>
      </w:r>
      <w:r w:rsidRPr="00A26E6B">
        <w:rPr>
          <w:rFonts w:ascii="Book Antiqua" w:hAnsi="Book Antiqua"/>
          <w:b/>
          <w:sz w:val="22"/>
          <w:szCs w:val="22"/>
          <w:u w:val="single"/>
          <w:lang w:val="en-CA"/>
        </w:rPr>
        <w:t xml:space="preserve">: </w:t>
      </w:r>
    </w:p>
    <w:p w14:paraId="3DA529F9" w14:textId="77777777" w:rsidR="0081274B" w:rsidRDefault="0081274B" w:rsidP="0081274B">
      <w:pPr>
        <w:jc w:val="both"/>
        <w:rPr>
          <w:rFonts w:ascii="Book Antiqua" w:hAnsi="Book Antiqua"/>
          <w:b/>
          <w:sz w:val="22"/>
          <w:szCs w:val="22"/>
          <w:u w:val="single"/>
          <w:lang w:val="en-CA"/>
        </w:rPr>
      </w:pPr>
    </w:p>
    <w:p w14:paraId="2C7CE329" w14:textId="77777777" w:rsidR="0081274B" w:rsidRDefault="0081274B" w:rsidP="0081274B">
      <w:pPr>
        <w:jc w:val="both"/>
        <w:rPr>
          <w:rFonts w:ascii="Book Antiqua" w:hAnsi="Book Antiqua"/>
          <w:b/>
          <w:sz w:val="22"/>
          <w:szCs w:val="22"/>
          <w:u w:val="single"/>
          <w:lang w:val="en-CA"/>
        </w:rPr>
      </w:pPr>
      <w:r>
        <w:rPr>
          <w:rFonts w:ascii="Book Antiqua" w:hAnsi="Book Antiqua"/>
          <w:b/>
          <w:sz w:val="22"/>
          <w:szCs w:val="22"/>
          <w:u w:val="single"/>
          <w:lang w:val="en-CA"/>
        </w:rPr>
        <w:t xml:space="preserve">Training Related to Layoff - Article 17 </w:t>
      </w:r>
    </w:p>
    <w:p w14:paraId="6CD137CE" w14:textId="77777777" w:rsidR="0081274B" w:rsidRDefault="0081274B" w:rsidP="0081274B">
      <w:pPr>
        <w:jc w:val="both"/>
        <w:rPr>
          <w:rFonts w:ascii="Book Antiqua" w:hAnsi="Book Antiqua"/>
          <w:b/>
          <w:sz w:val="22"/>
          <w:szCs w:val="22"/>
          <w:u w:val="single"/>
          <w:lang w:val="en-CA"/>
        </w:rPr>
      </w:pPr>
    </w:p>
    <w:p w14:paraId="0778ACAF" w14:textId="77777777" w:rsidR="0081274B" w:rsidRDefault="0081274B" w:rsidP="0081274B">
      <w:pPr>
        <w:pStyle w:val="BodyTextIndent"/>
        <w:widowControl w:val="0"/>
        <w:ind w:left="1276" w:firstLine="0"/>
        <w:outlineLvl w:val="0"/>
        <w:rPr>
          <w:rFonts w:ascii="Book Antiqua" w:hAnsi="Book Antiqua"/>
        </w:rPr>
      </w:pPr>
      <w:r>
        <w:rPr>
          <w:rFonts w:ascii="Book Antiqua" w:hAnsi="Book Antiqua"/>
        </w:rPr>
        <w:t xml:space="preserve">In the event that a senior employee does not already possess the necessary skills and abilities to continue working during a layoff and there is a junior employee scheduled to work, the Company will develop specific training for the senior employee so that he can safely perform the basic operations of the position provided that this is a Supporter position or that the specific training can be performed in two (2) weeks or less.  </w:t>
      </w:r>
    </w:p>
    <w:p w14:paraId="07E4BC8B" w14:textId="77777777" w:rsidR="0081274B" w:rsidRDefault="0081274B" w:rsidP="0081274B">
      <w:pPr>
        <w:pStyle w:val="BodyTextIndent"/>
        <w:widowControl w:val="0"/>
        <w:ind w:left="1276" w:firstLine="0"/>
        <w:outlineLvl w:val="0"/>
        <w:rPr>
          <w:rFonts w:ascii="Book Antiqua" w:hAnsi="Book Antiqua"/>
        </w:rPr>
      </w:pPr>
    </w:p>
    <w:p w14:paraId="5C8158F5" w14:textId="77777777" w:rsidR="0081274B" w:rsidRDefault="0081274B" w:rsidP="0081274B">
      <w:pPr>
        <w:pStyle w:val="BodyTextIndent"/>
        <w:widowControl w:val="0"/>
        <w:ind w:left="1276" w:firstLine="0"/>
        <w:outlineLvl w:val="0"/>
        <w:rPr>
          <w:rFonts w:ascii="Book Antiqua" w:hAnsi="Book Antiqua"/>
        </w:rPr>
      </w:pPr>
      <w:r>
        <w:rPr>
          <w:rFonts w:ascii="Book Antiqua" w:hAnsi="Book Antiqua"/>
        </w:rPr>
        <w:t xml:space="preserve">The Company will provide the Union with an updated copy of the positions annually no later than September 30 of each year.  </w:t>
      </w:r>
    </w:p>
    <w:p w14:paraId="34F1C49A" w14:textId="77777777" w:rsidR="0081274B" w:rsidRDefault="0081274B" w:rsidP="0081274B">
      <w:pPr>
        <w:pStyle w:val="BodyTextIndent"/>
        <w:widowControl w:val="0"/>
        <w:ind w:left="1276" w:firstLine="0"/>
        <w:outlineLvl w:val="0"/>
        <w:rPr>
          <w:rFonts w:ascii="Book Antiqua" w:hAnsi="Book Antiqua"/>
        </w:rPr>
      </w:pPr>
    </w:p>
    <w:p w14:paraId="62C52A6C" w14:textId="77777777" w:rsidR="0081274B" w:rsidRDefault="0081274B" w:rsidP="0081274B">
      <w:pPr>
        <w:pStyle w:val="BodyTextIndent"/>
        <w:widowControl w:val="0"/>
        <w:ind w:left="1276" w:firstLine="0"/>
        <w:outlineLvl w:val="0"/>
        <w:rPr>
          <w:rFonts w:ascii="Book Antiqua" w:hAnsi="Book Antiqua"/>
        </w:rPr>
      </w:pPr>
      <w:r>
        <w:rPr>
          <w:rFonts w:ascii="Book Antiqua" w:hAnsi="Book Antiqua"/>
        </w:rPr>
        <w:t xml:space="preserve">The expected layoff duration must be at least thirteen (13) calendar days in duration and the senior employee must be physically capable of performing the tasks associated with the position. </w:t>
      </w:r>
    </w:p>
    <w:p w14:paraId="6A956623" w14:textId="77777777" w:rsidR="006A29C9" w:rsidRPr="0081274B" w:rsidRDefault="006A29C9" w:rsidP="00A71434">
      <w:pPr>
        <w:jc w:val="both"/>
        <w:rPr>
          <w:rFonts w:ascii="Book Antiqua" w:hAnsi="Book Antiqua"/>
          <w:b/>
          <w:sz w:val="22"/>
          <w:szCs w:val="22"/>
          <w:u w:val="single"/>
        </w:rPr>
      </w:pPr>
    </w:p>
    <w:p w14:paraId="05DBCD01" w14:textId="77777777" w:rsidR="006A29C9" w:rsidRDefault="006A29C9" w:rsidP="00A71434">
      <w:pPr>
        <w:jc w:val="both"/>
        <w:rPr>
          <w:rFonts w:ascii="Book Antiqua" w:hAnsi="Book Antiqua"/>
          <w:b/>
          <w:sz w:val="22"/>
          <w:szCs w:val="22"/>
          <w:u w:val="single"/>
          <w:lang w:val="en-CA"/>
        </w:rPr>
      </w:pPr>
    </w:p>
    <w:p w14:paraId="4F027B32" w14:textId="77777777" w:rsidR="006A29C9" w:rsidRDefault="006A29C9" w:rsidP="00A71434">
      <w:pPr>
        <w:jc w:val="both"/>
        <w:rPr>
          <w:rFonts w:ascii="Book Antiqua" w:hAnsi="Book Antiqua"/>
          <w:b/>
          <w:sz w:val="22"/>
          <w:szCs w:val="22"/>
          <w:u w:val="single"/>
          <w:lang w:val="en-CA"/>
        </w:rPr>
      </w:pPr>
    </w:p>
    <w:p w14:paraId="63FF2D74" w14:textId="77777777" w:rsidR="00A71434" w:rsidRPr="00CD5DB4" w:rsidRDefault="00A71434" w:rsidP="00A71434">
      <w:pPr>
        <w:jc w:val="both"/>
        <w:rPr>
          <w:rFonts w:ascii="Book Antiqua" w:hAnsi="Book Antiqua"/>
          <w:sz w:val="22"/>
          <w:szCs w:val="22"/>
          <w:lang w:val="en-CA"/>
        </w:rPr>
      </w:pPr>
    </w:p>
    <w:p w14:paraId="3DCF3892" w14:textId="77777777" w:rsidR="006F5C97" w:rsidRDefault="00926A20" w:rsidP="002E52E0">
      <w:pPr>
        <w:pStyle w:val="BodyTextIndent"/>
        <w:ind w:left="0" w:firstLine="0"/>
        <w:jc w:val="left"/>
        <w:rPr>
          <w:rFonts w:ascii="Book Antiqua" w:hAnsi="Book Antiqua"/>
        </w:rPr>
      </w:pPr>
      <w:r>
        <w:rPr>
          <w:rFonts w:ascii="Book Antiqua" w:hAnsi="Book Antiqua"/>
        </w:rPr>
        <w:br w:type="page"/>
      </w:r>
    </w:p>
    <w:p w14:paraId="17709B49" w14:textId="77777777" w:rsidR="00926A20" w:rsidRDefault="00926A20">
      <w:pPr>
        <w:pStyle w:val="BodyTextIndent"/>
        <w:ind w:left="0" w:firstLine="0"/>
        <w:jc w:val="center"/>
        <w:rPr>
          <w:rFonts w:ascii="Book Antiqua" w:hAnsi="Book Antiqua"/>
          <w:b/>
          <w:u w:val="single"/>
        </w:rPr>
      </w:pPr>
      <w:r>
        <w:rPr>
          <w:rFonts w:ascii="Book Antiqua" w:hAnsi="Book Antiqua"/>
          <w:b/>
          <w:u w:val="single"/>
        </w:rPr>
        <w:lastRenderedPageBreak/>
        <w:t>SCHEDULE “A”</w:t>
      </w:r>
      <w:r w:rsidR="002F6BAB">
        <w:rPr>
          <w:rFonts w:ascii="Book Antiqua" w:hAnsi="Book Antiqua"/>
          <w:b/>
          <w:u w:val="single"/>
        </w:rPr>
        <w:t xml:space="preserve"> </w:t>
      </w:r>
    </w:p>
    <w:p w14:paraId="2787F392" w14:textId="77777777" w:rsidR="00926A20" w:rsidRDefault="00926A20">
      <w:pPr>
        <w:pStyle w:val="BodyTextIndent"/>
        <w:ind w:left="0" w:firstLine="1134"/>
        <w:jc w:val="center"/>
        <w:rPr>
          <w:rFonts w:ascii="Book Antiqua" w:hAnsi="Book Antiqua"/>
          <w:b/>
          <w:u w:val="single"/>
        </w:rPr>
      </w:pPr>
    </w:p>
    <w:p w14:paraId="5D068C59" w14:textId="77777777" w:rsidR="00926A20" w:rsidRDefault="00926A20">
      <w:pPr>
        <w:pStyle w:val="BodyTextIndent"/>
        <w:ind w:left="0" w:firstLine="0"/>
        <w:jc w:val="left"/>
        <w:rPr>
          <w:rFonts w:ascii="Book Antiqua" w:hAnsi="Book Antiqua"/>
          <w:b/>
        </w:rPr>
      </w:pPr>
    </w:p>
    <w:p w14:paraId="1505CB7E" w14:textId="77777777" w:rsidR="00926A20" w:rsidRDefault="00926A20">
      <w:pPr>
        <w:pStyle w:val="BodyTextIndent"/>
        <w:ind w:left="0" w:firstLine="1134"/>
        <w:rPr>
          <w:rFonts w:ascii="Book Antiqua" w:hAnsi="Book Antiqua"/>
        </w:rPr>
      </w:pPr>
      <w:r>
        <w:rPr>
          <w:rFonts w:ascii="Book Antiqua" w:hAnsi="Book Antiqua"/>
        </w:rPr>
        <w:t>This Schedule describes some of the elements which form part of compensation and includes conditions with respect to entitlement.</w:t>
      </w:r>
    </w:p>
    <w:p w14:paraId="341A276E" w14:textId="77777777" w:rsidR="00926A20" w:rsidRDefault="00926A20">
      <w:pPr>
        <w:pStyle w:val="BodyTextIndent"/>
        <w:ind w:left="0" w:firstLine="0"/>
        <w:rPr>
          <w:rFonts w:ascii="Book Antiqua" w:hAnsi="Book Antiqua"/>
        </w:rPr>
      </w:pPr>
    </w:p>
    <w:p w14:paraId="53BACD0F" w14:textId="77777777" w:rsidR="00926A20" w:rsidRDefault="00926A20">
      <w:pPr>
        <w:pStyle w:val="BodyTextIndent"/>
        <w:ind w:left="0" w:firstLine="0"/>
        <w:rPr>
          <w:rFonts w:ascii="Book Antiqua" w:hAnsi="Book Antiqua"/>
        </w:rPr>
      </w:pPr>
    </w:p>
    <w:p w14:paraId="5F7E6655" w14:textId="77777777" w:rsidR="00926A20" w:rsidRDefault="00926A20">
      <w:pPr>
        <w:pStyle w:val="BodyTextIndent"/>
        <w:ind w:left="0" w:firstLine="0"/>
        <w:rPr>
          <w:rFonts w:ascii="Book Antiqua" w:hAnsi="Book Antiqua"/>
          <w:b/>
        </w:rPr>
      </w:pPr>
      <w:r>
        <w:rPr>
          <w:rFonts w:ascii="Book Antiqua" w:hAnsi="Book Antiqua"/>
          <w:b/>
        </w:rPr>
        <w:t>STD HOURLY WAGE</w:t>
      </w:r>
    </w:p>
    <w:p w14:paraId="4AE6BDC3" w14:textId="77777777" w:rsidR="00926A20" w:rsidRDefault="00926A20">
      <w:pPr>
        <w:pStyle w:val="BodyTextIndent"/>
        <w:ind w:left="0" w:firstLine="0"/>
        <w:rPr>
          <w:rFonts w:ascii="Book Antiqua" w:hAnsi="Book Antiqua"/>
          <w:b/>
        </w:rPr>
      </w:pPr>
    </w:p>
    <w:p w14:paraId="0678F830" w14:textId="77777777" w:rsidR="00926A20" w:rsidRDefault="00926A20">
      <w:pPr>
        <w:pStyle w:val="BodyTextIndent"/>
        <w:ind w:left="0" w:firstLine="1134"/>
        <w:rPr>
          <w:rFonts w:ascii="Book Antiqua" w:hAnsi="Book Antiqua"/>
        </w:rPr>
      </w:pPr>
      <w:r>
        <w:rPr>
          <w:rFonts w:ascii="Book Antiqua" w:hAnsi="Book Antiqua"/>
        </w:rPr>
        <w:t>Employees shall receive a Standard (“STD”) Hourly Wage for each hour of work. The applicable rates are set forth in the table hereto.</w:t>
      </w:r>
    </w:p>
    <w:p w14:paraId="6CDA7058" w14:textId="77777777" w:rsidR="00926A20" w:rsidRDefault="00926A20">
      <w:pPr>
        <w:pStyle w:val="BodyTextIndent"/>
        <w:ind w:left="0" w:firstLine="0"/>
        <w:rPr>
          <w:rFonts w:ascii="Book Antiqua" w:hAnsi="Book Antiqua"/>
        </w:rPr>
      </w:pPr>
    </w:p>
    <w:p w14:paraId="35EB3321" w14:textId="77777777" w:rsidR="00926A20" w:rsidRDefault="00926A20">
      <w:pPr>
        <w:pStyle w:val="BodyTextIndent"/>
        <w:ind w:left="0" w:firstLine="0"/>
        <w:rPr>
          <w:rFonts w:ascii="Book Antiqua" w:hAnsi="Book Antiqua"/>
          <w:b/>
        </w:rPr>
      </w:pPr>
      <w:r>
        <w:rPr>
          <w:rFonts w:ascii="Book Antiqua" w:hAnsi="Book Antiqua"/>
          <w:b/>
        </w:rPr>
        <w:t>SPECIALTIES AND PROMOTIONS. GENERAL PRINCIPLES</w:t>
      </w:r>
    </w:p>
    <w:p w14:paraId="1D7BD492" w14:textId="77777777" w:rsidR="00926A20" w:rsidRDefault="00926A20">
      <w:pPr>
        <w:pStyle w:val="BodyTextIndent"/>
        <w:ind w:left="0" w:firstLine="0"/>
        <w:rPr>
          <w:rFonts w:ascii="Book Antiqua" w:hAnsi="Book Antiqua"/>
          <w:b/>
        </w:rPr>
      </w:pPr>
    </w:p>
    <w:p w14:paraId="55A6E395" w14:textId="2E1E814A" w:rsidR="00926A20" w:rsidRDefault="00926A20">
      <w:pPr>
        <w:pStyle w:val="BodyTextIndent"/>
        <w:ind w:left="0" w:firstLine="1134"/>
        <w:rPr>
          <w:rFonts w:ascii="Book Antiqua" w:hAnsi="Book Antiqua"/>
        </w:rPr>
      </w:pPr>
      <w:r>
        <w:rPr>
          <w:rFonts w:ascii="Book Antiqua" w:hAnsi="Book Antiqua"/>
        </w:rPr>
        <w:t>The Company has created specialties within each category</w:t>
      </w:r>
      <w:r w:rsidR="001033E5">
        <w:rPr>
          <w:rFonts w:ascii="Book Antiqua" w:hAnsi="Book Antiqua"/>
        </w:rPr>
        <w:t>.</w:t>
      </w:r>
      <w:r>
        <w:rPr>
          <w:rFonts w:ascii="Book Antiqua" w:hAnsi="Book Antiqua"/>
        </w:rPr>
        <w:t xml:space="preserve"> </w:t>
      </w:r>
    </w:p>
    <w:p w14:paraId="1D1F4880" w14:textId="77777777" w:rsidR="00926A20" w:rsidRDefault="00926A20">
      <w:pPr>
        <w:pStyle w:val="BodyTextIndent"/>
        <w:ind w:left="0" w:firstLine="0"/>
        <w:rPr>
          <w:rFonts w:ascii="Book Antiqua" w:hAnsi="Book Antiqua"/>
        </w:rPr>
      </w:pPr>
    </w:p>
    <w:p w14:paraId="7F6EF557" w14:textId="0BFFA880" w:rsidR="00926A20" w:rsidRDefault="00926A20">
      <w:pPr>
        <w:pStyle w:val="BodyTextIndent"/>
        <w:ind w:left="0" w:firstLine="1134"/>
        <w:rPr>
          <w:rFonts w:ascii="Book Antiqua" w:hAnsi="Book Antiqua"/>
        </w:rPr>
      </w:pPr>
      <w:r>
        <w:rPr>
          <w:rFonts w:ascii="Book Antiqua" w:hAnsi="Book Antiqua"/>
        </w:rPr>
        <w:t>The specialties are meant to enhance the knowledge and expertise within each category and also to provide the employees the opportunity to understand the complete process by performing tasks in other categories.</w:t>
      </w:r>
    </w:p>
    <w:p w14:paraId="0612E972" w14:textId="69EFEB3F" w:rsidR="00926A20" w:rsidRDefault="00926A20">
      <w:pPr>
        <w:pStyle w:val="BodyTextIndent"/>
        <w:ind w:left="0" w:firstLine="1134"/>
        <w:rPr>
          <w:rFonts w:ascii="Book Antiqua" w:hAnsi="Book Antiqua"/>
        </w:rPr>
      </w:pPr>
    </w:p>
    <w:p w14:paraId="5F624D78" w14:textId="3420CB4B" w:rsidR="00926A20" w:rsidRDefault="00926A20">
      <w:pPr>
        <w:pStyle w:val="BodyTextIndent"/>
        <w:ind w:left="0" w:firstLine="1134"/>
        <w:rPr>
          <w:rFonts w:ascii="Book Antiqua" w:hAnsi="Book Antiqua"/>
        </w:rPr>
      </w:pPr>
      <w:r>
        <w:rPr>
          <w:rFonts w:ascii="Book Antiqua" w:hAnsi="Book Antiqua"/>
        </w:rPr>
        <w:t>Classroom and on-the-job training will be used depending on, among others, the operational scheduling limitations and training availability.</w:t>
      </w:r>
    </w:p>
    <w:p w14:paraId="4DFFF28C" w14:textId="6923DC4D" w:rsidR="00926A20" w:rsidRDefault="00926A20">
      <w:pPr>
        <w:pStyle w:val="BodyTextIndent"/>
        <w:ind w:left="0" w:firstLine="1134"/>
        <w:rPr>
          <w:rFonts w:ascii="Book Antiqua" w:hAnsi="Book Antiqua"/>
        </w:rPr>
      </w:pPr>
    </w:p>
    <w:p w14:paraId="46CB8A3D" w14:textId="71019ADB" w:rsidR="00926A20" w:rsidRDefault="00926A20">
      <w:pPr>
        <w:pStyle w:val="BodyTextIndent"/>
        <w:ind w:left="0" w:firstLine="1134"/>
        <w:rPr>
          <w:rFonts w:ascii="Book Antiqua" w:hAnsi="Book Antiqua"/>
        </w:rPr>
      </w:pPr>
      <w:r>
        <w:rPr>
          <w:rFonts w:ascii="Book Antiqua" w:hAnsi="Book Antiqua"/>
        </w:rPr>
        <w:t xml:space="preserve">The major factor in the scheduling of </w:t>
      </w:r>
      <w:r w:rsidR="00927723">
        <w:rPr>
          <w:rFonts w:ascii="Book Antiqua" w:hAnsi="Book Antiqua"/>
        </w:rPr>
        <w:t xml:space="preserve">jobs </w:t>
      </w:r>
      <w:r>
        <w:rPr>
          <w:rFonts w:ascii="Book Antiqua" w:hAnsi="Book Antiqua"/>
        </w:rPr>
        <w:t>will be operational requirements and the need to assure that all jobs are filled by employees with the necessary skills and experience. The Company will attempt to schedule employees on activities that assist in achieving their specialties or categories, and which relate to the training curricula.</w:t>
      </w:r>
    </w:p>
    <w:p w14:paraId="66FCFE07" w14:textId="77777777" w:rsidR="00926A20" w:rsidRDefault="00926A20">
      <w:pPr>
        <w:pStyle w:val="BodyTextIndent"/>
        <w:ind w:left="0" w:firstLine="0"/>
        <w:rPr>
          <w:rFonts w:ascii="Book Antiqua" w:hAnsi="Book Antiqua"/>
        </w:rPr>
      </w:pPr>
    </w:p>
    <w:p w14:paraId="3983E3EE" w14:textId="379F365A" w:rsidR="00926A20" w:rsidRDefault="00926A20">
      <w:pPr>
        <w:pStyle w:val="BodyTextIndent"/>
        <w:ind w:left="0" w:firstLine="1134"/>
        <w:rPr>
          <w:rFonts w:ascii="Book Antiqua" w:hAnsi="Book Antiqua"/>
        </w:rPr>
      </w:pPr>
      <w:r>
        <w:rPr>
          <w:rFonts w:ascii="Book Antiqua" w:hAnsi="Book Antiqua"/>
        </w:rPr>
        <w:t>Payment for specialties will be made after employees have successfully completed the mandatory hours</w:t>
      </w:r>
      <w:r w:rsidR="00087020">
        <w:rPr>
          <w:rFonts w:ascii="Book Antiqua" w:hAnsi="Book Antiqua"/>
        </w:rPr>
        <w:t>.</w:t>
      </w:r>
    </w:p>
    <w:p w14:paraId="0CE5CD97" w14:textId="77777777" w:rsidR="00926A20" w:rsidRDefault="00926A20">
      <w:pPr>
        <w:pStyle w:val="BodyTextIndent"/>
        <w:ind w:left="0" w:firstLine="1134"/>
        <w:rPr>
          <w:rFonts w:ascii="Book Antiqua" w:hAnsi="Book Antiqua"/>
        </w:rPr>
      </w:pPr>
    </w:p>
    <w:p w14:paraId="30563357" w14:textId="10E44F5C" w:rsidR="00926A20" w:rsidRDefault="00926A20" w:rsidP="00E14386">
      <w:pPr>
        <w:pStyle w:val="BodyTextIndent"/>
        <w:ind w:left="0" w:firstLine="1134"/>
        <w:rPr>
          <w:rFonts w:ascii="Book Antiqua" w:hAnsi="Book Antiqua"/>
        </w:rPr>
      </w:pPr>
      <w:r>
        <w:rPr>
          <w:rFonts w:ascii="Book Antiqua" w:hAnsi="Book Antiqua"/>
        </w:rPr>
        <w:t>The hours necessary to fulfill the experience requirements are set forth in the table attached below.</w:t>
      </w:r>
    </w:p>
    <w:p w14:paraId="43F804A0" w14:textId="77777777" w:rsidR="00926A20" w:rsidRDefault="00926A20">
      <w:pPr>
        <w:pStyle w:val="BodyTextIndent"/>
        <w:ind w:left="0" w:firstLine="0"/>
        <w:rPr>
          <w:rFonts w:ascii="Book Antiqua" w:hAnsi="Book Antiqua"/>
        </w:rPr>
      </w:pPr>
    </w:p>
    <w:p w14:paraId="4200D767" w14:textId="77777777" w:rsidR="00926A20" w:rsidRDefault="00926A20">
      <w:pPr>
        <w:pStyle w:val="BodyTextIndent"/>
        <w:ind w:left="0" w:firstLine="0"/>
        <w:rPr>
          <w:rFonts w:ascii="Book Antiqua" w:hAnsi="Book Antiqua"/>
        </w:rPr>
      </w:pPr>
    </w:p>
    <w:p w14:paraId="60C9ED06" w14:textId="77777777" w:rsidR="00926A20" w:rsidRDefault="00926A20">
      <w:pPr>
        <w:pStyle w:val="BodyTextIndent"/>
        <w:ind w:left="0" w:firstLine="0"/>
        <w:rPr>
          <w:rFonts w:ascii="Book Antiqua" w:hAnsi="Book Antiqua"/>
          <w:b/>
        </w:rPr>
      </w:pPr>
      <w:r>
        <w:rPr>
          <w:rFonts w:ascii="Book Antiqua" w:hAnsi="Book Antiqua"/>
          <w:b/>
        </w:rPr>
        <w:t>PAYMENT FOR FIRST SPECIALTY</w:t>
      </w:r>
    </w:p>
    <w:p w14:paraId="0CCFAF96" w14:textId="77777777" w:rsidR="00926A20" w:rsidRDefault="00926A20">
      <w:pPr>
        <w:pStyle w:val="BodyTextIndent"/>
        <w:ind w:left="0" w:firstLine="1134"/>
        <w:rPr>
          <w:rFonts w:ascii="Book Antiqua" w:hAnsi="Book Antiqua"/>
        </w:rPr>
      </w:pPr>
      <w:r>
        <w:rPr>
          <w:rFonts w:ascii="Book Antiqua" w:hAnsi="Book Antiqua"/>
        </w:rPr>
        <w:t xml:space="preserve">The first specialty is designed to promote an understanding of the specific tasks required within the employee category, and a basic understanding of how those tasks fit into the overall production process. The first specialty shall require experience on tasks which are within the employee’s current category. </w:t>
      </w:r>
    </w:p>
    <w:p w14:paraId="496217B0" w14:textId="77777777" w:rsidR="00926A20" w:rsidRDefault="00926A20">
      <w:pPr>
        <w:pStyle w:val="BodyTextIndent"/>
        <w:ind w:left="0" w:firstLine="0"/>
        <w:rPr>
          <w:rFonts w:ascii="Book Antiqua" w:hAnsi="Book Antiqua"/>
        </w:rPr>
      </w:pPr>
    </w:p>
    <w:p w14:paraId="0E07C4B3" w14:textId="77777777" w:rsidR="00926A20" w:rsidRDefault="00926A20">
      <w:pPr>
        <w:pStyle w:val="BodyTextIndent"/>
        <w:ind w:left="0" w:firstLine="1134"/>
        <w:rPr>
          <w:rFonts w:ascii="Book Antiqua" w:hAnsi="Book Antiqua"/>
        </w:rPr>
      </w:pPr>
      <w:r>
        <w:rPr>
          <w:rFonts w:ascii="Book Antiqua" w:hAnsi="Book Antiqua"/>
        </w:rPr>
        <w:t>In order to fulfill the requirements of the first specialty, the Company will provide classroom, or on-the-job training, or a combination of both, depending on, among others, the operational scheduling limitations and training availability.</w:t>
      </w:r>
    </w:p>
    <w:p w14:paraId="66C82AA8" w14:textId="77777777" w:rsidR="00926A20" w:rsidRDefault="00926A20">
      <w:pPr>
        <w:pStyle w:val="BodyTextIndent"/>
        <w:ind w:left="0" w:firstLine="0"/>
        <w:rPr>
          <w:rFonts w:ascii="Book Antiqua" w:hAnsi="Book Antiqua"/>
        </w:rPr>
      </w:pPr>
    </w:p>
    <w:p w14:paraId="2882D16C" w14:textId="77777777" w:rsidR="00E14386" w:rsidRDefault="00E14386">
      <w:pPr>
        <w:pStyle w:val="BodyTextIndent"/>
        <w:ind w:left="0" w:firstLine="0"/>
        <w:rPr>
          <w:rFonts w:ascii="Book Antiqua" w:hAnsi="Book Antiqua"/>
        </w:rPr>
      </w:pPr>
    </w:p>
    <w:p w14:paraId="4631F88E" w14:textId="77777777" w:rsidR="00926A20" w:rsidRDefault="00926A20">
      <w:pPr>
        <w:pStyle w:val="BodyTextIndent"/>
        <w:ind w:left="0" w:firstLine="0"/>
        <w:rPr>
          <w:rFonts w:ascii="Book Antiqua" w:hAnsi="Book Antiqua"/>
        </w:rPr>
      </w:pPr>
    </w:p>
    <w:p w14:paraId="7C6D3055" w14:textId="77777777" w:rsidR="00926A20" w:rsidRDefault="00926A20">
      <w:pPr>
        <w:pStyle w:val="BodyTextIndent"/>
        <w:ind w:left="0" w:firstLine="0"/>
        <w:rPr>
          <w:rFonts w:ascii="Book Antiqua" w:hAnsi="Book Antiqua"/>
          <w:b/>
        </w:rPr>
      </w:pPr>
      <w:r>
        <w:rPr>
          <w:rFonts w:ascii="Book Antiqua" w:hAnsi="Book Antiqua"/>
          <w:b/>
        </w:rPr>
        <w:lastRenderedPageBreak/>
        <w:t>PAYMENT FOR SECOND SPECIALTY</w:t>
      </w:r>
    </w:p>
    <w:p w14:paraId="4AF909B0" w14:textId="77777777" w:rsidR="00926A20" w:rsidRDefault="00926A20">
      <w:pPr>
        <w:pStyle w:val="BodyTextIndent"/>
        <w:ind w:left="0" w:firstLine="1134"/>
        <w:rPr>
          <w:rFonts w:ascii="Book Antiqua" w:hAnsi="Book Antiqua"/>
          <w:b/>
        </w:rPr>
      </w:pPr>
    </w:p>
    <w:p w14:paraId="7E0B6AA6" w14:textId="1C963775" w:rsidR="006A494C" w:rsidRDefault="00926A20">
      <w:pPr>
        <w:pStyle w:val="BodyTextIndent"/>
        <w:ind w:left="0" w:firstLine="1134"/>
        <w:rPr>
          <w:rFonts w:ascii="Book Antiqua" w:hAnsi="Book Antiqua"/>
        </w:rPr>
      </w:pPr>
      <w:r>
        <w:rPr>
          <w:rFonts w:ascii="Book Antiqua" w:hAnsi="Book Antiqua"/>
        </w:rPr>
        <w:t>The second specialty is designed, to further expand the necessary skills within the category, and to complement this knowledge by performing activities within other categories.</w:t>
      </w:r>
    </w:p>
    <w:p w14:paraId="4885100A" w14:textId="77777777" w:rsidR="00926A20" w:rsidRDefault="00926A20">
      <w:pPr>
        <w:pStyle w:val="BodyTextIndent"/>
        <w:ind w:left="0" w:firstLine="1134"/>
        <w:rPr>
          <w:rFonts w:ascii="Book Antiqua" w:hAnsi="Book Antiqua"/>
        </w:rPr>
      </w:pPr>
    </w:p>
    <w:p w14:paraId="275FF58A" w14:textId="4244F0F0" w:rsidR="00926A20" w:rsidRDefault="00926A20">
      <w:pPr>
        <w:pStyle w:val="BodyTextIndent"/>
        <w:ind w:left="0" w:firstLine="1134"/>
        <w:rPr>
          <w:rFonts w:ascii="Book Antiqua" w:hAnsi="Book Antiqua"/>
        </w:rPr>
      </w:pPr>
      <w:r>
        <w:rPr>
          <w:rFonts w:ascii="Book Antiqua" w:hAnsi="Book Antiqua"/>
        </w:rPr>
        <w:t>In order to be entitled for the second specialty, it is required that the hours worked in other categories shall complete a minimum of 200 hours of the total hours defined for the second specialty or the necessary hours of classroom training, or a combination of both, depending on, among others, the operational scheduling limitations and training availability.</w:t>
      </w:r>
    </w:p>
    <w:p w14:paraId="3D7CEA7F" w14:textId="77777777" w:rsidR="00926A20" w:rsidRDefault="00926A20">
      <w:pPr>
        <w:pStyle w:val="BodyTextIndent"/>
        <w:ind w:left="0" w:firstLine="0"/>
        <w:rPr>
          <w:rFonts w:ascii="Book Antiqua" w:hAnsi="Book Antiqua"/>
        </w:rPr>
      </w:pPr>
    </w:p>
    <w:p w14:paraId="6DF670E6" w14:textId="77777777" w:rsidR="00926A20" w:rsidRDefault="00926A20">
      <w:pPr>
        <w:pStyle w:val="BodyTextIndent"/>
        <w:ind w:left="0" w:firstLine="0"/>
        <w:rPr>
          <w:rFonts w:ascii="Book Antiqua" w:hAnsi="Book Antiqua"/>
        </w:rPr>
      </w:pPr>
    </w:p>
    <w:p w14:paraId="2947DA06" w14:textId="77777777" w:rsidR="00926A20" w:rsidRDefault="00926A20">
      <w:pPr>
        <w:pStyle w:val="BodyTextIndent"/>
        <w:ind w:left="0" w:firstLine="0"/>
        <w:rPr>
          <w:rFonts w:ascii="Book Antiqua" w:hAnsi="Book Antiqua"/>
          <w:b/>
        </w:rPr>
      </w:pPr>
      <w:r>
        <w:rPr>
          <w:rFonts w:ascii="Book Antiqua" w:hAnsi="Book Antiqua"/>
          <w:b/>
        </w:rPr>
        <w:t>PAYMENT FOR THIRD SPECIALTY</w:t>
      </w:r>
    </w:p>
    <w:p w14:paraId="66597038" w14:textId="77777777" w:rsidR="00926A20" w:rsidRDefault="00926A20">
      <w:pPr>
        <w:pStyle w:val="BodyTextIndent"/>
        <w:ind w:left="0" w:firstLine="0"/>
        <w:rPr>
          <w:rFonts w:ascii="Book Antiqua" w:hAnsi="Book Antiqua"/>
          <w:b/>
        </w:rPr>
      </w:pPr>
    </w:p>
    <w:p w14:paraId="76E64426" w14:textId="77777777" w:rsidR="00926A20" w:rsidRDefault="00926A20">
      <w:pPr>
        <w:pStyle w:val="BodyTextIndent"/>
        <w:ind w:left="0" w:firstLine="1134"/>
        <w:rPr>
          <w:rFonts w:ascii="Book Antiqua" w:hAnsi="Book Antiqua"/>
        </w:rPr>
      </w:pPr>
      <w:r>
        <w:rPr>
          <w:rFonts w:ascii="Book Antiqua" w:hAnsi="Book Antiqua"/>
        </w:rPr>
        <w:t>The third specialty is designed, to further expand the necessary skills within the category, and to complement this knowledge by performing activities within other categories.</w:t>
      </w:r>
    </w:p>
    <w:p w14:paraId="017458F3" w14:textId="77777777" w:rsidR="00926A20" w:rsidRDefault="00926A20">
      <w:pPr>
        <w:pStyle w:val="BodyTextIndent"/>
        <w:ind w:left="0" w:firstLine="1134"/>
        <w:rPr>
          <w:rFonts w:ascii="Book Antiqua" w:hAnsi="Book Antiqua"/>
        </w:rPr>
      </w:pPr>
    </w:p>
    <w:p w14:paraId="475FE19D" w14:textId="266E50B5" w:rsidR="00926A20" w:rsidRDefault="00926A20">
      <w:pPr>
        <w:pStyle w:val="BodyTextIndent"/>
        <w:ind w:left="0" w:firstLine="1134"/>
        <w:rPr>
          <w:rFonts w:ascii="Book Antiqua" w:hAnsi="Book Antiqua"/>
        </w:rPr>
      </w:pPr>
      <w:r>
        <w:rPr>
          <w:rFonts w:ascii="Book Antiqua" w:hAnsi="Book Antiqua"/>
        </w:rPr>
        <w:t>In order to be entitled for the third specialty, it is required that the hours worked in other categories shall complete a minimum of 200 hours of the total hours defined for the third specialty or the necessary hours of classroom training, or a combination of both, depending on, among others, the operational scheduling limitations and training availability.</w:t>
      </w:r>
    </w:p>
    <w:p w14:paraId="05FF5A96" w14:textId="77777777" w:rsidR="00926A20" w:rsidRDefault="00926A20">
      <w:pPr>
        <w:pStyle w:val="BodyTextIndent"/>
        <w:ind w:left="0" w:firstLine="0"/>
        <w:rPr>
          <w:rFonts w:ascii="Book Antiqua" w:hAnsi="Book Antiqua"/>
          <w:b/>
        </w:rPr>
      </w:pPr>
      <w:r>
        <w:rPr>
          <w:rFonts w:ascii="Book Antiqua" w:hAnsi="Book Antiqua"/>
        </w:rPr>
        <w:br w:type="page"/>
      </w:r>
      <w:r>
        <w:rPr>
          <w:rFonts w:ascii="Book Antiqua" w:hAnsi="Book Antiqua"/>
          <w:b/>
        </w:rPr>
        <w:lastRenderedPageBreak/>
        <w:t>PROMOTIONS TO OPERATOR OR SPECIALIZED OPERATOR</w:t>
      </w:r>
    </w:p>
    <w:p w14:paraId="60086500" w14:textId="77777777" w:rsidR="00926A20" w:rsidRDefault="00926A20">
      <w:pPr>
        <w:pStyle w:val="BodyTextIndent"/>
        <w:ind w:left="0" w:firstLine="0"/>
        <w:rPr>
          <w:rFonts w:ascii="Book Antiqua" w:hAnsi="Book Antiqua"/>
          <w:b/>
        </w:rPr>
      </w:pPr>
    </w:p>
    <w:p w14:paraId="49C95DAD" w14:textId="0F8BB9BC" w:rsidR="00926A20" w:rsidRDefault="00AC3940">
      <w:pPr>
        <w:pStyle w:val="BodyTextIndent"/>
        <w:ind w:left="0" w:firstLine="1134"/>
        <w:rPr>
          <w:rFonts w:ascii="Book Antiqua" w:hAnsi="Book Antiqua"/>
        </w:rPr>
      </w:pPr>
      <w:r>
        <w:rPr>
          <w:rFonts w:ascii="Book Antiqua" w:hAnsi="Book Antiqua"/>
        </w:rPr>
        <w:t xml:space="preserve">For employees hired prior to June 1, 2020 </w:t>
      </w:r>
      <w:r w:rsidR="009D2BDC">
        <w:rPr>
          <w:rFonts w:ascii="Book Antiqua" w:hAnsi="Book Antiqua"/>
        </w:rPr>
        <w:t>a</w:t>
      </w:r>
      <w:r w:rsidR="00926A20">
        <w:rPr>
          <w:rFonts w:ascii="Book Antiqua" w:hAnsi="Book Antiqua"/>
        </w:rPr>
        <w:t>fter achieving three specialties employees are eligible for promotion to a higher category under the rules and procedures set forth in Article 14. Employees will qualify for promotions after completing 1000 hours of work experience in activities which are in a higher category.</w:t>
      </w:r>
    </w:p>
    <w:p w14:paraId="6A9BAC8F" w14:textId="77777777" w:rsidR="008256B7" w:rsidRDefault="008256B7">
      <w:pPr>
        <w:pStyle w:val="BodyTextIndent"/>
        <w:ind w:left="0" w:firstLine="1134"/>
        <w:rPr>
          <w:rFonts w:ascii="Book Antiqua" w:hAnsi="Book Antiqua"/>
        </w:rPr>
      </w:pPr>
    </w:p>
    <w:p w14:paraId="2C28ACFC" w14:textId="77777777" w:rsidR="00926A20" w:rsidRDefault="00926A20">
      <w:pPr>
        <w:pStyle w:val="BodyTextIndent"/>
        <w:ind w:left="0" w:firstLine="0"/>
        <w:rPr>
          <w:rFonts w:ascii="Book Antiqua" w:hAnsi="Book Antiqua"/>
        </w:rPr>
      </w:pPr>
    </w:p>
    <w:p w14:paraId="67525D00" w14:textId="77777777" w:rsidR="00926A20" w:rsidRDefault="00D215EA">
      <w:pPr>
        <w:pStyle w:val="BodyTextIndent"/>
        <w:ind w:left="0" w:firstLine="0"/>
      </w:pPr>
      <w:r w:rsidRPr="00F93AC1">
        <w:rPr>
          <w:noProof/>
        </w:rPr>
        <w:drawing>
          <wp:inline distT="0" distB="0" distL="0" distR="0" wp14:anchorId="6203D306" wp14:editId="07777777">
            <wp:extent cx="3648075" cy="933450"/>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648075" cy="933450"/>
                    </a:xfrm>
                    <a:prstGeom prst="rect">
                      <a:avLst/>
                    </a:prstGeom>
                    <a:noFill/>
                    <a:ln>
                      <a:noFill/>
                    </a:ln>
                  </pic:spPr>
                </pic:pic>
              </a:graphicData>
            </a:graphic>
          </wp:inline>
        </w:drawing>
      </w:r>
    </w:p>
    <w:p w14:paraId="02A3EDED" w14:textId="77777777" w:rsidR="0081274B" w:rsidRDefault="0081274B">
      <w:pPr>
        <w:pStyle w:val="BodyTextIndent"/>
        <w:ind w:left="0" w:firstLine="0"/>
      </w:pPr>
    </w:p>
    <w:p w14:paraId="63B496E2" w14:textId="77777777" w:rsidR="001E65FD" w:rsidRDefault="001E65FD">
      <w:pPr>
        <w:pStyle w:val="BodyTextIndent"/>
        <w:ind w:left="0" w:firstLine="0"/>
        <w:rPr>
          <w:rFonts w:ascii="Book Antiqua" w:hAnsi="Book Antiqua"/>
        </w:rPr>
      </w:pPr>
    </w:p>
    <w:p w14:paraId="3A871899" w14:textId="3F6CDFF9" w:rsidR="001E65FD" w:rsidRDefault="008C275B">
      <w:pPr>
        <w:pStyle w:val="BodyTextIndent"/>
        <w:ind w:left="0" w:firstLine="0"/>
        <w:rPr>
          <w:rFonts w:ascii="Book Antiqua" w:hAnsi="Book Antiqua"/>
        </w:rPr>
      </w:pPr>
      <w:r w:rsidRPr="008C275B">
        <w:rPr>
          <w:noProof/>
        </w:rPr>
        <w:drawing>
          <wp:inline distT="0" distB="0" distL="0" distR="0" wp14:anchorId="075C133B" wp14:editId="6AA841BD">
            <wp:extent cx="5524500" cy="3367405"/>
            <wp:effectExtent l="0" t="0" r="0" b="4445"/>
            <wp:docPr id="102153179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524500" cy="3367405"/>
                    </a:xfrm>
                    <a:prstGeom prst="rect">
                      <a:avLst/>
                    </a:prstGeom>
                    <a:noFill/>
                    <a:ln>
                      <a:noFill/>
                    </a:ln>
                  </pic:spPr>
                </pic:pic>
              </a:graphicData>
            </a:graphic>
          </wp:inline>
        </w:drawing>
      </w:r>
    </w:p>
    <w:p w14:paraId="2F6D4EFB" w14:textId="77777777" w:rsidR="001E65FD" w:rsidRDefault="001E65FD">
      <w:pPr>
        <w:pStyle w:val="BodyTextIndent"/>
        <w:ind w:left="0" w:firstLine="0"/>
        <w:rPr>
          <w:rFonts w:ascii="Book Antiqua" w:hAnsi="Book Antiqua"/>
        </w:rPr>
      </w:pPr>
    </w:p>
    <w:p w14:paraId="035A956E" w14:textId="77777777" w:rsidR="00AC2B8D" w:rsidRDefault="00AC2B8D">
      <w:pPr>
        <w:pStyle w:val="BodyTextIndent"/>
        <w:ind w:left="0" w:firstLine="0"/>
        <w:rPr>
          <w:rFonts w:ascii="Book Antiqua" w:hAnsi="Book Antiqua"/>
        </w:rPr>
      </w:pPr>
    </w:p>
    <w:p w14:paraId="7BC35E71" w14:textId="77777777" w:rsidR="00AC2B8D" w:rsidRDefault="00AC2B8D" w:rsidP="00AC2B8D">
      <w:pPr>
        <w:pStyle w:val="BodyTextIndent"/>
        <w:ind w:left="0" w:firstLine="0"/>
        <w:rPr>
          <w:rFonts w:ascii="Book Antiqua" w:hAnsi="Book Antiqua"/>
        </w:rPr>
      </w:pPr>
    </w:p>
    <w:p w14:paraId="264C1A0E" w14:textId="77777777" w:rsidR="00AC2B8D" w:rsidRDefault="00AC2B8D" w:rsidP="00AC2B8D">
      <w:pPr>
        <w:pStyle w:val="BodyTextIndent"/>
        <w:ind w:left="0" w:right="-1" w:firstLine="0"/>
        <w:jc w:val="left"/>
        <w:rPr>
          <w:rFonts w:ascii="Book Antiqua" w:hAnsi="Book Antiqua"/>
          <w:b/>
        </w:rPr>
      </w:pPr>
    </w:p>
    <w:p w14:paraId="3DC20B7F" w14:textId="77777777" w:rsidR="00AC2B8D" w:rsidRPr="00F93AC1" w:rsidRDefault="00AC2B8D" w:rsidP="00AC2B8D">
      <w:pPr>
        <w:pStyle w:val="BodyTextIndent"/>
        <w:ind w:left="0" w:right="-1" w:firstLine="0"/>
        <w:jc w:val="left"/>
        <w:rPr>
          <w:rFonts w:ascii="Book Antiqua" w:hAnsi="Book Antiqua"/>
          <w:b/>
        </w:rPr>
      </w:pPr>
    </w:p>
    <w:p w14:paraId="222C0D7E" w14:textId="77777777" w:rsidR="00AC2B8D" w:rsidRDefault="00AC2B8D" w:rsidP="00AC2B8D">
      <w:pPr>
        <w:pStyle w:val="BodyTextIndent"/>
        <w:ind w:left="0" w:right="-1" w:firstLine="0"/>
        <w:jc w:val="left"/>
        <w:rPr>
          <w:rFonts w:ascii="Book Antiqua" w:hAnsi="Book Antiqua"/>
          <w:b/>
        </w:rPr>
      </w:pPr>
    </w:p>
    <w:p w14:paraId="2DE00C70" w14:textId="77777777" w:rsidR="00AC2B8D" w:rsidRDefault="00AC2B8D" w:rsidP="00AC2B8D">
      <w:pPr>
        <w:pStyle w:val="BodyTextIndent"/>
        <w:ind w:left="0" w:right="-1" w:firstLine="0"/>
        <w:jc w:val="left"/>
        <w:rPr>
          <w:rFonts w:ascii="Book Antiqua" w:hAnsi="Book Antiqua"/>
          <w:b/>
        </w:rPr>
      </w:pPr>
    </w:p>
    <w:p w14:paraId="0828AFE0" w14:textId="77777777" w:rsidR="00AC2B8D" w:rsidRDefault="00AC2B8D" w:rsidP="00AC2B8D">
      <w:pPr>
        <w:pStyle w:val="BodyTextIndent"/>
        <w:ind w:left="0" w:right="-1" w:firstLine="0"/>
        <w:jc w:val="left"/>
        <w:rPr>
          <w:rFonts w:ascii="Book Antiqua" w:hAnsi="Book Antiqua"/>
          <w:b/>
        </w:rPr>
      </w:pPr>
    </w:p>
    <w:p w14:paraId="7BBBDB27" w14:textId="77777777" w:rsidR="0018031C" w:rsidRDefault="0018031C" w:rsidP="00AC2B8D">
      <w:pPr>
        <w:pStyle w:val="BodyTextIndent"/>
        <w:ind w:left="0" w:right="-1" w:firstLine="0"/>
        <w:jc w:val="left"/>
        <w:rPr>
          <w:rFonts w:ascii="Book Antiqua" w:hAnsi="Book Antiqua"/>
          <w:b/>
        </w:rPr>
      </w:pPr>
    </w:p>
    <w:p w14:paraId="68285AC0" w14:textId="77777777" w:rsidR="0018031C" w:rsidRDefault="0018031C" w:rsidP="00AC2B8D">
      <w:pPr>
        <w:pStyle w:val="BodyTextIndent"/>
        <w:ind w:left="0" w:right="-1" w:firstLine="0"/>
        <w:jc w:val="left"/>
        <w:rPr>
          <w:rFonts w:ascii="Book Antiqua" w:hAnsi="Book Antiqua"/>
          <w:b/>
        </w:rPr>
      </w:pPr>
    </w:p>
    <w:p w14:paraId="63ED297C" w14:textId="77777777" w:rsidR="0018031C" w:rsidRDefault="0018031C" w:rsidP="00AC2B8D">
      <w:pPr>
        <w:pStyle w:val="BodyTextIndent"/>
        <w:ind w:left="0" w:right="-1" w:firstLine="0"/>
        <w:jc w:val="left"/>
        <w:rPr>
          <w:rFonts w:ascii="Book Antiqua" w:hAnsi="Book Antiqua"/>
          <w:b/>
        </w:rPr>
      </w:pPr>
    </w:p>
    <w:p w14:paraId="700A880C" w14:textId="77777777" w:rsidR="0018031C" w:rsidRDefault="0018031C" w:rsidP="00AC2B8D">
      <w:pPr>
        <w:pStyle w:val="BodyTextIndent"/>
        <w:ind w:left="0" w:right="-1" w:firstLine="0"/>
        <w:jc w:val="left"/>
        <w:rPr>
          <w:rFonts w:ascii="Book Antiqua" w:hAnsi="Book Antiqua"/>
          <w:b/>
        </w:rPr>
      </w:pPr>
    </w:p>
    <w:p w14:paraId="7D962636" w14:textId="77777777" w:rsidR="0018031C" w:rsidRDefault="0018031C" w:rsidP="00AC2B8D">
      <w:pPr>
        <w:pStyle w:val="BodyTextIndent"/>
        <w:ind w:left="0" w:right="-1" w:firstLine="0"/>
        <w:jc w:val="left"/>
        <w:rPr>
          <w:rFonts w:ascii="Book Antiqua" w:hAnsi="Book Antiqua"/>
          <w:b/>
        </w:rPr>
      </w:pPr>
    </w:p>
    <w:p w14:paraId="2A552BBE" w14:textId="77777777" w:rsidR="0018031C" w:rsidRDefault="0018031C" w:rsidP="00AC2B8D">
      <w:pPr>
        <w:pStyle w:val="BodyTextIndent"/>
        <w:ind w:left="0" w:right="-1" w:firstLine="0"/>
        <w:jc w:val="left"/>
        <w:rPr>
          <w:rFonts w:ascii="Book Antiqua" w:hAnsi="Book Antiqua"/>
          <w:b/>
        </w:rPr>
      </w:pPr>
    </w:p>
    <w:p w14:paraId="41558D7E" w14:textId="77777777" w:rsidR="0018031C" w:rsidRDefault="0018031C" w:rsidP="00AC2B8D">
      <w:pPr>
        <w:pStyle w:val="BodyTextIndent"/>
        <w:ind w:left="0" w:right="-1" w:firstLine="0"/>
        <w:jc w:val="left"/>
        <w:rPr>
          <w:rFonts w:ascii="Book Antiqua" w:hAnsi="Book Antiqua"/>
          <w:b/>
        </w:rPr>
      </w:pPr>
    </w:p>
    <w:p w14:paraId="791C0BC8" w14:textId="77777777" w:rsidR="003D4795" w:rsidRDefault="003D4795" w:rsidP="00AC2B8D">
      <w:pPr>
        <w:pStyle w:val="BodyTextIndent"/>
        <w:ind w:left="0" w:right="-1" w:firstLine="0"/>
        <w:jc w:val="left"/>
        <w:rPr>
          <w:rFonts w:ascii="Book Antiqua" w:hAnsi="Book Antiqua"/>
          <w:b/>
        </w:rPr>
      </w:pPr>
    </w:p>
    <w:p w14:paraId="6109F0E2" w14:textId="77777777" w:rsidR="00AC2B8D" w:rsidRDefault="00AC2B8D" w:rsidP="00AC2B8D">
      <w:pPr>
        <w:pStyle w:val="BodyTextIndent"/>
        <w:ind w:left="0" w:right="-1" w:firstLine="0"/>
        <w:jc w:val="left"/>
        <w:rPr>
          <w:rFonts w:ascii="Book Antiqua" w:hAnsi="Book Antiqua"/>
          <w:b/>
        </w:rPr>
      </w:pPr>
    </w:p>
    <w:p w14:paraId="19E9A827" w14:textId="77777777" w:rsidR="00926A20" w:rsidRDefault="003C25EE">
      <w:pPr>
        <w:pStyle w:val="BodyTextIndent"/>
        <w:ind w:left="0" w:firstLine="0"/>
        <w:rPr>
          <w:rFonts w:ascii="Book Antiqua" w:hAnsi="Book Antiqua"/>
          <w:b/>
          <w:bCs/>
        </w:rPr>
      </w:pPr>
      <w:r>
        <w:rPr>
          <w:rFonts w:ascii="Book Antiqua" w:hAnsi="Book Antiqua"/>
          <w:b/>
          <w:bCs/>
        </w:rPr>
        <w:t>TRADE RATE</w:t>
      </w:r>
      <w:r w:rsidR="006320B8">
        <w:rPr>
          <w:rFonts w:ascii="Book Antiqua" w:hAnsi="Book Antiqua"/>
          <w:b/>
          <w:bCs/>
        </w:rPr>
        <w:t>“A”</w:t>
      </w:r>
    </w:p>
    <w:p w14:paraId="39C05CC7" w14:textId="77777777" w:rsidR="00C61E9A" w:rsidRDefault="00C61E9A">
      <w:pPr>
        <w:pStyle w:val="BodyTextIndent"/>
        <w:ind w:left="0" w:firstLine="0"/>
        <w:rPr>
          <w:rFonts w:ascii="Book Antiqua" w:hAnsi="Book Antiqua"/>
          <w:b/>
          <w:bCs/>
        </w:rPr>
      </w:pPr>
    </w:p>
    <w:p w14:paraId="661FBF9B" w14:textId="7566AE12" w:rsidR="00A958B2" w:rsidRDefault="00325C47" w:rsidP="00A958B2">
      <w:pPr>
        <w:pStyle w:val="BodyTextIndent"/>
        <w:widowControl w:val="0"/>
        <w:ind w:left="1276" w:firstLine="0"/>
        <w:outlineLvl w:val="0"/>
        <w:rPr>
          <w:rFonts w:ascii="Book Antiqua" w:hAnsi="Book Antiqua"/>
        </w:rPr>
      </w:pPr>
      <w:r>
        <w:rPr>
          <w:rFonts w:ascii="Book Antiqua" w:hAnsi="Book Antiqua"/>
        </w:rPr>
        <w:t xml:space="preserve">An hourly premium </w:t>
      </w:r>
      <w:r w:rsidR="00866713">
        <w:rPr>
          <w:rFonts w:ascii="Book Antiqua" w:hAnsi="Book Antiqua"/>
        </w:rPr>
        <w:t>of $</w:t>
      </w:r>
      <w:r w:rsidR="008C275B">
        <w:rPr>
          <w:rFonts w:ascii="Book Antiqua" w:hAnsi="Book Antiqua"/>
        </w:rPr>
        <w:t xml:space="preserve">8.10 </w:t>
      </w:r>
      <w:r>
        <w:rPr>
          <w:rFonts w:ascii="Book Antiqua" w:hAnsi="Book Antiqua"/>
        </w:rPr>
        <w:t>called “</w:t>
      </w:r>
      <w:r w:rsidRPr="00316939">
        <w:rPr>
          <w:rFonts w:ascii="Book Antiqua" w:hAnsi="Book Antiqua"/>
          <w:b/>
        </w:rPr>
        <w:t>Trade Rate</w:t>
      </w:r>
      <w:r w:rsidR="006320B8">
        <w:rPr>
          <w:rFonts w:ascii="Book Antiqua" w:hAnsi="Book Antiqua"/>
          <w:b/>
        </w:rPr>
        <w:t xml:space="preserve"> A</w:t>
      </w:r>
      <w:r>
        <w:rPr>
          <w:rFonts w:ascii="Book Antiqua" w:hAnsi="Book Antiqua"/>
        </w:rPr>
        <w:t xml:space="preserve">”, shall be paid to </w:t>
      </w:r>
      <w:r w:rsidRPr="00FA61FB">
        <w:rPr>
          <w:rFonts w:ascii="Book Antiqua" w:hAnsi="Book Antiqua"/>
          <w:i/>
        </w:rPr>
        <w:t>“Ticketed Employees”</w:t>
      </w:r>
      <w:r>
        <w:rPr>
          <w:rFonts w:ascii="Book Antiqua" w:hAnsi="Book Antiqua"/>
        </w:rPr>
        <w:t xml:space="preserve"> </w:t>
      </w:r>
      <w:r w:rsidR="00A958B2">
        <w:rPr>
          <w:rFonts w:ascii="Book Antiqua" w:hAnsi="Book Antiqua"/>
        </w:rPr>
        <w:t>with</w:t>
      </w:r>
      <w:r w:rsidR="00A709EB">
        <w:rPr>
          <w:rFonts w:ascii="Book Antiqua" w:hAnsi="Book Antiqua"/>
        </w:rPr>
        <w:t xml:space="preserve">in maintenance </w:t>
      </w:r>
      <w:r w:rsidR="00A958B2">
        <w:rPr>
          <w:rFonts w:ascii="Book Antiqua" w:hAnsi="Book Antiqua"/>
        </w:rPr>
        <w:t xml:space="preserve">in addition to the highest level of specialization and </w:t>
      </w:r>
      <w:r>
        <w:rPr>
          <w:rFonts w:ascii="Book Antiqua" w:hAnsi="Book Antiqua"/>
        </w:rPr>
        <w:t>in accordance with the following conditions:</w:t>
      </w:r>
    </w:p>
    <w:p w14:paraId="1EF533CB" w14:textId="77777777" w:rsidR="00325C47" w:rsidRDefault="00325C47" w:rsidP="00325C47">
      <w:pPr>
        <w:pStyle w:val="BodyTextIndent"/>
        <w:widowControl w:val="0"/>
        <w:ind w:left="0" w:firstLine="0"/>
        <w:outlineLvl w:val="0"/>
        <w:rPr>
          <w:rFonts w:ascii="Book Antiqua" w:hAnsi="Book Antiqua"/>
        </w:rPr>
      </w:pPr>
    </w:p>
    <w:p w14:paraId="53C9A14D" w14:textId="77777777" w:rsidR="00325C47" w:rsidRDefault="00325C47" w:rsidP="00325C47">
      <w:pPr>
        <w:pStyle w:val="BodyTextIndent"/>
        <w:widowControl w:val="0"/>
        <w:ind w:left="1276" w:firstLine="0"/>
        <w:outlineLvl w:val="0"/>
        <w:rPr>
          <w:rFonts w:ascii="Book Antiqua" w:hAnsi="Book Antiqua"/>
        </w:rPr>
      </w:pPr>
      <w:r>
        <w:rPr>
          <w:rFonts w:ascii="Book Antiqua" w:hAnsi="Book Antiqua"/>
        </w:rPr>
        <w:t>“</w:t>
      </w:r>
      <w:r>
        <w:rPr>
          <w:rFonts w:ascii="Book Antiqua" w:hAnsi="Book Antiqua"/>
          <w:i/>
          <w:iCs/>
        </w:rPr>
        <w:t>Ticketed Employee</w:t>
      </w:r>
      <w:r>
        <w:rPr>
          <w:rFonts w:ascii="Book Antiqua" w:hAnsi="Book Antiqua"/>
        </w:rPr>
        <w:t>” is defined as a person who possesses provincial or inter-provincial certification (license/ ticket) indicating that he has acquired the knowledge and the skill to perform relevant tasks as determined by the Company.</w:t>
      </w:r>
    </w:p>
    <w:p w14:paraId="22E2EB0F" w14:textId="77777777" w:rsidR="00325C47" w:rsidRDefault="00325C47" w:rsidP="00325C47">
      <w:pPr>
        <w:pStyle w:val="BodyTextIndent"/>
        <w:widowControl w:val="0"/>
        <w:ind w:left="1276" w:firstLine="0"/>
        <w:outlineLvl w:val="0"/>
        <w:rPr>
          <w:rFonts w:ascii="Book Antiqua" w:hAnsi="Book Antiqua"/>
        </w:rPr>
      </w:pPr>
    </w:p>
    <w:p w14:paraId="2C055D7B" w14:textId="77777777" w:rsidR="00325C47" w:rsidRDefault="00325C47" w:rsidP="00325C47">
      <w:pPr>
        <w:pStyle w:val="BodyTextIndent"/>
        <w:widowControl w:val="0"/>
        <w:ind w:left="1276" w:firstLine="0"/>
        <w:outlineLvl w:val="0"/>
        <w:rPr>
          <w:rFonts w:ascii="Book Antiqua" w:hAnsi="Book Antiqua"/>
        </w:rPr>
      </w:pPr>
      <w:r>
        <w:rPr>
          <w:rFonts w:ascii="Book Antiqua" w:hAnsi="Book Antiqua"/>
        </w:rPr>
        <w:t xml:space="preserve">The Ticketed person must provide proof of competency (license/ ticket) in the respective </w:t>
      </w:r>
      <w:r w:rsidR="00D35C38">
        <w:rPr>
          <w:rFonts w:ascii="Book Antiqua" w:hAnsi="Book Antiqua"/>
        </w:rPr>
        <w:t>trade</w:t>
      </w:r>
      <w:r>
        <w:rPr>
          <w:rFonts w:ascii="Book Antiqua" w:hAnsi="Book Antiqua"/>
        </w:rPr>
        <w:t xml:space="preserve"> as </w:t>
      </w:r>
      <w:r w:rsidR="00FC1769">
        <w:rPr>
          <w:rFonts w:ascii="Book Antiqua" w:hAnsi="Book Antiqua"/>
        </w:rPr>
        <w:t xml:space="preserve">outlined below.  </w:t>
      </w:r>
    </w:p>
    <w:p w14:paraId="5F1A1ADB" w14:textId="77777777" w:rsidR="00FC1769" w:rsidRDefault="00FC1769" w:rsidP="00325C47">
      <w:pPr>
        <w:pStyle w:val="BodyTextIndent"/>
        <w:widowControl w:val="0"/>
        <w:ind w:left="1276" w:firstLine="0"/>
        <w:outlineLvl w:val="0"/>
        <w:rPr>
          <w:rFonts w:ascii="Book Antiqua" w:hAnsi="Book Antiqua"/>
        </w:rPr>
      </w:pPr>
    </w:p>
    <w:p w14:paraId="1D9F71D0" w14:textId="77777777" w:rsidR="00FC1769" w:rsidRDefault="00FC1769" w:rsidP="007D033F">
      <w:pPr>
        <w:pStyle w:val="BodyTextIndent"/>
        <w:widowControl w:val="0"/>
        <w:numPr>
          <w:ilvl w:val="0"/>
          <w:numId w:val="58"/>
        </w:numPr>
        <w:outlineLvl w:val="0"/>
        <w:rPr>
          <w:rFonts w:ascii="Book Antiqua" w:hAnsi="Book Antiqua"/>
        </w:rPr>
      </w:pPr>
      <w:r>
        <w:rPr>
          <w:rFonts w:ascii="Book Antiqua" w:hAnsi="Book Antiqua"/>
        </w:rPr>
        <w:t>Industrial Electrician</w:t>
      </w:r>
      <w:r w:rsidR="00A301B8">
        <w:rPr>
          <w:rFonts w:ascii="Book Antiqua" w:hAnsi="Book Antiqua"/>
        </w:rPr>
        <w:t xml:space="preserve"> – 442A</w:t>
      </w:r>
    </w:p>
    <w:p w14:paraId="6467AE15" w14:textId="77777777" w:rsidR="00FC1769" w:rsidRDefault="00FC1769" w:rsidP="007D033F">
      <w:pPr>
        <w:pStyle w:val="BodyTextIndent"/>
        <w:widowControl w:val="0"/>
        <w:numPr>
          <w:ilvl w:val="0"/>
          <w:numId w:val="58"/>
        </w:numPr>
        <w:outlineLvl w:val="0"/>
        <w:rPr>
          <w:rFonts w:ascii="Book Antiqua" w:hAnsi="Book Antiqua"/>
        </w:rPr>
      </w:pPr>
      <w:r>
        <w:rPr>
          <w:rFonts w:ascii="Book Antiqua" w:hAnsi="Book Antiqua"/>
        </w:rPr>
        <w:t>Construction and Maintenance Electrician</w:t>
      </w:r>
      <w:r w:rsidR="00A301B8">
        <w:rPr>
          <w:rFonts w:ascii="Book Antiqua" w:hAnsi="Book Antiqua"/>
        </w:rPr>
        <w:t xml:space="preserve"> – 309A</w:t>
      </w:r>
    </w:p>
    <w:p w14:paraId="1972D84F" w14:textId="77777777" w:rsidR="00FC1769" w:rsidRDefault="00FC1769" w:rsidP="007D033F">
      <w:pPr>
        <w:pStyle w:val="BodyTextIndent"/>
        <w:widowControl w:val="0"/>
        <w:numPr>
          <w:ilvl w:val="0"/>
          <w:numId w:val="58"/>
        </w:numPr>
        <w:outlineLvl w:val="0"/>
        <w:rPr>
          <w:rFonts w:ascii="Book Antiqua" w:hAnsi="Book Antiqua"/>
        </w:rPr>
      </w:pPr>
      <w:r>
        <w:rPr>
          <w:rFonts w:ascii="Book Antiqua" w:hAnsi="Book Antiqua"/>
        </w:rPr>
        <w:t>General Machinist</w:t>
      </w:r>
      <w:r w:rsidR="00A301B8">
        <w:rPr>
          <w:rFonts w:ascii="Book Antiqua" w:hAnsi="Book Antiqua"/>
        </w:rPr>
        <w:t xml:space="preserve"> – 429A</w:t>
      </w:r>
    </w:p>
    <w:p w14:paraId="0FD1A8AE" w14:textId="77777777" w:rsidR="00FC1769" w:rsidRDefault="00FC1769" w:rsidP="007D033F">
      <w:pPr>
        <w:pStyle w:val="BodyTextIndent"/>
        <w:widowControl w:val="0"/>
        <w:numPr>
          <w:ilvl w:val="0"/>
          <w:numId w:val="58"/>
        </w:numPr>
        <w:outlineLvl w:val="0"/>
        <w:rPr>
          <w:rFonts w:ascii="Book Antiqua" w:hAnsi="Book Antiqua"/>
        </w:rPr>
      </w:pPr>
      <w:r>
        <w:rPr>
          <w:rFonts w:ascii="Book Antiqua" w:hAnsi="Book Antiqua"/>
        </w:rPr>
        <w:t>Heavy Equipment Mechanic</w:t>
      </w:r>
      <w:r w:rsidR="00A301B8">
        <w:rPr>
          <w:rFonts w:ascii="Book Antiqua" w:hAnsi="Book Antiqua"/>
        </w:rPr>
        <w:t xml:space="preserve"> – 421A</w:t>
      </w:r>
    </w:p>
    <w:p w14:paraId="72F5364D" w14:textId="77777777" w:rsidR="00FC1769" w:rsidRDefault="00FC1769" w:rsidP="007D033F">
      <w:pPr>
        <w:pStyle w:val="BodyTextIndent"/>
        <w:widowControl w:val="0"/>
        <w:numPr>
          <w:ilvl w:val="0"/>
          <w:numId w:val="58"/>
        </w:numPr>
        <w:outlineLvl w:val="0"/>
        <w:rPr>
          <w:rFonts w:ascii="Book Antiqua" w:hAnsi="Book Antiqua"/>
        </w:rPr>
      </w:pPr>
      <w:r>
        <w:rPr>
          <w:rFonts w:ascii="Book Antiqua" w:hAnsi="Book Antiqua"/>
        </w:rPr>
        <w:t>Instrumentation Technician</w:t>
      </w:r>
      <w:r w:rsidR="00A301B8">
        <w:rPr>
          <w:rFonts w:ascii="Book Antiqua" w:hAnsi="Book Antiqua"/>
        </w:rPr>
        <w:t xml:space="preserve"> – 447A</w:t>
      </w:r>
    </w:p>
    <w:p w14:paraId="71E2189D" w14:textId="77777777" w:rsidR="00FC1769" w:rsidRDefault="00FC1769" w:rsidP="007D033F">
      <w:pPr>
        <w:pStyle w:val="BodyTextIndent"/>
        <w:widowControl w:val="0"/>
        <w:numPr>
          <w:ilvl w:val="0"/>
          <w:numId w:val="58"/>
        </w:numPr>
        <w:outlineLvl w:val="0"/>
        <w:rPr>
          <w:rFonts w:ascii="Book Antiqua" w:hAnsi="Book Antiqua"/>
        </w:rPr>
      </w:pPr>
      <w:r>
        <w:rPr>
          <w:rFonts w:ascii="Book Antiqua" w:hAnsi="Book Antiqua"/>
        </w:rPr>
        <w:t>Construction Millwright</w:t>
      </w:r>
      <w:r w:rsidR="00A301B8">
        <w:rPr>
          <w:rFonts w:ascii="Book Antiqua" w:hAnsi="Book Antiqua"/>
        </w:rPr>
        <w:t xml:space="preserve"> – 426A</w:t>
      </w:r>
    </w:p>
    <w:p w14:paraId="7A8B4BCB" w14:textId="77777777" w:rsidR="00FC1769" w:rsidRDefault="00FC1769" w:rsidP="007D033F">
      <w:pPr>
        <w:pStyle w:val="BodyTextIndent"/>
        <w:widowControl w:val="0"/>
        <w:numPr>
          <w:ilvl w:val="0"/>
          <w:numId w:val="58"/>
        </w:numPr>
        <w:outlineLvl w:val="0"/>
        <w:rPr>
          <w:rFonts w:ascii="Book Antiqua" w:hAnsi="Book Antiqua"/>
        </w:rPr>
      </w:pPr>
      <w:r>
        <w:rPr>
          <w:rFonts w:ascii="Book Antiqua" w:hAnsi="Book Antiqua"/>
        </w:rPr>
        <w:t>Industrial Millwright</w:t>
      </w:r>
      <w:r w:rsidR="00A301B8">
        <w:rPr>
          <w:rFonts w:ascii="Book Antiqua" w:hAnsi="Book Antiqua"/>
        </w:rPr>
        <w:t xml:space="preserve"> – 433A</w:t>
      </w:r>
    </w:p>
    <w:p w14:paraId="6AB87FA4" w14:textId="77777777" w:rsidR="00AB2363" w:rsidRDefault="00AB2363" w:rsidP="007D033F">
      <w:pPr>
        <w:pStyle w:val="BodyTextIndent"/>
        <w:widowControl w:val="0"/>
        <w:numPr>
          <w:ilvl w:val="0"/>
          <w:numId w:val="58"/>
        </w:numPr>
        <w:outlineLvl w:val="0"/>
        <w:rPr>
          <w:rFonts w:ascii="Book Antiqua" w:hAnsi="Book Antiqua"/>
        </w:rPr>
      </w:pPr>
      <w:r>
        <w:rPr>
          <w:rFonts w:ascii="Book Antiqua" w:hAnsi="Book Antiqua"/>
        </w:rPr>
        <w:t>Steamfitter</w:t>
      </w:r>
      <w:r w:rsidR="00A301B8">
        <w:rPr>
          <w:rFonts w:ascii="Book Antiqua" w:hAnsi="Book Antiqua"/>
        </w:rPr>
        <w:t xml:space="preserve"> – 306A</w:t>
      </w:r>
    </w:p>
    <w:p w14:paraId="7A43E1DC" w14:textId="77777777" w:rsidR="00412DB1" w:rsidRDefault="00412DB1" w:rsidP="007D033F">
      <w:pPr>
        <w:pStyle w:val="BodyTextIndent"/>
        <w:widowControl w:val="0"/>
        <w:numPr>
          <w:ilvl w:val="0"/>
          <w:numId w:val="58"/>
        </w:numPr>
        <w:outlineLvl w:val="0"/>
        <w:rPr>
          <w:rFonts w:ascii="Book Antiqua" w:hAnsi="Book Antiqua"/>
        </w:rPr>
      </w:pPr>
      <w:r>
        <w:rPr>
          <w:rFonts w:ascii="Book Antiqua" w:hAnsi="Book Antiqua"/>
        </w:rPr>
        <w:t>Plumber</w:t>
      </w:r>
      <w:r w:rsidR="00A301B8">
        <w:rPr>
          <w:rFonts w:ascii="Book Antiqua" w:hAnsi="Book Antiqua"/>
        </w:rPr>
        <w:t xml:space="preserve"> – 306A</w:t>
      </w:r>
    </w:p>
    <w:p w14:paraId="3D3CA2E6" w14:textId="77777777" w:rsidR="00A301B8" w:rsidRDefault="00A301B8" w:rsidP="007D033F">
      <w:pPr>
        <w:pStyle w:val="BodyTextIndent"/>
        <w:widowControl w:val="0"/>
        <w:numPr>
          <w:ilvl w:val="0"/>
          <w:numId w:val="58"/>
        </w:numPr>
        <w:outlineLvl w:val="0"/>
        <w:rPr>
          <w:rFonts w:ascii="Book Antiqua" w:hAnsi="Book Antiqua"/>
        </w:rPr>
      </w:pPr>
      <w:r>
        <w:rPr>
          <w:rFonts w:ascii="Book Antiqua" w:hAnsi="Book Antiqua"/>
        </w:rPr>
        <w:t>General Carpenter – 403A</w:t>
      </w:r>
    </w:p>
    <w:p w14:paraId="50CA53CB" w14:textId="77777777" w:rsidR="00A301B8" w:rsidRDefault="00A301B8" w:rsidP="007D033F">
      <w:pPr>
        <w:pStyle w:val="BodyTextIndent"/>
        <w:widowControl w:val="0"/>
        <w:numPr>
          <w:ilvl w:val="0"/>
          <w:numId w:val="58"/>
        </w:numPr>
        <w:outlineLvl w:val="0"/>
        <w:rPr>
          <w:rFonts w:ascii="Book Antiqua" w:hAnsi="Book Antiqua"/>
        </w:rPr>
      </w:pPr>
      <w:r>
        <w:rPr>
          <w:rFonts w:ascii="Book Antiqua" w:hAnsi="Book Antiqua"/>
        </w:rPr>
        <w:t>Truck and Coach Technician 310T</w:t>
      </w:r>
    </w:p>
    <w:p w14:paraId="70DB1C10" w14:textId="77777777" w:rsidR="00A301B8" w:rsidRDefault="00A301B8" w:rsidP="007D033F">
      <w:pPr>
        <w:pStyle w:val="BodyTextIndent"/>
        <w:widowControl w:val="0"/>
        <w:numPr>
          <w:ilvl w:val="0"/>
          <w:numId w:val="58"/>
        </w:numPr>
        <w:outlineLvl w:val="0"/>
        <w:rPr>
          <w:rFonts w:ascii="Book Antiqua" w:hAnsi="Book Antiqua"/>
        </w:rPr>
      </w:pPr>
      <w:r>
        <w:rPr>
          <w:rFonts w:ascii="Book Antiqua" w:hAnsi="Book Antiqua"/>
        </w:rPr>
        <w:t>Automotive Service Technician – 310S</w:t>
      </w:r>
    </w:p>
    <w:p w14:paraId="4126F826" w14:textId="77777777" w:rsidR="00A301B8" w:rsidRDefault="00A301B8" w:rsidP="007D033F">
      <w:pPr>
        <w:pStyle w:val="BodyTextIndent"/>
        <w:widowControl w:val="0"/>
        <w:numPr>
          <w:ilvl w:val="0"/>
          <w:numId w:val="58"/>
        </w:numPr>
        <w:outlineLvl w:val="0"/>
        <w:rPr>
          <w:rFonts w:ascii="Book Antiqua" w:hAnsi="Book Antiqua"/>
        </w:rPr>
      </w:pPr>
      <w:r>
        <w:rPr>
          <w:rFonts w:ascii="Book Antiqua" w:hAnsi="Book Antiqua"/>
        </w:rPr>
        <w:t xml:space="preserve">Metal Fabricator (Fitter) – 437A </w:t>
      </w:r>
    </w:p>
    <w:p w14:paraId="6D013848" w14:textId="77777777" w:rsidR="00A301B8" w:rsidRDefault="00A301B8" w:rsidP="00A301B8">
      <w:pPr>
        <w:pStyle w:val="BodyTextIndent"/>
        <w:widowControl w:val="0"/>
        <w:ind w:left="1996" w:firstLine="0"/>
        <w:outlineLvl w:val="0"/>
        <w:rPr>
          <w:rFonts w:ascii="Book Antiqua" w:hAnsi="Book Antiqua"/>
        </w:rPr>
      </w:pPr>
    </w:p>
    <w:p w14:paraId="104D497C" w14:textId="77777777" w:rsidR="00325C47" w:rsidRDefault="00325C47" w:rsidP="00325C47">
      <w:pPr>
        <w:pStyle w:val="BodyTextIndent"/>
        <w:widowControl w:val="0"/>
        <w:ind w:left="1276" w:firstLine="0"/>
        <w:outlineLvl w:val="0"/>
        <w:rPr>
          <w:rFonts w:ascii="Book Antiqua" w:hAnsi="Book Antiqua"/>
        </w:rPr>
      </w:pPr>
    </w:p>
    <w:p w14:paraId="770AAA17" w14:textId="77777777" w:rsidR="00C61E9A" w:rsidRDefault="00325C47" w:rsidP="00EE1263">
      <w:pPr>
        <w:pStyle w:val="BodyTextIndent"/>
        <w:widowControl w:val="0"/>
        <w:ind w:left="1276" w:firstLine="0"/>
        <w:outlineLvl w:val="0"/>
        <w:rPr>
          <w:rFonts w:ascii="Book Antiqua" w:hAnsi="Book Antiqua"/>
        </w:rPr>
      </w:pPr>
      <w:r>
        <w:rPr>
          <w:rFonts w:ascii="Book Antiqua" w:hAnsi="Book Antiqua"/>
          <w:b/>
          <w:bCs/>
        </w:rPr>
        <w:t>“</w:t>
      </w:r>
      <w:r w:rsidRPr="00316939">
        <w:rPr>
          <w:rFonts w:ascii="Book Antiqua" w:hAnsi="Book Antiqua"/>
          <w:b/>
        </w:rPr>
        <w:t>Trade Rate</w:t>
      </w:r>
      <w:r w:rsidR="007768BB">
        <w:rPr>
          <w:rFonts w:ascii="Book Antiqua" w:hAnsi="Book Antiqua"/>
          <w:b/>
        </w:rPr>
        <w:t xml:space="preserve"> </w:t>
      </w:r>
      <w:r w:rsidR="006320B8" w:rsidRPr="006320B8">
        <w:rPr>
          <w:rFonts w:ascii="Book Antiqua" w:hAnsi="Book Antiqua"/>
          <w:b/>
        </w:rPr>
        <w:t>A</w:t>
      </w:r>
      <w:r>
        <w:rPr>
          <w:rFonts w:ascii="Book Antiqua" w:hAnsi="Book Antiqua"/>
          <w:b/>
          <w:bCs/>
        </w:rPr>
        <w:t>”</w:t>
      </w:r>
      <w:r>
        <w:rPr>
          <w:rFonts w:ascii="Book Antiqua" w:hAnsi="Book Antiqua"/>
        </w:rPr>
        <w:t xml:space="preserve"> premium shall be conditional upon the effective performance of a task related to the relevant certification and will be paid on a bi-weekly basis.</w:t>
      </w:r>
    </w:p>
    <w:p w14:paraId="2C344184" w14:textId="77777777" w:rsidR="00E4718B" w:rsidRDefault="00E4718B" w:rsidP="00EE1263">
      <w:pPr>
        <w:pStyle w:val="BodyTextIndent"/>
        <w:widowControl w:val="0"/>
        <w:ind w:left="1276" w:firstLine="0"/>
        <w:outlineLvl w:val="0"/>
        <w:rPr>
          <w:rFonts w:ascii="Book Antiqua" w:hAnsi="Book Antiqua"/>
        </w:rPr>
      </w:pPr>
    </w:p>
    <w:p w14:paraId="4F156B54" w14:textId="24C2060F" w:rsidR="007D033F" w:rsidRDefault="00E4718B" w:rsidP="007D033F">
      <w:pPr>
        <w:pStyle w:val="BodyTextIndent"/>
        <w:widowControl w:val="0"/>
        <w:ind w:left="1276" w:firstLine="0"/>
        <w:outlineLvl w:val="0"/>
        <w:rPr>
          <w:rFonts w:ascii="Book Antiqua" w:hAnsi="Book Antiqua"/>
        </w:rPr>
      </w:pPr>
      <w:r>
        <w:rPr>
          <w:rFonts w:ascii="Book Antiqua" w:hAnsi="Book Antiqua"/>
        </w:rPr>
        <w:t xml:space="preserve">The </w:t>
      </w:r>
      <w:r w:rsidRPr="007D033F">
        <w:rPr>
          <w:rFonts w:ascii="Book Antiqua" w:hAnsi="Book Antiqua"/>
          <w:b/>
        </w:rPr>
        <w:t>Trade Rate “A”</w:t>
      </w:r>
      <w:r>
        <w:rPr>
          <w:rFonts w:ascii="Book Antiqua" w:hAnsi="Book Antiqua"/>
        </w:rPr>
        <w:t xml:space="preserve"> premium will increase to $</w:t>
      </w:r>
      <w:r w:rsidR="00E5080D">
        <w:rPr>
          <w:rFonts w:ascii="Book Antiqua" w:hAnsi="Book Antiqua"/>
        </w:rPr>
        <w:t>9.10</w:t>
      </w:r>
      <w:r w:rsidR="007D033F">
        <w:rPr>
          <w:rFonts w:ascii="Book Antiqua" w:hAnsi="Book Antiqua"/>
        </w:rPr>
        <w:t xml:space="preserve"> per hour effective June 1, 202</w:t>
      </w:r>
      <w:r w:rsidR="00E5080D">
        <w:rPr>
          <w:rFonts w:ascii="Book Antiqua" w:hAnsi="Book Antiqua"/>
        </w:rPr>
        <w:t>6</w:t>
      </w:r>
      <w:r w:rsidR="007D033F">
        <w:rPr>
          <w:rFonts w:ascii="Book Antiqua" w:hAnsi="Book Antiqua"/>
        </w:rPr>
        <w:t>, $</w:t>
      </w:r>
      <w:r w:rsidR="00E5080D">
        <w:rPr>
          <w:rFonts w:ascii="Book Antiqua" w:hAnsi="Book Antiqua"/>
        </w:rPr>
        <w:t>10</w:t>
      </w:r>
      <w:r w:rsidR="001560DD">
        <w:rPr>
          <w:rFonts w:ascii="Book Antiqua" w:hAnsi="Book Antiqua"/>
        </w:rPr>
        <w:t>.10</w:t>
      </w:r>
      <w:r w:rsidR="007D033F">
        <w:rPr>
          <w:rFonts w:ascii="Book Antiqua" w:hAnsi="Book Antiqua"/>
        </w:rPr>
        <w:t xml:space="preserve"> per hour effective June 1, 202</w:t>
      </w:r>
      <w:r w:rsidR="00E5080D">
        <w:rPr>
          <w:rFonts w:ascii="Book Antiqua" w:hAnsi="Book Antiqua"/>
        </w:rPr>
        <w:t>7, $10.36 per hour effective June 1, 2028</w:t>
      </w:r>
      <w:r w:rsidR="001560DD">
        <w:rPr>
          <w:rFonts w:ascii="Book Antiqua" w:hAnsi="Book Antiqua"/>
        </w:rPr>
        <w:t>.</w:t>
      </w:r>
      <w:r w:rsidR="007D033F">
        <w:rPr>
          <w:rFonts w:ascii="Book Antiqua" w:hAnsi="Book Antiqua"/>
        </w:rPr>
        <w:t xml:space="preserve"> </w:t>
      </w:r>
    </w:p>
    <w:p w14:paraId="13AA0B87" w14:textId="77777777" w:rsidR="007158ED" w:rsidRDefault="007158ED" w:rsidP="00EE1263">
      <w:pPr>
        <w:pStyle w:val="BodyTextIndent"/>
        <w:widowControl w:val="0"/>
        <w:ind w:left="1276" w:firstLine="0"/>
        <w:outlineLvl w:val="0"/>
        <w:rPr>
          <w:rFonts w:ascii="Book Antiqua" w:hAnsi="Book Antiqua"/>
        </w:rPr>
      </w:pPr>
    </w:p>
    <w:p w14:paraId="50DF6546" w14:textId="77777777" w:rsidR="008E33FA" w:rsidRDefault="008E33FA" w:rsidP="00EE1263">
      <w:pPr>
        <w:pStyle w:val="BodyTextIndent"/>
        <w:widowControl w:val="0"/>
        <w:ind w:left="1276" w:firstLine="0"/>
        <w:outlineLvl w:val="0"/>
        <w:rPr>
          <w:rFonts w:ascii="Book Antiqua" w:hAnsi="Book Antiqua"/>
        </w:rPr>
      </w:pPr>
    </w:p>
    <w:p w14:paraId="7831C967" w14:textId="77777777" w:rsidR="006320B8" w:rsidRDefault="006320B8" w:rsidP="006320B8">
      <w:pPr>
        <w:pStyle w:val="BodyTextIndent"/>
        <w:widowControl w:val="0"/>
        <w:ind w:left="0" w:firstLine="0"/>
        <w:jc w:val="left"/>
        <w:outlineLvl w:val="0"/>
        <w:rPr>
          <w:rFonts w:ascii="Book Antiqua" w:hAnsi="Book Antiqua"/>
        </w:rPr>
      </w:pPr>
      <w:r>
        <w:rPr>
          <w:rFonts w:ascii="Book Antiqua" w:hAnsi="Book Antiqua"/>
          <w:b/>
          <w:bCs/>
        </w:rPr>
        <w:t>APPRENTICESHIP RATE</w:t>
      </w:r>
    </w:p>
    <w:p w14:paraId="740FBA26" w14:textId="77777777" w:rsidR="006320B8" w:rsidRDefault="006320B8" w:rsidP="00EE1263">
      <w:pPr>
        <w:pStyle w:val="BodyTextIndent"/>
        <w:widowControl w:val="0"/>
        <w:ind w:left="1276" w:firstLine="0"/>
        <w:outlineLvl w:val="0"/>
        <w:rPr>
          <w:rFonts w:ascii="Book Antiqua" w:hAnsi="Book Antiqua"/>
        </w:rPr>
      </w:pPr>
    </w:p>
    <w:p w14:paraId="76815772" w14:textId="42C9B5F3" w:rsidR="00640419" w:rsidRDefault="00EE1263" w:rsidP="00037002">
      <w:pPr>
        <w:pStyle w:val="BodyTextIndent"/>
        <w:widowControl w:val="0"/>
        <w:ind w:left="1276" w:firstLine="0"/>
        <w:outlineLvl w:val="0"/>
        <w:rPr>
          <w:rFonts w:ascii="Book Antiqua" w:hAnsi="Book Antiqua"/>
        </w:rPr>
      </w:pPr>
      <w:r>
        <w:rPr>
          <w:rFonts w:ascii="Book Antiqua" w:hAnsi="Book Antiqua"/>
        </w:rPr>
        <w:t xml:space="preserve">An hourly </w:t>
      </w:r>
      <w:r w:rsidR="00037002">
        <w:rPr>
          <w:rFonts w:ascii="Book Antiqua" w:hAnsi="Book Antiqua"/>
        </w:rPr>
        <w:t xml:space="preserve">apprenticeship rate </w:t>
      </w:r>
      <w:r w:rsidR="00786E4B">
        <w:rPr>
          <w:rFonts w:ascii="Book Antiqua" w:hAnsi="Book Antiqua"/>
        </w:rPr>
        <w:t>of $.</w:t>
      </w:r>
      <w:r w:rsidR="00963CF9">
        <w:rPr>
          <w:rFonts w:ascii="Book Antiqua" w:hAnsi="Book Antiqua"/>
        </w:rPr>
        <w:t>70</w:t>
      </w:r>
      <w:r w:rsidR="00037002">
        <w:rPr>
          <w:rFonts w:ascii="Book Antiqua" w:hAnsi="Book Antiqua"/>
        </w:rPr>
        <w:t xml:space="preserve"> shall be paid</w:t>
      </w:r>
      <w:r w:rsidR="00640419">
        <w:rPr>
          <w:rFonts w:ascii="Book Antiqua" w:hAnsi="Book Antiqua"/>
        </w:rPr>
        <w:t xml:space="preserve"> based on eight</w:t>
      </w:r>
      <w:r w:rsidR="00037002">
        <w:rPr>
          <w:rFonts w:ascii="Book Antiqua" w:hAnsi="Book Antiqua"/>
        </w:rPr>
        <w:t xml:space="preserve"> (8) equal periods of </w:t>
      </w:r>
      <w:r w:rsidR="004B69CF">
        <w:rPr>
          <w:rFonts w:ascii="Book Antiqua" w:hAnsi="Book Antiqua"/>
        </w:rPr>
        <w:t>1,000 hours in</w:t>
      </w:r>
      <w:r w:rsidR="00037002">
        <w:rPr>
          <w:rFonts w:ascii="Book Antiqua" w:hAnsi="Book Antiqua"/>
        </w:rPr>
        <w:t xml:space="preserve"> duration to maintenance employees enrolled in the apprenticeship program </w:t>
      </w:r>
      <w:r w:rsidR="00640419">
        <w:rPr>
          <w:rFonts w:ascii="Book Antiqua" w:hAnsi="Book Antiqua"/>
        </w:rPr>
        <w:t xml:space="preserve">up </w:t>
      </w:r>
      <w:r w:rsidR="00037002">
        <w:rPr>
          <w:rFonts w:ascii="Book Antiqua" w:hAnsi="Book Antiqua"/>
        </w:rPr>
        <w:t>to a maximum of $</w:t>
      </w:r>
      <w:r w:rsidR="00963CF9">
        <w:rPr>
          <w:rFonts w:ascii="Book Antiqua" w:hAnsi="Book Antiqua"/>
        </w:rPr>
        <w:t>5.</w:t>
      </w:r>
      <w:r w:rsidR="005E6065">
        <w:rPr>
          <w:rFonts w:ascii="Book Antiqua" w:hAnsi="Book Antiqua"/>
        </w:rPr>
        <w:t>7</w:t>
      </w:r>
      <w:r w:rsidR="00963CF9">
        <w:rPr>
          <w:rFonts w:ascii="Book Antiqua" w:hAnsi="Book Antiqua"/>
        </w:rPr>
        <w:t>0</w:t>
      </w:r>
      <w:r w:rsidR="00037002">
        <w:rPr>
          <w:rFonts w:ascii="Book Antiqua" w:hAnsi="Book Antiqua"/>
        </w:rPr>
        <w:t xml:space="preserve">.  </w:t>
      </w:r>
      <w:r w:rsidR="00786E4B">
        <w:rPr>
          <w:rFonts w:ascii="Book Antiqua" w:hAnsi="Book Antiqua"/>
        </w:rPr>
        <w:t xml:space="preserve">Payment of this </w:t>
      </w:r>
      <w:r w:rsidR="00786E4B">
        <w:rPr>
          <w:rFonts w:ascii="Book Antiqua" w:hAnsi="Book Antiqua"/>
        </w:rPr>
        <w:lastRenderedPageBreak/>
        <w:t xml:space="preserve">premium is conditional upon continued participation </w:t>
      </w:r>
      <w:r w:rsidR="00037002">
        <w:rPr>
          <w:rFonts w:ascii="Book Antiqua" w:hAnsi="Book Antiqua"/>
        </w:rPr>
        <w:t>and</w:t>
      </w:r>
      <w:r w:rsidR="00786E4B">
        <w:rPr>
          <w:rFonts w:ascii="Book Antiqua" w:hAnsi="Book Antiqua"/>
        </w:rPr>
        <w:t xml:space="preserve"> completion of the apprenticeship program.  </w:t>
      </w:r>
      <w:r w:rsidR="00DD0942">
        <w:rPr>
          <w:rFonts w:ascii="Book Antiqua" w:hAnsi="Book Antiqua"/>
        </w:rPr>
        <w:t xml:space="preserve">The terms and conditions of the apprenticeship program will be outlined separately and as per the </w:t>
      </w:r>
      <w:r w:rsidR="00786E4B">
        <w:rPr>
          <w:rFonts w:ascii="Book Antiqua" w:hAnsi="Book Antiqua"/>
        </w:rPr>
        <w:t>Letter of Agreement re: Ap</w:t>
      </w:r>
      <w:r w:rsidR="00640419">
        <w:rPr>
          <w:rFonts w:ascii="Book Antiqua" w:hAnsi="Book Antiqua"/>
        </w:rPr>
        <w:t xml:space="preserve">prenticeship Program. </w:t>
      </w:r>
    </w:p>
    <w:p w14:paraId="025E7F4C" w14:textId="77777777" w:rsidR="006306F7" w:rsidRDefault="006306F7" w:rsidP="00037002">
      <w:pPr>
        <w:pStyle w:val="BodyTextIndent"/>
        <w:widowControl w:val="0"/>
        <w:ind w:left="1276" w:firstLine="0"/>
        <w:outlineLvl w:val="0"/>
        <w:rPr>
          <w:rFonts w:ascii="Book Antiqua" w:hAnsi="Book Antiqua"/>
        </w:rPr>
      </w:pPr>
    </w:p>
    <w:p w14:paraId="526139AB" w14:textId="249E2C2F" w:rsidR="00640419" w:rsidRDefault="00057097" w:rsidP="00037002">
      <w:pPr>
        <w:pStyle w:val="BodyTextIndent"/>
        <w:widowControl w:val="0"/>
        <w:ind w:left="1276" w:firstLine="0"/>
        <w:outlineLvl w:val="0"/>
        <w:rPr>
          <w:rFonts w:ascii="Book Antiqua" w:hAnsi="Book Antiqua"/>
        </w:rPr>
      </w:pPr>
      <w:r>
        <w:rPr>
          <w:rFonts w:ascii="Book Antiqua" w:hAnsi="Book Antiqua"/>
        </w:rPr>
        <w:t xml:space="preserve">The hourly apprenticeship rate will increase to </w:t>
      </w:r>
      <w:r w:rsidR="00C0553B">
        <w:rPr>
          <w:rFonts w:ascii="Book Antiqua" w:hAnsi="Book Antiqua"/>
        </w:rPr>
        <w:t xml:space="preserve">$.72 with a maximum of $5.76 effective June 1, 2028.  </w:t>
      </w:r>
    </w:p>
    <w:p w14:paraId="60A5ECF6" w14:textId="77777777" w:rsidR="00640419" w:rsidRDefault="00640419" w:rsidP="00037002">
      <w:pPr>
        <w:pStyle w:val="BodyTextIndent"/>
        <w:widowControl w:val="0"/>
        <w:ind w:left="1276" w:firstLine="0"/>
        <w:outlineLvl w:val="0"/>
        <w:rPr>
          <w:rFonts w:ascii="Book Antiqua" w:hAnsi="Book Antiqua"/>
        </w:rPr>
      </w:pPr>
    </w:p>
    <w:p w14:paraId="0D30E744" w14:textId="77777777" w:rsidR="00640419" w:rsidRDefault="00640419" w:rsidP="00037002">
      <w:pPr>
        <w:pStyle w:val="BodyTextIndent"/>
        <w:widowControl w:val="0"/>
        <w:ind w:left="1276" w:firstLine="0"/>
        <w:outlineLvl w:val="0"/>
        <w:rPr>
          <w:rFonts w:ascii="Book Antiqua" w:hAnsi="Book Antiqua"/>
        </w:rPr>
      </w:pPr>
      <w:r>
        <w:rPr>
          <w:rFonts w:ascii="Book Antiqua" w:hAnsi="Book Antiqua"/>
        </w:rPr>
        <w:t xml:space="preserve">Employees enrolled in the apprenticeship program will be </w:t>
      </w:r>
      <w:r w:rsidR="00DD0942">
        <w:rPr>
          <w:rFonts w:ascii="Book Antiqua" w:hAnsi="Book Antiqua"/>
        </w:rPr>
        <w:t>eligible</w:t>
      </w:r>
      <w:r>
        <w:rPr>
          <w:rFonts w:ascii="Book Antiqua" w:hAnsi="Book Antiqua"/>
        </w:rPr>
        <w:t xml:space="preserve"> to fulfill the requirements of the specialties in accordance with Schedule “A”.</w:t>
      </w:r>
    </w:p>
    <w:p w14:paraId="07B15200" w14:textId="77777777" w:rsidR="00C314D5" w:rsidRDefault="00C314D5" w:rsidP="00037002">
      <w:pPr>
        <w:pStyle w:val="BodyTextIndent"/>
        <w:widowControl w:val="0"/>
        <w:ind w:left="1276" w:firstLine="0"/>
        <w:outlineLvl w:val="0"/>
        <w:rPr>
          <w:rFonts w:ascii="Book Antiqua" w:hAnsi="Book Antiqua"/>
        </w:rPr>
      </w:pPr>
    </w:p>
    <w:p w14:paraId="5AE6D6BE" w14:textId="77777777" w:rsidR="00926A20" w:rsidRDefault="00B93C62" w:rsidP="00AC2B8D">
      <w:pPr>
        <w:pStyle w:val="BodyTextIndent"/>
        <w:widowControl w:val="0"/>
        <w:ind w:left="1276" w:firstLine="0"/>
        <w:outlineLvl w:val="0"/>
        <w:rPr>
          <w:rFonts w:ascii="Book Antiqua" w:hAnsi="Book Antiqua"/>
          <w:b/>
          <w:bCs/>
        </w:rPr>
      </w:pPr>
      <w:r>
        <w:rPr>
          <w:rFonts w:ascii="Book Antiqua" w:hAnsi="Book Antiqua"/>
          <w:b/>
          <w:bCs/>
        </w:rPr>
        <w:tab/>
      </w:r>
    </w:p>
    <w:p w14:paraId="265D3684" w14:textId="77777777" w:rsidR="00926A20" w:rsidRDefault="00926A20">
      <w:pPr>
        <w:pStyle w:val="BodyTextIndent"/>
        <w:ind w:left="0" w:right="-1" w:firstLine="0"/>
        <w:jc w:val="left"/>
        <w:rPr>
          <w:rFonts w:ascii="Book Antiqua" w:hAnsi="Book Antiqua"/>
          <w:b/>
        </w:rPr>
      </w:pPr>
      <w:r>
        <w:rPr>
          <w:rFonts w:ascii="Book Antiqua" w:hAnsi="Book Antiqua"/>
          <w:b/>
        </w:rPr>
        <w:t>“ON CALL”</w:t>
      </w:r>
    </w:p>
    <w:p w14:paraId="064791A8" w14:textId="77777777" w:rsidR="00926A20" w:rsidRDefault="00926A20">
      <w:pPr>
        <w:pStyle w:val="BodyTextIndent"/>
        <w:ind w:left="0" w:right="-1" w:firstLine="0"/>
        <w:jc w:val="left"/>
        <w:rPr>
          <w:rFonts w:ascii="Book Antiqua" w:hAnsi="Book Antiqua"/>
          <w:b/>
        </w:rPr>
      </w:pPr>
    </w:p>
    <w:p w14:paraId="5D3C4B1C" w14:textId="77777777" w:rsidR="00926A20" w:rsidRDefault="00926A20">
      <w:pPr>
        <w:pStyle w:val="BodyTextIndent"/>
        <w:ind w:left="0" w:right="-1" w:firstLine="1134"/>
        <w:jc w:val="left"/>
        <w:rPr>
          <w:rFonts w:ascii="Book Antiqua" w:hAnsi="Book Antiqua"/>
          <w:i/>
          <w:iCs/>
        </w:rPr>
      </w:pPr>
      <w:r>
        <w:rPr>
          <w:rFonts w:ascii="Book Antiqua" w:hAnsi="Book Antiqua"/>
        </w:rPr>
        <w:t>$</w:t>
      </w:r>
      <w:r w:rsidR="00A661FF">
        <w:rPr>
          <w:rFonts w:ascii="Book Antiqua" w:hAnsi="Book Antiqua"/>
        </w:rPr>
        <w:t>100</w:t>
      </w:r>
      <w:r>
        <w:rPr>
          <w:rFonts w:ascii="Book Antiqua" w:hAnsi="Book Antiqua"/>
        </w:rPr>
        <w:t xml:space="preserve"> per week in accordance with the terms specified in Article 20</w:t>
      </w:r>
      <w:r w:rsidRPr="00A209FA">
        <w:rPr>
          <w:rFonts w:ascii="Book Antiqua" w:hAnsi="Book Antiqua"/>
        </w:rPr>
        <w:t>.</w:t>
      </w:r>
    </w:p>
    <w:p w14:paraId="4BF6756B" w14:textId="77777777" w:rsidR="00926A20" w:rsidRDefault="00926A20">
      <w:pPr>
        <w:pStyle w:val="BodyTextIndent"/>
        <w:ind w:left="0" w:right="-1" w:firstLine="0"/>
        <w:jc w:val="left"/>
        <w:rPr>
          <w:rFonts w:ascii="Book Antiqua" w:hAnsi="Book Antiqua"/>
        </w:rPr>
      </w:pPr>
    </w:p>
    <w:p w14:paraId="587D3BE7" w14:textId="77777777" w:rsidR="00926A20" w:rsidRDefault="00926A20">
      <w:pPr>
        <w:pStyle w:val="BodyTextIndent"/>
        <w:ind w:left="0" w:right="-1" w:firstLine="0"/>
        <w:jc w:val="left"/>
        <w:rPr>
          <w:rFonts w:ascii="Book Antiqua" w:hAnsi="Book Antiqua"/>
        </w:rPr>
      </w:pPr>
    </w:p>
    <w:p w14:paraId="7E48A2D8" w14:textId="77777777" w:rsidR="00926A20" w:rsidRDefault="00926A20">
      <w:pPr>
        <w:pStyle w:val="BodyTextIndent"/>
        <w:ind w:left="0" w:right="-1" w:firstLine="0"/>
        <w:jc w:val="left"/>
        <w:rPr>
          <w:rFonts w:ascii="Book Antiqua" w:hAnsi="Book Antiqua"/>
          <w:b/>
        </w:rPr>
      </w:pPr>
      <w:r>
        <w:rPr>
          <w:rFonts w:ascii="Book Antiqua" w:hAnsi="Book Antiqua"/>
          <w:b/>
        </w:rPr>
        <w:t>CRITICAL SERVICES:</w:t>
      </w:r>
    </w:p>
    <w:p w14:paraId="683DC078" w14:textId="77777777" w:rsidR="00926A20" w:rsidRDefault="00926A20">
      <w:pPr>
        <w:pStyle w:val="BodyTextIndent"/>
        <w:ind w:left="0" w:right="-1" w:firstLine="0"/>
        <w:jc w:val="left"/>
        <w:rPr>
          <w:rFonts w:ascii="Book Antiqua" w:hAnsi="Book Antiqua"/>
          <w:b/>
        </w:rPr>
      </w:pPr>
    </w:p>
    <w:p w14:paraId="38D041D8" w14:textId="77777777" w:rsidR="00926A20" w:rsidRDefault="00926A20">
      <w:pPr>
        <w:pStyle w:val="BodyTextIndent"/>
        <w:ind w:left="0" w:right="-1" w:firstLine="1134"/>
        <w:jc w:val="left"/>
        <w:rPr>
          <w:rFonts w:ascii="Book Antiqua" w:hAnsi="Book Antiqua"/>
          <w:i/>
          <w:iCs/>
        </w:rPr>
      </w:pPr>
      <w:r>
        <w:rPr>
          <w:rFonts w:ascii="Book Antiqua" w:hAnsi="Book Antiqua"/>
        </w:rPr>
        <w:t>$0,25 per hour of work in accordance with the terms specified in Article 21.</w:t>
      </w:r>
    </w:p>
    <w:p w14:paraId="69678E1F" w14:textId="77777777" w:rsidR="00926A20" w:rsidRDefault="00926A20">
      <w:pPr>
        <w:pStyle w:val="BodyTextIndent"/>
        <w:ind w:left="0" w:right="-1" w:firstLine="0"/>
        <w:jc w:val="left"/>
        <w:rPr>
          <w:rFonts w:ascii="Book Antiqua" w:hAnsi="Book Antiqua"/>
        </w:rPr>
      </w:pPr>
    </w:p>
    <w:p w14:paraId="08C1FDAD" w14:textId="77777777" w:rsidR="00926A20" w:rsidRDefault="00926A20">
      <w:pPr>
        <w:pStyle w:val="BodyTextIndent"/>
        <w:ind w:left="0" w:right="-1" w:firstLine="0"/>
        <w:jc w:val="left"/>
        <w:rPr>
          <w:rFonts w:ascii="Book Antiqua" w:hAnsi="Book Antiqua"/>
        </w:rPr>
      </w:pPr>
    </w:p>
    <w:p w14:paraId="6FF708F9" w14:textId="77777777" w:rsidR="00926A20" w:rsidRDefault="00926A20">
      <w:pPr>
        <w:pStyle w:val="BodyTextIndent"/>
        <w:ind w:left="0" w:right="-1" w:firstLine="0"/>
        <w:jc w:val="left"/>
        <w:rPr>
          <w:rFonts w:ascii="Book Antiqua" w:hAnsi="Book Antiqua"/>
          <w:b/>
        </w:rPr>
      </w:pPr>
      <w:r>
        <w:rPr>
          <w:rFonts w:ascii="Book Antiqua" w:hAnsi="Book Antiqua"/>
          <w:b/>
        </w:rPr>
        <w:t>ADDITIONAL PAYMENT FOR SHIFT PREMIUM</w:t>
      </w:r>
    </w:p>
    <w:p w14:paraId="1084E6F5" w14:textId="77777777" w:rsidR="00926A20" w:rsidRDefault="00926A20">
      <w:pPr>
        <w:pStyle w:val="BodyTextIndent"/>
        <w:ind w:left="0" w:right="-1" w:firstLine="0"/>
        <w:jc w:val="left"/>
        <w:rPr>
          <w:rFonts w:ascii="Book Antiqua" w:hAnsi="Book Antiqua"/>
          <w:b/>
        </w:rPr>
      </w:pPr>
    </w:p>
    <w:p w14:paraId="5D2D8FC9" w14:textId="77777777" w:rsidR="00926A20" w:rsidRDefault="00926A20">
      <w:pPr>
        <w:pStyle w:val="BodyTextIndent"/>
        <w:ind w:left="0" w:right="-1" w:firstLine="1134"/>
        <w:jc w:val="left"/>
        <w:rPr>
          <w:rFonts w:ascii="Book Antiqua" w:hAnsi="Book Antiqua"/>
        </w:rPr>
      </w:pPr>
      <w:r>
        <w:rPr>
          <w:rFonts w:ascii="Book Antiqua" w:hAnsi="Book Antiqua"/>
        </w:rPr>
        <w:t>A Shift Premium of $0,</w:t>
      </w:r>
      <w:r w:rsidR="00B76291">
        <w:rPr>
          <w:rFonts w:ascii="Book Antiqua" w:hAnsi="Book Antiqua"/>
        </w:rPr>
        <w:t xml:space="preserve">30 </w:t>
      </w:r>
      <w:r>
        <w:rPr>
          <w:rFonts w:ascii="Book Antiqua" w:hAnsi="Book Antiqua"/>
        </w:rPr>
        <w:t>per hour shall be paid for hours of work between 7:00 p.m. and 7:00 a.m.</w:t>
      </w:r>
    </w:p>
    <w:p w14:paraId="364B0712" w14:textId="77777777" w:rsidR="00926A20" w:rsidRDefault="00926A20">
      <w:pPr>
        <w:pStyle w:val="BodyTextIndent"/>
        <w:ind w:left="0" w:right="-1" w:firstLine="1134"/>
        <w:jc w:val="left"/>
        <w:rPr>
          <w:rFonts w:ascii="Book Antiqua" w:hAnsi="Book Antiqua"/>
        </w:rPr>
      </w:pPr>
    </w:p>
    <w:p w14:paraId="05069D50" w14:textId="77777777" w:rsidR="00926A20" w:rsidRDefault="00926A20">
      <w:pPr>
        <w:pStyle w:val="BodyTextIndent"/>
        <w:ind w:left="0" w:right="-1" w:firstLine="1134"/>
        <w:jc w:val="left"/>
        <w:rPr>
          <w:rFonts w:ascii="Book Antiqua" w:hAnsi="Book Antiqua"/>
          <w:i/>
          <w:iCs/>
        </w:rPr>
      </w:pPr>
      <w:r>
        <w:rPr>
          <w:rFonts w:ascii="Book Antiqua" w:hAnsi="Book Antiqua"/>
        </w:rPr>
        <w:t>A Premium of $0,</w:t>
      </w:r>
      <w:r w:rsidR="00B76291">
        <w:rPr>
          <w:rFonts w:ascii="Book Antiqua" w:hAnsi="Book Antiqua"/>
        </w:rPr>
        <w:t xml:space="preserve">35 </w:t>
      </w:r>
      <w:r>
        <w:rPr>
          <w:rFonts w:ascii="Book Antiqua" w:hAnsi="Book Antiqua"/>
        </w:rPr>
        <w:t>per hour shall be paid for hours of work on Saturday and Sunday (Shift Premium will also apply in case of Saturday and Sunday shift between 7:00 p.m. and 7:00 a.m.).</w:t>
      </w:r>
    </w:p>
    <w:p w14:paraId="38A4CB42" w14:textId="77777777" w:rsidR="00926A20" w:rsidRDefault="00926A20">
      <w:pPr>
        <w:pStyle w:val="BodyTextIndent"/>
        <w:ind w:left="0" w:right="-1" w:firstLine="0"/>
        <w:jc w:val="left"/>
        <w:rPr>
          <w:rFonts w:ascii="Book Antiqua" w:hAnsi="Book Antiqua"/>
        </w:rPr>
      </w:pPr>
    </w:p>
    <w:p w14:paraId="46F391E9" w14:textId="77777777" w:rsidR="00926A20" w:rsidRDefault="00926A20">
      <w:pPr>
        <w:pStyle w:val="BodyTextIndent"/>
        <w:ind w:left="0" w:right="-1" w:firstLine="0"/>
        <w:jc w:val="left"/>
        <w:rPr>
          <w:rFonts w:ascii="Book Antiqua" w:hAnsi="Book Antiqua"/>
          <w:b/>
        </w:rPr>
      </w:pPr>
    </w:p>
    <w:p w14:paraId="2E26B814" w14:textId="77777777" w:rsidR="00926A20" w:rsidRDefault="00926A20">
      <w:pPr>
        <w:pStyle w:val="BodyTextIndent"/>
        <w:ind w:left="0" w:right="-1" w:firstLine="0"/>
        <w:jc w:val="left"/>
        <w:rPr>
          <w:rFonts w:ascii="Book Antiqua" w:hAnsi="Book Antiqua"/>
          <w:b/>
        </w:rPr>
      </w:pPr>
      <w:r>
        <w:rPr>
          <w:rFonts w:ascii="Book Antiqua" w:hAnsi="Book Antiqua"/>
          <w:b/>
        </w:rPr>
        <w:t>SEVERANCE PAYMENT</w:t>
      </w:r>
    </w:p>
    <w:p w14:paraId="28AC1B28" w14:textId="77777777" w:rsidR="00926A20" w:rsidRDefault="00926A20">
      <w:pPr>
        <w:pStyle w:val="BodyTextIndent"/>
        <w:ind w:left="0" w:right="-1" w:firstLine="0"/>
        <w:jc w:val="left"/>
        <w:rPr>
          <w:rFonts w:ascii="Book Antiqua" w:hAnsi="Book Antiqua"/>
          <w:b/>
        </w:rPr>
      </w:pPr>
    </w:p>
    <w:p w14:paraId="3FEF9D31" w14:textId="77777777" w:rsidR="00926A20" w:rsidRDefault="00926A20">
      <w:pPr>
        <w:pStyle w:val="BodyTextIndent"/>
        <w:ind w:left="0" w:right="-1" w:firstLine="1134"/>
        <w:rPr>
          <w:rFonts w:ascii="Book Antiqua" w:hAnsi="Book Antiqua"/>
        </w:rPr>
      </w:pPr>
      <w:r>
        <w:rPr>
          <w:rFonts w:ascii="Book Antiqua" w:hAnsi="Book Antiqua"/>
        </w:rPr>
        <w:t>A Severance payment will be paid to Bargaining Unit employees with at least five (5) years of service and payable upon termination and abandoning re-call rights.</w:t>
      </w:r>
    </w:p>
    <w:p w14:paraId="59DE7374" w14:textId="77777777" w:rsidR="00926A20" w:rsidRDefault="00926A20">
      <w:pPr>
        <w:pStyle w:val="BodyTextIndent"/>
        <w:ind w:left="0" w:right="-1" w:firstLine="1134"/>
        <w:rPr>
          <w:rFonts w:ascii="Book Antiqua" w:hAnsi="Book Antiqua"/>
        </w:rPr>
      </w:pPr>
    </w:p>
    <w:p w14:paraId="6E167C43" w14:textId="77777777" w:rsidR="00926A20" w:rsidRDefault="00926A20">
      <w:pPr>
        <w:pStyle w:val="BodyTextIndent"/>
        <w:ind w:left="0" w:right="-1" w:firstLine="1134"/>
        <w:rPr>
          <w:rFonts w:ascii="Book Antiqua" w:hAnsi="Book Antiqua"/>
        </w:rPr>
      </w:pPr>
      <w:r>
        <w:rPr>
          <w:rFonts w:ascii="Book Antiqua" w:hAnsi="Book Antiqua"/>
        </w:rPr>
        <w:t>The Severance payment shall be an amount equal to one week of regular wage per year of service with no maximum.</w:t>
      </w:r>
    </w:p>
    <w:p w14:paraId="7CB7E4D9" w14:textId="77777777" w:rsidR="00926A20" w:rsidRDefault="00926A20">
      <w:pPr>
        <w:pStyle w:val="BodyTextIndent"/>
        <w:ind w:left="0" w:right="-1" w:firstLine="0"/>
        <w:rPr>
          <w:rFonts w:ascii="Book Antiqua" w:hAnsi="Book Antiqua"/>
        </w:rPr>
      </w:pPr>
    </w:p>
    <w:p w14:paraId="02D2234F" w14:textId="77777777" w:rsidR="00926A20" w:rsidRDefault="00926A20">
      <w:pPr>
        <w:pStyle w:val="BodyTextIndent"/>
        <w:ind w:left="0" w:right="-1" w:firstLine="0"/>
        <w:jc w:val="center"/>
        <w:rPr>
          <w:rFonts w:ascii="Book Antiqua" w:hAnsi="Book Antiqua"/>
          <w:b/>
        </w:rPr>
      </w:pPr>
      <w:r>
        <w:rPr>
          <w:rFonts w:ascii="Book Antiqua" w:hAnsi="Book Antiqua"/>
        </w:rPr>
        <w:t>—</w:t>
      </w:r>
      <w:r>
        <w:rPr>
          <w:rFonts w:ascii="Book Antiqua" w:hAnsi="Book Antiqua"/>
          <w:b/>
        </w:rPr>
        <w:t>O—</w:t>
      </w:r>
    </w:p>
    <w:p w14:paraId="27A12496" w14:textId="77777777" w:rsidR="00926A20" w:rsidRDefault="00926A20">
      <w:pPr>
        <w:pStyle w:val="BodyTextIndent"/>
        <w:ind w:left="0" w:right="-1" w:firstLine="0"/>
        <w:jc w:val="center"/>
        <w:rPr>
          <w:rFonts w:ascii="Book Antiqua" w:hAnsi="Book Antiqua"/>
          <w:b/>
          <w:u w:val="single"/>
        </w:rPr>
      </w:pPr>
      <w:r>
        <w:rPr>
          <w:rFonts w:ascii="Book Antiqua" w:hAnsi="Book Antiqua"/>
          <w:b/>
        </w:rPr>
        <w:br w:type="page"/>
      </w:r>
      <w:r>
        <w:rPr>
          <w:rFonts w:ascii="Book Antiqua" w:hAnsi="Book Antiqua"/>
          <w:b/>
          <w:u w:val="single"/>
        </w:rPr>
        <w:lastRenderedPageBreak/>
        <w:t>SCHEDULE “B-1”</w:t>
      </w:r>
    </w:p>
    <w:p w14:paraId="7E62752A" w14:textId="77777777" w:rsidR="00926A20" w:rsidRDefault="00926A20">
      <w:pPr>
        <w:pStyle w:val="BodyTextIndent"/>
        <w:ind w:left="0" w:right="-1" w:firstLine="0"/>
        <w:jc w:val="center"/>
        <w:rPr>
          <w:rFonts w:ascii="Book Antiqua" w:hAnsi="Book Antiqua"/>
          <w:b/>
          <w:u w:val="single"/>
        </w:rPr>
      </w:pPr>
    </w:p>
    <w:p w14:paraId="5822CD19" w14:textId="77777777" w:rsidR="00926A20" w:rsidRDefault="00926A20">
      <w:pPr>
        <w:pStyle w:val="BodyTextIndent"/>
        <w:ind w:left="0" w:right="-1" w:firstLine="1134"/>
        <w:jc w:val="left"/>
        <w:rPr>
          <w:rFonts w:ascii="Book Antiqua" w:hAnsi="Book Antiqua"/>
          <w:bCs/>
          <w:i/>
          <w:iCs/>
        </w:rPr>
      </w:pPr>
    </w:p>
    <w:p w14:paraId="1E8236C3" w14:textId="77777777" w:rsidR="00926A20" w:rsidRDefault="00926A20">
      <w:pPr>
        <w:pStyle w:val="BodyTextIndent"/>
        <w:ind w:left="0" w:right="-1" w:firstLine="1134"/>
        <w:rPr>
          <w:rFonts w:ascii="Book Antiqua" w:hAnsi="Book Antiqua"/>
        </w:rPr>
      </w:pPr>
      <w:r>
        <w:rPr>
          <w:rFonts w:ascii="Book Antiqua" w:hAnsi="Book Antiqua"/>
        </w:rPr>
        <w:t>The Company agrees to pay the premiums associated with the provisions of the benefits described in a policy of insurance between the Company and</w:t>
      </w:r>
      <w:r w:rsidR="00827C71">
        <w:rPr>
          <w:rFonts w:ascii="Book Antiqua" w:hAnsi="Book Antiqua"/>
        </w:rPr>
        <w:t xml:space="preserve"> its insurance carrier.  Should the insurance carrier be changed the Company will provide</w:t>
      </w:r>
      <w:r w:rsidR="00DA798B">
        <w:rPr>
          <w:rFonts w:ascii="Book Antiqua" w:hAnsi="Book Antiqua"/>
        </w:rPr>
        <w:t xml:space="preserve"> the</w:t>
      </w:r>
      <w:r w:rsidR="00827C71">
        <w:rPr>
          <w:rFonts w:ascii="Book Antiqua" w:hAnsi="Book Antiqua"/>
        </w:rPr>
        <w:t xml:space="preserve"> </w:t>
      </w:r>
      <w:r w:rsidR="00DA798B">
        <w:rPr>
          <w:rFonts w:ascii="Book Antiqua" w:hAnsi="Book Antiqua"/>
        </w:rPr>
        <w:t>same</w:t>
      </w:r>
      <w:r w:rsidR="006249D2">
        <w:rPr>
          <w:rFonts w:ascii="Book Antiqua" w:hAnsi="Book Antiqua"/>
        </w:rPr>
        <w:t xml:space="preserve"> benefits.</w:t>
      </w:r>
      <w:r w:rsidR="00827C71">
        <w:rPr>
          <w:rFonts w:ascii="Book Antiqua" w:hAnsi="Book Antiqua"/>
        </w:rPr>
        <w:t xml:space="preserve"> </w:t>
      </w:r>
      <w:r>
        <w:rPr>
          <w:rFonts w:ascii="Book Antiqua" w:hAnsi="Book Antiqua"/>
        </w:rPr>
        <w:t xml:space="preserve"> Those benefits, as described in the policy, relate to basic life insurance, weekly indemnity, long term disability, health insurance and dental coverage, all subject to the terms and conditions of the aforesaid policy, a summary of which is as follows:</w:t>
      </w:r>
    </w:p>
    <w:p w14:paraId="6D47760A" w14:textId="77777777" w:rsidR="00926A20" w:rsidRDefault="00926A20">
      <w:pPr>
        <w:pStyle w:val="BodyTextIndent"/>
        <w:ind w:left="0" w:right="-1" w:firstLine="1134"/>
        <w:rPr>
          <w:rFonts w:ascii="Book Antiqua" w:hAnsi="Book Antiq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59"/>
        <w:gridCol w:w="4245"/>
      </w:tblGrid>
      <w:tr w:rsidR="00926A20" w14:paraId="7271A8CA" w14:textId="77777777">
        <w:trPr>
          <w:trHeight w:val="392"/>
        </w:trPr>
        <w:tc>
          <w:tcPr>
            <w:tcW w:w="4259" w:type="dxa"/>
          </w:tcPr>
          <w:p w14:paraId="32C9C456" w14:textId="77777777" w:rsidR="00926A20" w:rsidRDefault="00926A20">
            <w:pPr>
              <w:pStyle w:val="BodyTextIndent"/>
              <w:ind w:left="0" w:right="-1" w:firstLine="0"/>
              <w:rPr>
                <w:rFonts w:ascii="Book Antiqua" w:hAnsi="Book Antiqua"/>
              </w:rPr>
            </w:pPr>
            <w:r>
              <w:rPr>
                <w:rFonts w:ascii="Book Antiqua" w:hAnsi="Book Antiqua"/>
              </w:rPr>
              <w:t>ELIGIBILITY</w:t>
            </w:r>
          </w:p>
        </w:tc>
        <w:tc>
          <w:tcPr>
            <w:tcW w:w="4245" w:type="dxa"/>
          </w:tcPr>
          <w:p w14:paraId="47825BE3" w14:textId="77777777" w:rsidR="00926A20" w:rsidRDefault="00926A20">
            <w:pPr>
              <w:pStyle w:val="BodyTextIndent"/>
              <w:ind w:left="0" w:right="-1" w:firstLine="0"/>
              <w:rPr>
                <w:rFonts w:ascii="Book Antiqua" w:hAnsi="Book Antiqua"/>
              </w:rPr>
            </w:pPr>
            <w:r>
              <w:rPr>
                <w:rFonts w:ascii="Book Antiqua" w:hAnsi="Book Antiqua"/>
              </w:rPr>
              <w:t>Full time employees after 3 month service</w:t>
            </w:r>
          </w:p>
        </w:tc>
      </w:tr>
      <w:tr w:rsidR="00926A20" w14:paraId="59288D67" w14:textId="77777777">
        <w:tc>
          <w:tcPr>
            <w:tcW w:w="4259" w:type="dxa"/>
          </w:tcPr>
          <w:p w14:paraId="7ACBF076" w14:textId="77777777" w:rsidR="00926A20" w:rsidRDefault="00926A20">
            <w:pPr>
              <w:pStyle w:val="BodyTextIndent"/>
              <w:ind w:left="0" w:right="-1" w:firstLine="0"/>
              <w:rPr>
                <w:rFonts w:ascii="Book Antiqua" w:hAnsi="Book Antiqua"/>
              </w:rPr>
            </w:pPr>
            <w:r>
              <w:rPr>
                <w:rFonts w:ascii="Book Antiqua" w:hAnsi="Book Antiqua"/>
              </w:rPr>
              <w:t>DEPENDENT ELIGIBILITY</w:t>
            </w:r>
          </w:p>
        </w:tc>
        <w:tc>
          <w:tcPr>
            <w:tcW w:w="4245" w:type="dxa"/>
          </w:tcPr>
          <w:p w14:paraId="24F75898" w14:textId="77777777" w:rsidR="00926A20" w:rsidRDefault="00926A20">
            <w:pPr>
              <w:pStyle w:val="BodyTextIndent"/>
              <w:ind w:left="0" w:right="-1" w:firstLine="0"/>
              <w:rPr>
                <w:rFonts w:ascii="Book Antiqua" w:hAnsi="Book Antiqua"/>
              </w:rPr>
            </w:pPr>
            <w:r>
              <w:rPr>
                <w:rFonts w:ascii="Book Antiqua" w:hAnsi="Book Antiqua"/>
              </w:rPr>
              <w:t>Legally married or common-law spouse after 12 months cohabitation (including same sex relationships)</w:t>
            </w:r>
          </w:p>
          <w:p w14:paraId="30885FC7" w14:textId="77777777" w:rsidR="00926A20" w:rsidRDefault="00926A20">
            <w:pPr>
              <w:pStyle w:val="BodyTextIndent"/>
              <w:ind w:left="0" w:right="-1" w:firstLine="0"/>
              <w:rPr>
                <w:rFonts w:ascii="Book Antiqua" w:hAnsi="Book Antiqua"/>
              </w:rPr>
            </w:pPr>
            <w:r>
              <w:rPr>
                <w:rFonts w:ascii="Book Antiqua" w:hAnsi="Book Antiqua"/>
              </w:rPr>
              <w:t>Dependent children under 21</w:t>
            </w:r>
          </w:p>
        </w:tc>
      </w:tr>
      <w:tr w:rsidR="00926A20" w14:paraId="4CE4CBFD" w14:textId="77777777">
        <w:tc>
          <w:tcPr>
            <w:tcW w:w="4259" w:type="dxa"/>
          </w:tcPr>
          <w:p w14:paraId="17810572" w14:textId="77777777" w:rsidR="00926A20" w:rsidRDefault="00926A20">
            <w:pPr>
              <w:pStyle w:val="BodyTextIndent"/>
              <w:ind w:left="0" w:right="-1" w:firstLine="0"/>
              <w:rPr>
                <w:rFonts w:ascii="Book Antiqua" w:hAnsi="Book Antiqua"/>
              </w:rPr>
            </w:pPr>
            <w:r>
              <w:rPr>
                <w:rFonts w:ascii="Book Antiqua" w:hAnsi="Book Antiqua"/>
              </w:rPr>
              <w:t>BASIC LIFE INSURANCE</w:t>
            </w:r>
          </w:p>
        </w:tc>
        <w:tc>
          <w:tcPr>
            <w:tcW w:w="4245" w:type="dxa"/>
          </w:tcPr>
          <w:p w14:paraId="125E2F9B" w14:textId="77777777" w:rsidR="00926A20" w:rsidRDefault="00926A20">
            <w:pPr>
              <w:pStyle w:val="BodyTextIndent"/>
              <w:ind w:left="0" w:right="-1" w:firstLine="0"/>
              <w:rPr>
                <w:rFonts w:ascii="Book Antiqua" w:hAnsi="Book Antiqua"/>
              </w:rPr>
            </w:pPr>
            <w:r>
              <w:rPr>
                <w:rFonts w:ascii="Book Antiqua" w:hAnsi="Book Antiqua"/>
              </w:rPr>
              <w:t>1 x annual earnings, subject to a minimum of $30,000.00</w:t>
            </w:r>
          </w:p>
          <w:p w14:paraId="7591ECB7" w14:textId="77777777" w:rsidR="00926A20" w:rsidRDefault="00926A20">
            <w:pPr>
              <w:pStyle w:val="BodyTextIndent"/>
              <w:ind w:left="0" w:right="-1" w:firstLine="0"/>
              <w:rPr>
                <w:rFonts w:ascii="Book Antiqua" w:hAnsi="Book Antiqua"/>
              </w:rPr>
            </w:pPr>
            <w:r>
              <w:rPr>
                <w:rFonts w:ascii="Book Antiqua" w:hAnsi="Book Antiqua"/>
              </w:rPr>
              <w:t>$10,000 for retires</w:t>
            </w:r>
          </w:p>
        </w:tc>
      </w:tr>
      <w:tr w:rsidR="00926A20" w14:paraId="75FA7646" w14:textId="77777777">
        <w:tc>
          <w:tcPr>
            <w:tcW w:w="4259" w:type="dxa"/>
          </w:tcPr>
          <w:p w14:paraId="6F3B2624" w14:textId="77777777" w:rsidR="00926A20" w:rsidRDefault="00926A20">
            <w:pPr>
              <w:pStyle w:val="BodyTextIndent"/>
              <w:ind w:left="0" w:right="-1" w:firstLine="0"/>
              <w:rPr>
                <w:rFonts w:ascii="Book Antiqua" w:hAnsi="Book Antiqua"/>
              </w:rPr>
            </w:pPr>
            <w:r>
              <w:rPr>
                <w:rFonts w:ascii="Book Antiqua" w:hAnsi="Book Antiqua"/>
              </w:rPr>
              <w:t>ADD</w:t>
            </w:r>
          </w:p>
        </w:tc>
        <w:tc>
          <w:tcPr>
            <w:tcW w:w="4245" w:type="dxa"/>
          </w:tcPr>
          <w:p w14:paraId="431F51C6" w14:textId="77777777" w:rsidR="00926A20" w:rsidRDefault="00926A20">
            <w:pPr>
              <w:pStyle w:val="BodyTextIndent"/>
              <w:ind w:left="0" w:right="-1" w:firstLine="0"/>
              <w:rPr>
                <w:rFonts w:ascii="Book Antiqua" w:hAnsi="Book Antiqua"/>
              </w:rPr>
            </w:pPr>
            <w:r>
              <w:rPr>
                <w:rFonts w:ascii="Book Antiqua" w:hAnsi="Book Antiqua"/>
              </w:rPr>
              <w:t>1 x annual earnings</w:t>
            </w:r>
          </w:p>
          <w:p w14:paraId="6BC7753B" w14:textId="77777777" w:rsidR="00926A20" w:rsidRDefault="00926A20">
            <w:pPr>
              <w:pStyle w:val="BodyTextIndent"/>
              <w:ind w:left="0" w:right="-1" w:firstLine="0"/>
              <w:rPr>
                <w:rFonts w:ascii="Book Antiqua" w:hAnsi="Book Antiqua"/>
              </w:rPr>
            </w:pPr>
            <w:r>
              <w:rPr>
                <w:rFonts w:ascii="Book Antiqua" w:hAnsi="Book Antiqua"/>
              </w:rPr>
              <w:t>Minimum $30,000</w:t>
            </w:r>
          </w:p>
        </w:tc>
      </w:tr>
      <w:tr w:rsidR="00926A20" w14:paraId="7FA4394A" w14:textId="77777777">
        <w:tc>
          <w:tcPr>
            <w:tcW w:w="4259" w:type="dxa"/>
          </w:tcPr>
          <w:p w14:paraId="742BAB08" w14:textId="77777777" w:rsidR="00926A20" w:rsidRDefault="00926A20">
            <w:pPr>
              <w:pStyle w:val="BodyTextIndent"/>
              <w:ind w:left="0" w:right="-1" w:firstLine="0"/>
              <w:rPr>
                <w:rFonts w:ascii="Book Antiqua" w:hAnsi="Book Antiqua"/>
              </w:rPr>
            </w:pPr>
            <w:r>
              <w:rPr>
                <w:rFonts w:ascii="Book Antiqua" w:hAnsi="Book Antiqua"/>
              </w:rPr>
              <w:t>WEEKLY INDEMNITY</w:t>
            </w:r>
          </w:p>
        </w:tc>
        <w:tc>
          <w:tcPr>
            <w:tcW w:w="4245" w:type="dxa"/>
          </w:tcPr>
          <w:p w14:paraId="1693FCB3" w14:textId="77777777" w:rsidR="00926A20" w:rsidRDefault="00926A20">
            <w:pPr>
              <w:pStyle w:val="BodyTextIndent"/>
              <w:ind w:left="0" w:right="-1" w:firstLine="0"/>
              <w:rPr>
                <w:rFonts w:ascii="Book Antiqua" w:hAnsi="Book Antiqua"/>
              </w:rPr>
            </w:pPr>
            <w:r>
              <w:rPr>
                <w:rFonts w:ascii="Book Antiqua" w:hAnsi="Book Antiqua"/>
              </w:rPr>
              <w:t>60% weekly earnings</w:t>
            </w:r>
          </w:p>
          <w:p w14:paraId="753A4336" w14:textId="4E43DD83" w:rsidR="00926A20" w:rsidRDefault="00926A20">
            <w:pPr>
              <w:pStyle w:val="BodyTextIndent"/>
              <w:ind w:left="0" w:right="-1" w:firstLine="0"/>
              <w:rPr>
                <w:rFonts w:ascii="Book Antiqua" w:hAnsi="Book Antiqua"/>
              </w:rPr>
            </w:pPr>
            <w:r>
              <w:rPr>
                <w:rFonts w:ascii="Book Antiqua" w:hAnsi="Book Antiqua"/>
              </w:rPr>
              <w:t>Maximum $</w:t>
            </w:r>
            <w:r w:rsidR="00A219ED">
              <w:rPr>
                <w:rFonts w:ascii="Book Antiqua" w:hAnsi="Book Antiqua"/>
              </w:rPr>
              <w:t>695</w:t>
            </w:r>
            <w:r>
              <w:rPr>
                <w:rFonts w:ascii="Book Antiqua" w:hAnsi="Book Antiqua"/>
              </w:rPr>
              <w:t>/week</w:t>
            </w:r>
          </w:p>
          <w:p w14:paraId="3C9560FF" w14:textId="77777777" w:rsidR="00926A20" w:rsidRDefault="00926A20">
            <w:pPr>
              <w:pStyle w:val="BodyTextIndent"/>
              <w:ind w:left="0" w:right="-1" w:firstLine="0"/>
              <w:rPr>
                <w:rFonts w:ascii="Book Antiqua" w:hAnsi="Book Antiqua"/>
              </w:rPr>
            </w:pPr>
            <w:r>
              <w:rPr>
                <w:rFonts w:ascii="Book Antiqua" w:hAnsi="Book Antiqua"/>
              </w:rPr>
              <w:t>26 weeks</w:t>
            </w:r>
          </w:p>
          <w:p w14:paraId="72BEAE60" w14:textId="77777777" w:rsidR="00926A20" w:rsidRDefault="00926A20">
            <w:pPr>
              <w:pStyle w:val="BodyTextIndent"/>
              <w:ind w:left="0" w:right="-1" w:firstLine="0"/>
              <w:rPr>
                <w:rFonts w:ascii="Book Antiqua" w:hAnsi="Book Antiqua"/>
              </w:rPr>
            </w:pPr>
            <w:r>
              <w:rPr>
                <w:rFonts w:ascii="Book Antiqua" w:hAnsi="Book Antiqua"/>
              </w:rPr>
              <w:t>1</w:t>
            </w:r>
            <w:r>
              <w:rPr>
                <w:rFonts w:ascii="Book Antiqua" w:hAnsi="Book Antiqua"/>
                <w:vertAlign w:val="superscript"/>
              </w:rPr>
              <w:t>st</w:t>
            </w:r>
            <w:r>
              <w:rPr>
                <w:rFonts w:ascii="Book Antiqua" w:hAnsi="Book Antiqua"/>
              </w:rPr>
              <w:t xml:space="preserve"> day accident</w:t>
            </w:r>
          </w:p>
          <w:p w14:paraId="6F6A8E6D" w14:textId="77777777" w:rsidR="00926A20" w:rsidRDefault="00926A20">
            <w:pPr>
              <w:pStyle w:val="BodyTextIndent"/>
              <w:ind w:left="0" w:right="-1" w:firstLine="0"/>
              <w:rPr>
                <w:rFonts w:ascii="Book Antiqua" w:hAnsi="Book Antiqua"/>
              </w:rPr>
            </w:pPr>
            <w:r>
              <w:rPr>
                <w:rFonts w:ascii="Book Antiqua" w:hAnsi="Book Antiqua"/>
              </w:rPr>
              <w:t>1</w:t>
            </w:r>
            <w:r>
              <w:rPr>
                <w:rFonts w:ascii="Book Antiqua" w:hAnsi="Book Antiqua"/>
                <w:vertAlign w:val="superscript"/>
              </w:rPr>
              <w:t>st</w:t>
            </w:r>
            <w:r>
              <w:rPr>
                <w:rFonts w:ascii="Book Antiqua" w:hAnsi="Book Antiqua"/>
              </w:rPr>
              <w:t xml:space="preserve"> day hospitalization</w:t>
            </w:r>
          </w:p>
          <w:p w14:paraId="147378E4" w14:textId="77777777" w:rsidR="00926A20" w:rsidRDefault="00926A20">
            <w:pPr>
              <w:pStyle w:val="BodyTextIndent"/>
              <w:ind w:left="0" w:right="-1" w:firstLine="0"/>
              <w:rPr>
                <w:rFonts w:ascii="Book Antiqua" w:hAnsi="Book Antiqua"/>
              </w:rPr>
            </w:pPr>
            <w:r>
              <w:rPr>
                <w:rFonts w:ascii="Book Antiqua" w:hAnsi="Book Antiqua"/>
              </w:rPr>
              <w:t>4</w:t>
            </w:r>
            <w:r>
              <w:rPr>
                <w:rFonts w:ascii="Book Antiqua" w:hAnsi="Book Antiqua"/>
                <w:vertAlign w:val="superscript"/>
              </w:rPr>
              <w:t>th</w:t>
            </w:r>
            <w:r>
              <w:rPr>
                <w:rFonts w:ascii="Book Antiqua" w:hAnsi="Book Antiqua"/>
              </w:rPr>
              <w:t xml:space="preserve"> day illness</w:t>
            </w:r>
          </w:p>
        </w:tc>
      </w:tr>
      <w:tr w:rsidR="00926A20" w14:paraId="0499452F" w14:textId="77777777">
        <w:tc>
          <w:tcPr>
            <w:tcW w:w="4259" w:type="dxa"/>
          </w:tcPr>
          <w:p w14:paraId="548C7A71" w14:textId="77777777" w:rsidR="00926A20" w:rsidRDefault="00926A20">
            <w:pPr>
              <w:pStyle w:val="BodyTextIndent"/>
              <w:ind w:left="0" w:right="-1" w:firstLine="0"/>
              <w:rPr>
                <w:rFonts w:ascii="Book Antiqua" w:hAnsi="Book Antiqua"/>
              </w:rPr>
            </w:pPr>
            <w:r>
              <w:rPr>
                <w:rFonts w:ascii="Book Antiqua" w:hAnsi="Book Antiqua"/>
              </w:rPr>
              <w:t>LONG TERM DISABILITY</w:t>
            </w:r>
          </w:p>
        </w:tc>
        <w:tc>
          <w:tcPr>
            <w:tcW w:w="4245" w:type="dxa"/>
          </w:tcPr>
          <w:p w14:paraId="4BE8B1DA" w14:textId="77777777" w:rsidR="00926A20" w:rsidRDefault="004973A2">
            <w:pPr>
              <w:pStyle w:val="BodyTextIndent"/>
              <w:ind w:left="0" w:right="-1" w:firstLine="0"/>
              <w:rPr>
                <w:rFonts w:ascii="Book Antiqua" w:hAnsi="Book Antiqua"/>
              </w:rPr>
            </w:pPr>
            <w:r>
              <w:rPr>
                <w:rFonts w:ascii="Book Antiqua" w:hAnsi="Book Antiqua"/>
              </w:rPr>
              <w:t>60</w:t>
            </w:r>
            <w:r w:rsidR="00926A20">
              <w:rPr>
                <w:rFonts w:ascii="Book Antiqua" w:hAnsi="Book Antiqua"/>
              </w:rPr>
              <w:t>% monthly earnings</w:t>
            </w:r>
          </w:p>
          <w:p w14:paraId="7F057501" w14:textId="77777777" w:rsidR="00926A20" w:rsidRDefault="00926A20">
            <w:pPr>
              <w:pStyle w:val="BodyTextIndent"/>
              <w:ind w:left="0" w:right="-1" w:firstLine="0"/>
              <w:rPr>
                <w:rFonts w:ascii="Book Antiqua" w:hAnsi="Book Antiqua"/>
              </w:rPr>
            </w:pPr>
            <w:r>
              <w:rPr>
                <w:rFonts w:ascii="Book Antiqua" w:hAnsi="Book Antiqua"/>
              </w:rPr>
              <w:t>after 26 weeks</w:t>
            </w:r>
          </w:p>
          <w:p w14:paraId="6F23947E" w14:textId="77777777" w:rsidR="00926A20" w:rsidRDefault="00926A20">
            <w:pPr>
              <w:pStyle w:val="BodyTextIndent"/>
              <w:ind w:left="0" w:right="-1" w:firstLine="0"/>
              <w:rPr>
                <w:rFonts w:ascii="Book Antiqua" w:hAnsi="Book Antiqua"/>
              </w:rPr>
            </w:pPr>
            <w:r>
              <w:rPr>
                <w:rFonts w:ascii="Book Antiqua" w:hAnsi="Book Antiqua"/>
              </w:rPr>
              <w:t>Maximum $2,</w:t>
            </w:r>
            <w:r w:rsidR="004973A2">
              <w:rPr>
                <w:rFonts w:ascii="Book Antiqua" w:hAnsi="Book Antiqua"/>
              </w:rPr>
              <w:t>500</w:t>
            </w:r>
            <w:r>
              <w:rPr>
                <w:rFonts w:ascii="Book Antiqua" w:hAnsi="Book Antiqua"/>
              </w:rPr>
              <w:t>/month</w:t>
            </w:r>
          </w:p>
          <w:p w14:paraId="71010CB2" w14:textId="77777777" w:rsidR="00926A20" w:rsidRDefault="00926A20">
            <w:pPr>
              <w:pStyle w:val="BodyTextIndent"/>
              <w:ind w:left="0" w:right="-1" w:firstLine="0"/>
              <w:rPr>
                <w:rFonts w:ascii="Book Antiqua" w:hAnsi="Book Antiqua"/>
              </w:rPr>
            </w:pPr>
            <w:r>
              <w:rPr>
                <w:rFonts w:ascii="Book Antiqua" w:hAnsi="Book Antiqua"/>
              </w:rPr>
              <w:t>2 year own occupation definition of disability.</w:t>
            </w:r>
          </w:p>
          <w:p w14:paraId="5E347942" w14:textId="77777777" w:rsidR="00926A20" w:rsidRDefault="00926A20">
            <w:pPr>
              <w:pStyle w:val="BodyTextIndent"/>
              <w:ind w:left="0" w:right="-1" w:firstLine="0"/>
              <w:rPr>
                <w:rFonts w:ascii="Book Antiqua" w:hAnsi="Book Antiqua"/>
              </w:rPr>
            </w:pPr>
            <w:r>
              <w:rPr>
                <w:rFonts w:ascii="Book Antiqua" w:hAnsi="Book Antiqua"/>
              </w:rPr>
              <w:t>3/12 pre-existing conditions limitations.</w:t>
            </w:r>
          </w:p>
          <w:p w14:paraId="57E89495" w14:textId="77777777" w:rsidR="00926A20" w:rsidRDefault="00926A20">
            <w:pPr>
              <w:pStyle w:val="BodyTextIndent"/>
              <w:ind w:left="0" w:right="-1" w:firstLine="0"/>
              <w:rPr>
                <w:rFonts w:ascii="Book Antiqua" w:hAnsi="Book Antiqua"/>
              </w:rPr>
            </w:pPr>
            <w:r>
              <w:rPr>
                <w:rFonts w:ascii="Book Antiqua" w:hAnsi="Book Antiqua"/>
              </w:rPr>
              <w:t>CPP offsets</w:t>
            </w:r>
          </w:p>
        </w:tc>
      </w:tr>
      <w:tr w:rsidR="00926A20" w14:paraId="2E7A4C87" w14:textId="77777777">
        <w:tc>
          <w:tcPr>
            <w:tcW w:w="4259" w:type="dxa"/>
          </w:tcPr>
          <w:p w14:paraId="7920B0BF" w14:textId="77777777" w:rsidR="00926A20" w:rsidRDefault="00926A20">
            <w:pPr>
              <w:pStyle w:val="BodyTextIndent"/>
              <w:ind w:left="0" w:right="-1" w:firstLine="0"/>
              <w:rPr>
                <w:rFonts w:ascii="Book Antiqua" w:hAnsi="Book Antiqua"/>
              </w:rPr>
            </w:pPr>
            <w:r>
              <w:rPr>
                <w:rFonts w:ascii="Book Antiqua" w:hAnsi="Book Antiqua"/>
              </w:rPr>
              <w:t>DEDUCTIBLES HEALTH INSURANCE</w:t>
            </w:r>
          </w:p>
        </w:tc>
        <w:tc>
          <w:tcPr>
            <w:tcW w:w="4245" w:type="dxa"/>
          </w:tcPr>
          <w:p w14:paraId="63779BDD" w14:textId="77777777" w:rsidR="00926A20" w:rsidRDefault="00926A20">
            <w:pPr>
              <w:pStyle w:val="BodyTextIndent"/>
              <w:ind w:left="0" w:right="-1" w:firstLine="0"/>
              <w:rPr>
                <w:rFonts w:ascii="Book Antiqua" w:hAnsi="Book Antiqua"/>
              </w:rPr>
            </w:pPr>
            <w:r>
              <w:rPr>
                <w:rFonts w:ascii="Book Antiqua" w:hAnsi="Book Antiqua"/>
              </w:rPr>
              <w:t>Hospital – None</w:t>
            </w:r>
          </w:p>
          <w:p w14:paraId="7C1A92AF" w14:textId="77777777" w:rsidR="00926A20" w:rsidRDefault="00926A20">
            <w:pPr>
              <w:pStyle w:val="BodyTextIndent"/>
              <w:ind w:left="0" w:right="-1" w:firstLine="0"/>
              <w:rPr>
                <w:rFonts w:ascii="Book Antiqua" w:hAnsi="Book Antiqua"/>
              </w:rPr>
            </w:pPr>
            <w:r>
              <w:rPr>
                <w:rFonts w:ascii="Book Antiqua" w:hAnsi="Book Antiqua"/>
              </w:rPr>
              <w:t>Drug - $25 annually for family or single</w:t>
            </w:r>
          </w:p>
          <w:p w14:paraId="68A09F25" w14:textId="77777777" w:rsidR="00926A20" w:rsidRDefault="00926A20">
            <w:pPr>
              <w:pStyle w:val="BodyTextIndent"/>
              <w:ind w:left="0" w:right="-1" w:firstLine="0"/>
              <w:rPr>
                <w:rFonts w:ascii="Book Antiqua" w:hAnsi="Book Antiqua"/>
              </w:rPr>
            </w:pPr>
            <w:r>
              <w:rPr>
                <w:rFonts w:ascii="Book Antiqua" w:hAnsi="Book Antiqua"/>
              </w:rPr>
              <w:t>Others – None</w:t>
            </w:r>
          </w:p>
        </w:tc>
      </w:tr>
      <w:tr w:rsidR="00926A20" w14:paraId="2840CDF8" w14:textId="77777777">
        <w:tc>
          <w:tcPr>
            <w:tcW w:w="4259" w:type="dxa"/>
          </w:tcPr>
          <w:p w14:paraId="40E525B9" w14:textId="77777777" w:rsidR="00926A20" w:rsidRDefault="00926A20">
            <w:pPr>
              <w:pStyle w:val="BodyTextIndent"/>
              <w:ind w:left="0" w:right="-1" w:firstLine="0"/>
              <w:rPr>
                <w:rFonts w:ascii="Book Antiqua" w:hAnsi="Book Antiqua"/>
              </w:rPr>
            </w:pPr>
            <w:r>
              <w:rPr>
                <w:rFonts w:ascii="Book Antiqua" w:hAnsi="Book Antiqua"/>
              </w:rPr>
              <w:t>REIMBURSEMENT</w:t>
            </w:r>
          </w:p>
        </w:tc>
        <w:tc>
          <w:tcPr>
            <w:tcW w:w="4245" w:type="dxa"/>
          </w:tcPr>
          <w:p w14:paraId="04A4E2DE" w14:textId="77777777" w:rsidR="00926A20" w:rsidRDefault="00926A20">
            <w:pPr>
              <w:pStyle w:val="BodyTextIndent"/>
              <w:ind w:left="0" w:right="-1" w:firstLine="0"/>
              <w:rPr>
                <w:rFonts w:ascii="Book Antiqua" w:hAnsi="Book Antiqua"/>
              </w:rPr>
            </w:pPr>
            <w:r>
              <w:rPr>
                <w:rFonts w:ascii="Book Antiqua" w:hAnsi="Book Antiqua"/>
              </w:rPr>
              <w:t>Hospital – 100%</w:t>
            </w:r>
          </w:p>
          <w:p w14:paraId="59302DA7" w14:textId="77777777" w:rsidR="00926A20" w:rsidRDefault="00926A20">
            <w:pPr>
              <w:pStyle w:val="BodyTextIndent"/>
              <w:ind w:left="0" w:right="-1" w:firstLine="0"/>
              <w:rPr>
                <w:rFonts w:ascii="Book Antiqua" w:hAnsi="Book Antiqua"/>
              </w:rPr>
            </w:pPr>
            <w:r>
              <w:rPr>
                <w:rFonts w:ascii="Book Antiqua" w:hAnsi="Book Antiqua"/>
              </w:rPr>
              <w:t>Drug – 100%</w:t>
            </w:r>
          </w:p>
          <w:p w14:paraId="68467703" w14:textId="77777777" w:rsidR="00926A20" w:rsidRDefault="00926A20">
            <w:pPr>
              <w:pStyle w:val="BodyTextIndent"/>
              <w:ind w:left="0" w:right="-1" w:firstLine="0"/>
              <w:rPr>
                <w:rFonts w:ascii="Book Antiqua" w:hAnsi="Book Antiqua"/>
              </w:rPr>
            </w:pPr>
            <w:r>
              <w:rPr>
                <w:rFonts w:ascii="Book Antiqua" w:hAnsi="Book Antiqua"/>
              </w:rPr>
              <w:t>Others – 90%</w:t>
            </w:r>
          </w:p>
          <w:p w14:paraId="7F0C1BBC" w14:textId="77777777" w:rsidR="00926A20" w:rsidRDefault="00926A20">
            <w:pPr>
              <w:pStyle w:val="BodyTextIndent"/>
              <w:ind w:left="0" w:right="-1" w:firstLine="0"/>
              <w:rPr>
                <w:rFonts w:ascii="Book Antiqua" w:hAnsi="Book Antiqua"/>
              </w:rPr>
            </w:pPr>
            <w:r>
              <w:rPr>
                <w:rFonts w:ascii="Book Antiqua" w:hAnsi="Book Antiqua"/>
              </w:rPr>
              <w:t>Out of country – 100%</w:t>
            </w:r>
          </w:p>
        </w:tc>
      </w:tr>
      <w:tr w:rsidR="00926A20" w14:paraId="5F22C399" w14:textId="77777777">
        <w:tc>
          <w:tcPr>
            <w:tcW w:w="4259" w:type="dxa"/>
          </w:tcPr>
          <w:p w14:paraId="3166AFEB" w14:textId="77777777" w:rsidR="00926A20" w:rsidRDefault="00926A20">
            <w:pPr>
              <w:pStyle w:val="BodyTextIndent"/>
              <w:ind w:left="0" w:right="-1" w:firstLine="0"/>
              <w:rPr>
                <w:rFonts w:ascii="Book Antiqua" w:hAnsi="Book Antiqua"/>
              </w:rPr>
            </w:pPr>
            <w:r>
              <w:rPr>
                <w:rFonts w:ascii="Book Antiqua" w:hAnsi="Book Antiqua"/>
              </w:rPr>
              <w:t>MAXIMUM BENEFIT</w:t>
            </w:r>
          </w:p>
        </w:tc>
        <w:tc>
          <w:tcPr>
            <w:tcW w:w="4245" w:type="dxa"/>
          </w:tcPr>
          <w:p w14:paraId="7D5D01DB" w14:textId="77777777" w:rsidR="00926A20" w:rsidRDefault="00926A20">
            <w:pPr>
              <w:pStyle w:val="BodyTextIndent"/>
              <w:ind w:left="0" w:right="-1" w:firstLine="0"/>
              <w:rPr>
                <w:rFonts w:ascii="Book Antiqua" w:hAnsi="Book Antiqua"/>
              </w:rPr>
            </w:pPr>
            <w:r>
              <w:rPr>
                <w:rFonts w:ascii="Book Antiqua" w:hAnsi="Book Antiqua"/>
              </w:rPr>
              <w:t>Unlimited</w:t>
            </w:r>
          </w:p>
          <w:p w14:paraId="5DB1044F" w14:textId="77777777" w:rsidR="00926A20" w:rsidRDefault="00926A20">
            <w:pPr>
              <w:pStyle w:val="BodyTextIndent"/>
              <w:ind w:left="0" w:right="-1" w:firstLine="0"/>
              <w:rPr>
                <w:rFonts w:ascii="Book Antiqua" w:hAnsi="Book Antiqua"/>
              </w:rPr>
            </w:pPr>
            <w:r>
              <w:rPr>
                <w:rFonts w:ascii="Book Antiqua" w:hAnsi="Book Antiqua"/>
              </w:rPr>
              <w:t xml:space="preserve">$1,000,000 out of </w:t>
            </w:r>
            <w:smartTag w:uri="urn:schemas-microsoft-com:office:smarttags" w:element="place">
              <w:smartTag w:uri="urn:schemas-microsoft-com:office:smarttags" w:element="country-region">
                <w:r>
                  <w:rPr>
                    <w:rFonts w:ascii="Book Antiqua" w:hAnsi="Book Antiqua"/>
                  </w:rPr>
                  <w:t>Canada</w:t>
                </w:r>
              </w:smartTag>
            </w:smartTag>
          </w:p>
        </w:tc>
      </w:tr>
      <w:tr w:rsidR="00926A20" w14:paraId="4E101CEA" w14:textId="77777777">
        <w:tc>
          <w:tcPr>
            <w:tcW w:w="4259" w:type="dxa"/>
          </w:tcPr>
          <w:p w14:paraId="29B0FA3F" w14:textId="77777777" w:rsidR="00926A20" w:rsidRDefault="00926A20">
            <w:pPr>
              <w:pStyle w:val="BodyTextIndent"/>
              <w:ind w:left="0" w:right="-1" w:firstLine="0"/>
              <w:rPr>
                <w:rFonts w:ascii="Book Antiqua" w:hAnsi="Book Antiqua"/>
              </w:rPr>
            </w:pPr>
            <w:r>
              <w:rPr>
                <w:rFonts w:ascii="Book Antiqua" w:hAnsi="Book Antiqua"/>
              </w:rPr>
              <w:t>PRESCRIPTION DRUGS</w:t>
            </w:r>
          </w:p>
        </w:tc>
        <w:tc>
          <w:tcPr>
            <w:tcW w:w="4245" w:type="dxa"/>
          </w:tcPr>
          <w:p w14:paraId="2438332E" w14:textId="77777777" w:rsidR="00926A20" w:rsidRDefault="00926A20">
            <w:pPr>
              <w:pStyle w:val="BodyTextIndent"/>
              <w:ind w:left="0" w:right="-1" w:firstLine="0"/>
              <w:rPr>
                <w:rFonts w:ascii="Book Antiqua" w:hAnsi="Book Antiqua"/>
              </w:rPr>
            </w:pPr>
            <w:r>
              <w:rPr>
                <w:rFonts w:ascii="Book Antiqua" w:hAnsi="Book Antiqua"/>
              </w:rPr>
              <w:t>Pay Direct Drug Card – legally requiring a prescription</w:t>
            </w:r>
          </w:p>
        </w:tc>
      </w:tr>
      <w:tr w:rsidR="00926A20" w14:paraId="27ACD06A" w14:textId="77777777">
        <w:tc>
          <w:tcPr>
            <w:tcW w:w="4259" w:type="dxa"/>
          </w:tcPr>
          <w:p w14:paraId="13A3FF7E" w14:textId="77777777" w:rsidR="00926A20" w:rsidRDefault="00926A20">
            <w:pPr>
              <w:pStyle w:val="BodyTextIndent"/>
              <w:ind w:left="0" w:right="-1" w:firstLine="0"/>
              <w:rPr>
                <w:rFonts w:ascii="Book Antiqua" w:hAnsi="Book Antiqua"/>
              </w:rPr>
            </w:pPr>
            <w:r>
              <w:rPr>
                <w:rFonts w:ascii="Book Antiqua" w:hAnsi="Book Antiqua"/>
              </w:rPr>
              <w:t>HOSPITAL</w:t>
            </w:r>
          </w:p>
        </w:tc>
        <w:tc>
          <w:tcPr>
            <w:tcW w:w="4245" w:type="dxa"/>
          </w:tcPr>
          <w:p w14:paraId="743E4E07" w14:textId="77777777" w:rsidR="00926A20" w:rsidRDefault="00926A20">
            <w:pPr>
              <w:pStyle w:val="BodyTextIndent"/>
              <w:ind w:left="0" w:right="-1" w:firstLine="0"/>
              <w:rPr>
                <w:rFonts w:ascii="Book Antiqua" w:hAnsi="Book Antiqua"/>
              </w:rPr>
            </w:pPr>
            <w:r>
              <w:rPr>
                <w:rFonts w:ascii="Book Antiqua" w:hAnsi="Book Antiqua"/>
              </w:rPr>
              <w:t>Semi-private to $200/day</w:t>
            </w:r>
          </w:p>
        </w:tc>
      </w:tr>
      <w:tr w:rsidR="00926A20" w14:paraId="03097D5C" w14:textId="77777777">
        <w:tc>
          <w:tcPr>
            <w:tcW w:w="4259" w:type="dxa"/>
          </w:tcPr>
          <w:p w14:paraId="258FC4B4" w14:textId="77777777" w:rsidR="00926A20" w:rsidRDefault="00926A20">
            <w:pPr>
              <w:pStyle w:val="BodyTextIndent"/>
              <w:ind w:left="0" w:right="-1" w:firstLine="0"/>
              <w:rPr>
                <w:rFonts w:ascii="Book Antiqua" w:hAnsi="Book Antiqua"/>
              </w:rPr>
            </w:pPr>
            <w:r>
              <w:rPr>
                <w:rFonts w:ascii="Book Antiqua" w:hAnsi="Book Antiqua"/>
              </w:rPr>
              <w:lastRenderedPageBreak/>
              <w:t>PARAMEDICAL</w:t>
            </w:r>
          </w:p>
        </w:tc>
        <w:tc>
          <w:tcPr>
            <w:tcW w:w="4245" w:type="dxa"/>
          </w:tcPr>
          <w:p w14:paraId="43D27DA0" w14:textId="1D680EC2" w:rsidR="00926A20" w:rsidRDefault="00926A20" w:rsidP="000C23A6">
            <w:pPr>
              <w:pStyle w:val="BodyTextIndent"/>
              <w:ind w:left="0" w:right="-1" w:firstLine="0"/>
              <w:jc w:val="left"/>
              <w:rPr>
                <w:rFonts w:ascii="Book Antiqua" w:hAnsi="Book Antiqua"/>
              </w:rPr>
            </w:pPr>
            <w:r>
              <w:rPr>
                <w:rFonts w:ascii="Book Antiqua" w:hAnsi="Book Antiqua"/>
              </w:rPr>
              <w:t>$300/year per practitioner</w:t>
            </w:r>
            <w:r w:rsidR="000B79D7">
              <w:rPr>
                <w:rFonts w:ascii="Book Antiqua" w:hAnsi="Book Antiqua"/>
              </w:rPr>
              <w:t xml:space="preserve">; </w:t>
            </w:r>
            <w:r w:rsidR="000C23A6">
              <w:rPr>
                <w:rFonts w:ascii="Book Antiqua" w:hAnsi="Book Antiqua"/>
              </w:rPr>
              <w:t xml:space="preserve">                        </w:t>
            </w:r>
            <w:r w:rsidR="000B79D7">
              <w:rPr>
                <w:rFonts w:ascii="Book Antiqua" w:hAnsi="Book Antiqua"/>
              </w:rPr>
              <w:t>$600/year for Psychologist/Social Worker/Counsellor</w:t>
            </w:r>
          </w:p>
        </w:tc>
      </w:tr>
    </w:tbl>
    <w:p w14:paraId="46541FEE" w14:textId="77777777" w:rsidR="00926A20" w:rsidRDefault="00926A20">
      <w:pPr>
        <w:pStyle w:val="BodyTextIndent"/>
        <w:ind w:left="0" w:right="-1" w:firstLine="1134"/>
        <w:rPr>
          <w:rFonts w:ascii="Book Antiqua" w:hAnsi="Book Antiq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54"/>
        <w:gridCol w:w="4250"/>
      </w:tblGrid>
      <w:tr w:rsidR="00926A20" w14:paraId="68E7A28E" w14:textId="77777777">
        <w:tc>
          <w:tcPr>
            <w:tcW w:w="4254" w:type="dxa"/>
          </w:tcPr>
          <w:p w14:paraId="43D12E44" w14:textId="77777777" w:rsidR="00926A20" w:rsidRDefault="00926A20">
            <w:pPr>
              <w:pStyle w:val="BodyTextIndent"/>
              <w:ind w:left="0" w:right="-1" w:firstLine="0"/>
              <w:rPr>
                <w:rFonts w:ascii="Book Antiqua" w:hAnsi="Book Antiqua"/>
              </w:rPr>
            </w:pPr>
            <w:r>
              <w:rPr>
                <w:rFonts w:ascii="Book Antiqua" w:hAnsi="Book Antiqua"/>
              </w:rPr>
              <w:t>VISION CARE</w:t>
            </w:r>
          </w:p>
        </w:tc>
        <w:tc>
          <w:tcPr>
            <w:tcW w:w="4250" w:type="dxa"/>
          </w:tcPr>
          <w:p w14:paraId="76EC35BB" w14:textId="2BA35C85" w:rsidR="00045905" w:rsidRDefault="00926A20">
            <w:pPr>
              <w:pStyle w:val="BodyTextIndent"/>
              <w:ind w:left="0" w:right="-1" w:firstLine="0"/>
              <w:rPr>
                <w:rFonts w:ascii="Book Antiqua" w:hAnsi="Book Antiqua"/>
              </w:rPr>
            </w:pPr>
            <w:r>
              <w:rPr>
                <w:rFonts w:ascii="Book Antiqua" w:hAnsi="Book Antiqua"/>
              </w:rPr>
              <w:t>$</w:t>
            </w:r>
            <w:r w:rsidR="001E65FD">
              <w:rPr>
                <w:rFonts w:ascii="Book Antiqua" w:hAnsi="Book Antiqua"/>
              </w:rPr>
              <w:t>3</w:t>
            </w:r>
            <w:r w:rsidR="000B79D7">
              <w:rPr>
                <w:rFonts w:ascii="Book Antiqua" w:hAnsi="Book Antiqua"/>
              </w:rPr>
              <w:t>50</w:t>
            </w:r>
            <w:r w:rsidR="00045905">
              <w:rPr>
                <w:rFonts w:ascii="Book Antiqua" w:hAnsi="Book Antiqua"/>
              </w:rPr>
              <w:t xml:space="preserve"> every </w:t>
            </w:r>
            <w:r>
              <w:rPr>
                <w:rFonts w:ascii="Book Antiqua" w:hAnsi="Book Antiqua"/>
              </w:rPr>
              <w:t>24 months</w:t>
            </w:r>
            <w:r w:rsidR="00045905">
              <w:rPr>
                <w:rFonts w:ascii="Book Antiqua" w:hAnsi="Book Antiqua"/>
              </w:rPr>
              <w:t>.</w:t>
            </w:r>
          </w:p>
          <w:p w14:paraId="3D0A7634" w14:textId="77777777" w:rsidR="00926A20" w:rsidRDefault="00926A20" w:rsidP="001E65FD">
            <w:pPr>
              <w:pStyle w:val="BodyTextIndent"/>
              <w:ind w:left="0" w:right="-1" w:firstLine="0"/>
              <w:rPr>
                <w:rFonts w:ascii="Book Antiqua" w:hAnsi="Book Antiqua"/>
              </w:rPr>
            </w:pPr>
          </w:p>
        </w:tc>
      </w:tr>
      <w:tr w:rsidR="00926A20" w14:paraId="2A412EDB" w14:textId="77777777">
        <w:tc>
          <w:tcPr>
            <w:tcW w:w="4254" w:type="dxa"/>
          </w:tcPr>
          <w:p w14:paraId="668B1155" w14:textId="77777777" w:rsidR="00926A20" w:rsidRDefault="00926A20">
            <w:pPr>
              <w:pStyle w:val="BodyTextIndent"/>
              <w:ind w:left="0" w:right="-1" w:firstLine="0"/>
              <w:rPr>
                <w:rFonts w:ascii="Book Antiqua" w:hAnsi="Book Antiqua"/>
              </w:rPr>
            </w:pPr>
            <w:r>
              <w:rPr>
                <w:rFonts w:ascii="Book Antiqua" w:hAnsi="Book Antiqua"/>
              </w:rPr>
              <w:t>DENTAL</w:t>
            </w:r>
          </w:p>
          <w:p w14:paraId="26BB8D53" w14:textId="77777777" w:rsidR="00926A20" w:rsidRDefault="00926A20">
            <w:pPr>
              <w:pStyle w:val="BodyTextIndent"/>
              <w:ind w:left="0" w:right="-1" w:firstLine="0"/>
              <w:rPr>
                <w:rFonts w:ascii="Book Antiqua" w:hAnsi="Book Antiqua"/>
              </w:rPr>
            </w:pPr>
            <w:r>
              <w:rPr>
                <w:rFonts w:ascii="Book Antiqua" w:hAnsi="Book Antiqua"/>
              </w:rPr>
              <w:t>Deductible</w:t>
            </w:r>
          </w:p>
          <w:p w14:paraId="017569F5" w14:textId="77777777" w:rsidR="00926A20" w:rsidRDefault="00926A20">
            <w:pPr>
              <w:pStyle w:val="BodyTextIndent"/>
              <w:ind w:left="0" w:right="-1" w:firstLine="0"/>
              <w:rPr>
                <w:rFonts w:ascii="Book Antiqua" w:hAnsi="Book Antiqua"/>
              </w:rPr>
            </w:pPr>
            <w:r>
              <w:rPr>
                <w:rFonts w:ascii="Book Antiqua" w:hAnsi="Book Antiqua"/>
              </w:rPr>
              <w:t>Reimbursement</w:t>
            </w:r>
          </w:p>
          <w:p w14:paraId="480AAAE3" w14:textId="77777777" w:rsidR="00926A20" w:rsidRDefault="00926A20">
            <w:pPr>
              <w:pStyle w:val="BodyTextIndent"/>
              <w:ind w:left="0" w:right="-1" w:firstLine="0"/>
              <w:rPr>
                <w:rFonts w:ascii="Book Antiqua" w:hAnsi="Book Antiqua"/>
              </w:rPr>
            </w:pPr>
          </w:p>
          <w:p w14:paraId="615D263B" w14:textId="77777777" w:rsidR="00926A20" w:rsidRDefault="00926A20">
            <w:pPr>
              <w:pStyle w:val="BodyTextIndent"/>
              <w:ind w:left="0" w:right="-1" w:firstLine="0"/>
              <w:rPr>
                <w:rFonts w:ascii="Book Antiqua" w:hAnsi="Book Antiqua"/>
              </w:rPr>
            </w:pPr>
          </w:p>
          <w:p w14:paraId="5FE46C25" w14:textId="77777777" w:rsidR="00926A20" w:rsidRDefault="00926A20">
            <w:pPr>
              <w:pStyle w:val="BodyTextIndent"/>
              <w:ind w:left="0" w:right="-1" w:firstLine="0"/>
              <w:rPr>
                <w:rFonts w:ascii="Book Antiqua" w:hAnsi="Book Antiqua"/>
              </w:rPr>
            </w:pPr>
          </w:p>
          <w:p w14:paraId="46726B9D" w14:textId="77777777" w:rsidR="00926A20" w:rsidRDefault="00926A20">
            <w:pPr>
              <w:pStyle w:val="BodyTextIndent"/>
              <w:ind w:left="0" w:right="-1" w:firstLine="0"/>
              <w:rPr>
                <w:rFonts w:ascii="Book Antiqua" w:hAnsi="Book Antiqua"/>
              </w:rPr>
            </w:pPr>
            <w:r>
              <w:rPr>
                <w:rFonts w:ascii="Book Antiqua" w:hAnsi="Book Antiqua"/>
              </w:rPr>
              <w:t>Orthodontic</w:t>
            </w:r>
          </w:p>
          <w:p w14:paraId="3D4D2257" w14:textId="77777777" w:rsidR="00926A20" w:rsidRDefault="00926A20">
            <w:pPr>
              <w:pStyle w:val="BodyTextIndent"/>
              <w:ind w:left="0" w:right="-1" w:firstLine="0"/>
              <w:rPr>
                <w:rFonts w:ascii="Book Antiqua" w:hAnsi="Book Antiqua"/>
              </w:rPr>
            </w:pPr>
            <w:r>
              <w:rPr>
                <w:rFonts w:ascii="Book Antiqua" w:hAnsi="Book Antiqua"/>
              </w:rPr>
              <w:t>Maximum</w:t>
            </w:r>
          </w:p>
          <w:p w14:paraId="205842FB" w14:textId="77777777" w:rsidR="00926A20" w:rsidRDefault="00926A20">
            <w:pPr>
              <w:pStyle w:val="BodyTextIndent"/>
              <w:ind w:left="0" w:right="-1" w:firstLine="0"/>
              <w:rPr>
                <w:rFonts w:ascii="Book Antiqua" w:hAnsi="Book Antiqua"/>
              </w:rPr>
            </w:pPr>
            <w:r>
              <w:rPr>
                <w:rFonts w:ascii="Book Antiqua" w:hAnsi="Book Antiqua"/>
              </w:rPr>
              <w:t>Fee Guide</w:t>
            </w:r>
          </w:p>
        </w:tc>
        <w:tc>
          <w:tcPr>
            <w:tcW w:w="4250" w:type="dxa"/>
          </w:tcPr>
          <w:p w14:paraId="662E2991" w14:textId="77777777" w:rsidR="00926A20" w:rsidRDefault="00926A20">
            <w:pPr>
              <w:pStyle w:val="BodyTextIndent"/>
              <w:ind w:left="0" w:right="-1" w:firstLine="0"/>
              <w:rPr>
                <w:rFonts w:ascii="Book Antiqua" w:hAnsi="Book Antiqua"/>
              </w:rPr>
            </w:pPr>
          </w:p>
          <w:p w14:paraId="48C9DA01" w14:textId="77777777" w:rsidR="00926A20" w:rsidRDefault="00926A20">
            <w:pPr>
              <w:pStyle w:val="BodyTextIndent"/>
              <w:ind w:left="0" w:right="-1" w:firstLine="0"/>
              <w:rPr>
                <w:rFonts w:ascii="Book Antiqua" w:hAnsi="Book Antiqua"/>
              </w:rPr>
            </w:pPr>
            <w:r>
              <w:rPr>
                <w:rFonts w:ascii="Book Antiqua" w:hAnsi="Book Antiqua"/>
              </w:rPr>
              <w:t>None</w:t>
            </w:r>
          </w:p>
          <w:p w14:paraId="366B0923" w14:textId="77777777" w:rsidR="00926A20" w:rsidRDefault="00926A20">
            <w:pPr>
              <w:pStyle w:val="BodyTextIndent"/>
              <w:ind w:left="0" w:right="-1" w:firstLine="0"/>
              <w:rPr>
                <w:rFonts w:ascii="Book Antiqua" w:hAnsi="Book Antiqua"/>
              </w:rPr>
            </w:pPr>
            <w:r>
              <w:rPr>
                <w:rFonts w:ascii="Book Antiqua" w:hAnsi="Book Antiqua"/>
              </w:rPr>
              <w:t>100% Basic no cap</w:t>
            </w:r>
          </w:p>
          <w:p w14:paraId="22A0CDA9" w14:textId="77777777" w:rsidR="00926A20" w:rsidRDefault="00926A20">
            <w:pPr>
              <w:pStyle w:val="BodyTextIndent"/>
              <w:ind w:left="0" w:right="-1" w:firstLine="0"/>
              <w:rPr>
                <w:rFonts w:ascii="Book Antiqua" w:hAnsi="Book Antiqua"/>
              </w:rPr>
            </w:pPr>
            <w:r>
              <w:rPr>
                <w:rFonts w:ascii="Book Antiqua" w:hAnsi="Book Antiqua"/>
              </w:rPr>
              <w:t>80% Major with $1,500 annual cap</w:t>
            </w:r>
          </w:p>
          <w:p w14:paraId="6F6DCEE7" w14:textId="77777777" w:rsidR="00926A20" w:rsidRDefault="00926A20">
            <w:pPr>
              <w:pStyle w:val="BodyTextIndent"/>
              <w:ind w:left="0" w:right="-1" w:firstLine="0"/>
              <w:rPr>
                <w:rFonts w:ascii="Book Antiqua" w:hAnsi="Book Antiqua"/>
              </w:rPr>
            </w:pPr>
          </w:p>
          <w:p w14:paraId="738F6CFE" w14:textId="77777777" w:rsidR="00926A20" w:rsidRDefault="00926A20">
            <w:pPr>
              <w:pStyle w:val="BodyTextIndent"/>
              <w:ind w:left="0" w:right="-1" w:firstLine="0"/>
              <w:rPr>
                <w:rFonts w:ascii="Book Antiqua" w:hAnsi="Book Antiqua"/>
              </w:rPr>
            </w:pPr>
          </w:p>
          <w:p w14:paraId="0E3612C3" w14:textId="77777777" w:rsidR="00926A20" w:rsidRDefault="00926A20">
            <w:pPr>
              <w:pStyle w:val="BodyTextIndent"/>
              <w:ind w:left="0" w:right="-1" w:firstLine="0"/>
              <w:rPr>
                <w:rFonts w:ascii="Book Antiqua" w:hAnsi="Book Antiqua"/>
              </w:rPr>
            </w:pPr>
          </w:p>
          <w:p w14:paraId="68EECFC7" w14:textId="77777777" w:rsidR="00926A20" w:rsidRDefault="00926A20">
            <w:pPr>
              <w:pStyle w:val="BodyTextIndent"/>
              <w:ind w:left="0" w:right="-1" w:firstLine="0"/>
              <w:rPr>
                <w:rFonts w:ascii="Book Antiqua" w:hAnsi="Book Antiqua"/>
              </w:rPr>
            </w:pPr>
            <w:r>
              <w:rPr>
                <w:rFonts w:ascii="Book Antiqua" w:hAnsi="Book Antiqua"/>
              </w:rPr>
              <w:t>50% for dependent under 21</w:t>
            </w:r>
          </w:p>
          <w:p w14:paraId="44FB4CA2" w14:textId="77777777" w:rsidR="00926A20" w:rsidRDefault="00926A20">
            <w:pPr>
              <w:pStyle w:val="BodyTextIndent"/>
              <w:ind w:left="0" w:right="-1" w:firstLine="0"/>
              <w:rPr>
                <w:rFonts w:ascii="Book Antiqua" w:hAnsi="Book Antiqua"/>
              </w:rPr>
            </w:pPr>
            <w:r>
              <w:rPr>
                <w:rFonts w:ascii="Book Antiqua" w:hAnsi="Book Antiqua"/>
              </w:rPr>
              <w:t>$1,</w:t>
            </w:r>
            <w:r w:rsidR="00EC1759">
              <w:rPr>
                <w:rFonts w:ascii="Book Antiqua" w:hAnsi="Book Antiqua"/>
              </w:rPr>
              <w:t>400</w:t>
            </w:r>
            <w:r>
              <w:rPr>
                <w:rFonts w:ascii="Book Antiqua" w:hAnsi="Book Antiqua"/>
              </w:rPr>
              <w:t>/annual cap per patient</w:t>
            </w:r>
          </w:p>
          <w:p w14:paraId="4DDA4F91" w14:textId="77777777" w:rsidR="00926A20" w:rsidRDefault="00926A20">
            <w:pPr>
              <w:pStyle w:val="BodyTextIndent"/>
              <w:ind w:left="0" w:right="-1" w:firstLine="0"/>
              <w:rPr>
                <w:rFonts w:ascii="Book Antiqua" w:hAnsi="Book Antiqua"/>
              </w:rPr>
            </w:pPr>
            <w:r>
              <w:rPr>
                <w:rFonts w:ascii="Book Antiqua" w:hAnsi="Book Antiqua"/>
              </w:rPr>
              <w:t>up to date ODA fees</w:t>
            </w:r>
          </w:p>
          <w:p w14:paraId="1428F0A7" w14:textId="77777777" w:rsidR="00926A20" w:rsidRDefault="00926A20">
            <w:pPr>
              <w:pStyle w:val="BodyTextIndent"/>
              <w:ind w:left="0" w:right="-1" w:firstLine="0"/>
              <w:rPr>
                <w:rFonts w:ascii="Book Antiqua" w:hAnsi="Book Antiqua"/>
              </w:rPr>
            </w:pPr>
          </w:p>
        </w:tc>
      </w:tr>
    </w:tbl>
    <w:p w14:paraId="2050BD55" w14:textId="77777777" w:rsidR="00926A20" w:rsidRDefault="00926A20">
      <w:pPr>
        <w:pStyle w:val="BodyTextIndent"/>
        <w:ind w:left="0" w:right="-1" w:firstLine="1134"/>
        <w:rPr>
          <w:rFonts w:ascii="Book Antiqua" w:hAnsi="Book Antiqua"/>
        </w:rPr>
      </w:pPr>
    </w:p>
    <w:p w14:paraId="6A22A52B" w14:textId="77777777" w:rsidR="00926A20" w:rsidRDefault="00926A20">
      <w:pPr>
        <w:pStyle w:val="BodyTextIndent"/>
        <w:ind w:left="0" w:right="-1" w:firstLine="0"/>
        <w:rPr>
          <w:rFonts w:ascii="Book Antiqua" w:hAnsi="Book Antiqua"/>
        </w:rPr>
      </w:pPr>
    </w:p>
    <w:p w14:paraId="3194F0FE" w14:textId="77777777" w:rsidR="00926A20" w:rsidRDefault="00926A20" w:rsidP="00932D7A">
      <w:pPr>
        <w:pStyle w:val="BodyTextIndent"/>
        <w:numPr>
          <w:ilvl w:val="0"/>
          <w:numId w:val="29"/>
        </w:numPr>
        <w:tabs>
          <w:tab w:val="clear" w:pos="1571"/>
          <w:tab w:val="num" w:pos="709"/>
        </w:tabs>
        <w:ind w:left="709" w:right="-1" w:hanging="709"/>
        <w:rPr>
          <w:rFonts w:ascii="Book Antiqua" w:hAnsi="Book Antiqua"/>
        </w:rPr>
      </w:pPr>
      <w:r>
        <w:rPr>
          <w:rFonts w:ascii="Book Antiqua" w:hAnsi="Book Antiqua"/>
        </w:rPr>
        <w:t>Life Insurance coverage commences immediately upon employment (i.e. first day).</w:t>
      </w:r>
    </w:p>
    <w:p w14:paraId="45C09875" w14:textId="77777777" w:rsidR="00926A20" w:rsidRDefault="00926A20">
      <w:pPr>
        <w:pStyle w:val="BodyTextIndent"/>
        <w:ind w:right="-1"/>
        <w:rPr>
          <w:rFonts w:ascii="Book Antiqua" w:hAnsi="Book Antiqua"/>
        </w:rPr>
      </w:pPr>
    </w:p>
    <w:p w14:paraId="46D9DA70" w14:textId="77777777" w:rsidR="00926A20" w:rsidRDefault="00926A20" w:rsidP="00932D7A">
      <w:pPr>
        <w:pStyle w:val="BodyTextIndent"/>
        <w:numPr>
          <w:ilvl w:val="0"/>
          <w:numId w:val="29"/>
        </w:numPr>
        <w:tabs>
          <w:tab w:val="clear" w:pos="1571"/>
          <w:tab w:val="num" w:pos="709"/>
        </w:tabs>
        <w:ind w:left="709" w:right="-1" w:hanging="709"/>
        <w:rPr>
          <w:rFonts w:ascii="Book Antiqua" w:hAnsi="Book Antiqua"/>
        </w:rPr>
      </w:pPr>
      <w:r>
        <w:rPr>
          <w:rFonts w:ascii="Book Antiqua" w:hAnsi="Book Antiqua"/>
        </w:rPr>
        <w:t>The probationary period provided in the collective agreement (including any Letters of Agreement) does not extend the 3 month service eligibility requirement.</w:t>
      </w:r>
    </w:p>
    <w:p w14:paraId="6CDC65EB" w14:textId="77777777" w:rsidR="00305EA9" w:rsidRDefault="00305EA9" w:rsidP="00305EA9">
      <w:pPr>
        <w:pStyle w:val="BodyTextIndent"/>
        <w:ind w:left="0" w:right="-1" w:firstLine="0"/>
        <w:rPr>
          <w:rFonts w:ascii="Book Antiqua" w:hAnsi="Book Antiqua"/>
        </w:rPr>
      </w:pPr>
    </w:p>
    <w:p w14:paraId="090AB8FF" w14:textId="77777777" w:rsidR="00305EA9" w:rsidRDefault="00305EA9" w:rsidP="00305EA9">
      <w:pPr>
        <w:pStyle w:val="BodyTextIndent"/>
        <w:numPr>
          <w:ilvl w:val="0"/>
          <w:numId w:val="29"/>
        </w:numPr>
        <w:tabs>
          <w:tab w:val="clear" w:pos="1571"/>
          <w:tab w:val="num" w:pos="0"/>
        </w:tabs>
        <w:ind w:left="709" w:right="-1" w:hanging="709"/>
        <w:rPr>
          <w:rFonts w:ascii="Book Antiqua" w:hAnsi="Book Antiqua"/>
        </w:rPr>
      </w:pPr>
      <w:r>
        <w:rPr>
          <w:rFonts w:ascii="Book Antiqua" w:hAnsi="Book Antiqua"/>
        </w:rPr>
        <w:t xml:space="preserve">Drug benefit coverage will be provided up to the end of the month in which the </w:t>
      </w:r>
      <w:r w:rsidR="00422BCE">
        <w:rPr>
          <w:rFonts w:ascii="Book Antiqua" w:hAnsi="Book Antiqua"/>
        </w:rPr>
        <w:t xml:space="preserve">layoff occurred.  </w:t>
      </w:r>
    </w:p>
    <w:p w14:paraId="2D50532D" w14:textId="77777777" w:rsidR="00926A20" w:rsidRDefault="00926A20">
      <w:pPr>
        <w:pStyle w:val="BodyTextIndent"/>
        <w:ind w:right="-1"/>
        <w:rPr>
          <w:rFonts w:ascii="Book Antiqua" w:hAnsi="Book Antiqua"/>
        </w:rPr>
      </w:pPr>
    </w:p>
    <w:p w14:paraId="6F5B6BE5" w14:textId="77777777" w:rsidR="00926A20" w:rsidRDefault="00926A20" w:rsidP="00932D7A">
      <w:pPr>
        <w:pStyle w:val="BodyTextIndent"/>
        <w:numPr>
          <w:ilvl w:val="0"/>
          <w:numId w:val="29"/>
        </w:numPr>
        <w:tabs>
          <w:tab w:val="clear" w:pos="1571"/>
          <w:tab w:val="num" w:pos="0"/>
        </w:tabs>
        <w:ind w:left="709" w:right="-1" w:hanging="709"/>
        <w:rPr>
          <w:rFonts w:ascii="Book Antiqua" w:hAnsi="Book Antiqua"/>
        </w:rPr>
      </w:pPr>
      <w:r>
        <w:rPr>
          <w:rFonts w:ascii="Book Antiqua" w:hAnsi="Book Antiqua"/>
        </w:rPr>
        <w:t>The Company agrees to meet with representatives of the Steelworkers Trusted Benefit Plan and to examine the possibility of entering into an arrangement with that Plan for the provision of benefits.</w:t>
      </w:r>
    </w:p>
    <w:p w14:paraId="26746B7D" w14:textId="77777777" w:rsidR="00305EA9" w:rsidRDefault="00305EA9" w:rsidP="00305EA9">
      <w:pPr>
        <w:pStyle w:val="BodyTextIndent"/>
        <w:ind w:left="0" w:right="-1" w:firstLine="0"/>
        <w:rPr>
          <w:rFonts w:ascii="Book Antiqua" w:hAnsi="Book Antiqua"/>
        </w:rPr>
      </w:pPr>
    </w:p>
    <w:p w14:paraId="418800B0" w14:textId="77777777" w:rsidR="00926A20" w:rsidRDefault="00926A20">
      <w:pPr>
        <w:pStyle w:val="BodyTextIndent"/>
        <w:ind w:right="-1"/>
        <w:rPr>
          <w:rFonts w:ascii="Book Antiqua" w:hAnsi="Book Antiqua"/>
        </w:rPr>
      </w:pPr>
    </w:p>
    <w:p w14:paraId="18BA4FD0" w14:textId="77777777" w:rsidR="00926A20" w:rsidRDefault="00926A20">
      <w:pPr>
        <w:pStyle w:val="BodyTextIndent"/>
        <w:ind w:right="-1"/>
        <w:jc w:val="center"/>
        <w:rPr>
          <w:rFonts w:ascii="Book Antiqua" w:hAnsi="Book Antiqua"/>
          <w:b/>
        </w:rPr>
      </w:pPr>
      <w:r>
        <w:rPr>
          <w:rFonts w:ascii="Book Antiqua" w:hAnsi="Book Antiqua"/>
          <w:b/>
        </w:rPr>
        <w:t>—O—</w:t>
      </w:r>
    </w:p>
    <w:p w14:paraId="73F9A386" w14:textId="77777777" w:rsidR="00926A20" w:rsidRDefault="00926A20">
      <w:pPr>
        <w:pStyle w:val="BodyTextIndent"/>
        <w:ind w:right="-1"/>
        <w:jc w:val="center"/>
        <w:rPr>
          <w:rFonts w:ascii="Book Antiqua" w:hAnsi="Book Antiqua"/>
          <w:b/>
          <w:u w:val="single"/>
        </w:rPr>
      </w:pPr>
      <w:r>
        <w:rPr>
          <w:rFonts w:ascii="Book Antiqua" w:hAnsi="Book Antiqua"/>
          <w:b/>
        </w:rPr>
        <w:br w:type="page"/>
      </w:r>
      <w:r>
        <w:rPr>
          <w:rFonts w:ascii="Book Antiqua" w:hAnsi="Book Antiqua"/>
          <w:b/>
          <w:u w:val="single"/>
        </w:rPr>
        <w:lastRenderedPageBreak/>
        <w:t>SCHEDULE “B-2”</w:t>
      </w:r>
    </w:p>
    <w:p w14:paraId="562855B0" w14:textId="77777777" w:rsidR="00926A20" w:rsidRDefault="00926A20">
      <w:pPr>
        <w:pStyle w:val="BodyTextIndent"/>
        <w:ind w:right="-1"/>
        <w:jc w:val="center"/>
        <w:rPr>
          <w:rFonts w:ascii="Book Antiqua" w:hAnsi="Book Antiqua"/>
        </w:rPr>
      </w:pPr>
    </w:p>
    <w:p w14:paraId="202D1DDA" w14:textId="77777777" w:rsidR="00926A20" w:rsidRDefault="00926A20">
      <w:pPr>
        <w:pStyle w:val="BodyTextIndent"/>
        <w:ind w:right="-1"/>
        <w:jc w:val="center"/>
        <w:rPr>
          <w:rFonts w:ascii="Book Antiqua" w:hAnsi="Book Antiqua"/>
          <w:b/>
          <w:u w:val="single"/>
        </w:rPr>
      </w:pPr>
      <w:r>
        <w:rPr>
          <w:rFonts w:ascii="Book Antiqua" w:hAnsi="Book Antiqua"/>
          <w:b/>
          <w:u w:val="single"/>
        </w:rPr>
        <w:t>PENSION PLAN</w:t>
      </w:r>
    </w:p>
    <w:p w14:paraId="7A892695" w14:textId="026B6302" w:rsidR="007E5984" w:rsidRPr="007E5984" w:rsidRDefault="007E5984" w:rsidP="00422264">
      <w:pPr>
        <w:ind w:right="-1"/>
        <w:jc w:val="both"/>
        <w:rPr>
          <w:rFonts w:ascii="Book Antiqua" w:hAnsi="Book Antiqua"/>
          <w:sz w:val="22"/>
        </w:rPr>
      </w:pPr>
    </w:p>
    <w:p w14:paraId="7A9A29BF" w14:textId="6D59FDDC" w:rsidR="007E5984" w:rsidRPr="007E5984" w:rsidRDefault="007E5984" w:rsidP="007E5984">
      <w:pPr>
        <w:numPr>
          <w:ilvl w:val="0"/>
          <w:numId w:val="68"/>
        </w:numPr>
        <w:spacing w:after="160" w:line="259" w:lineRule="auto"/>
        <w:ind w:right="-1"/>
        <w:jc w:val="both"/>
        <w:rPr>
          <w:rFonts w:ascii="Book Antiqua" w:hAnsi="Book Antiqua"/>
          <w:sz w:val="22"/>
        </w:rPr>
      </w:pPr>
      <w:r w:rsidRPr="007E5984">
        <w:rPr>
          <w:rFonts w:ascii="Book Antiqua" w:hAnsi="Book Antiqua"/>
          <w:sz w:val="22"/>
        </w:rPr>
        <w:t>The Employer shall contribute a fixed amount of $</w:t>
      </w:r>
      <w:r w:rsidR="00937248">
        <w:rPr>
          <w:rFonts w:ascii="Book Antiqua" w:hAnsi="Book Antiqua"/>
          <w:sz w:val="22"/>
        </w:rPr>
        <w:t>3.00</w:t>
      </w:r>
      <w:r w:rsidRPr="007E5984">
        <w:rPr>
          <w:rFonts w:ascii="Book Antiqua" w:hAnsi="Book Antiqua"/>
          <w:sz w:val="22"/>
        </w:rPr>
        <w:t xml:space="preserve"> per Hour the first year of this collective agreement; $</w:t>
      </w:r>
      <w:r w:rsidR="00937248">
        <w:rPr>
          <w:rFonts w:ascii="Book Antiqua" w:hAnsi="Book Antiqua"/>
          <w:sz w:val="22"/>
        </w:rPr>
        <w:t>3.05</w:t>
      </w:r>
      <w:r w:rsidRPr="007E5984">
        <w:rPr>
          <w:rFonts w:ascii="Book Antiqua" w:hAnsi="Book Antiqua"/>
          <w:sz w:val="22"/>
        </w:rPr>
        <w:t xml:space="preserve"> per Hour the second year; $</w:t>
      </w:r>
      <w:r w:rsidR="00937248">
        <w:rPr>
          <w:rFonts w:ascii="Book Antiqua" w:hAnsi="Book Antiqua"/>
          <w:sz w:val="22"/>
        </w:rPr>
        <w:t>3.10</w:t>
      </w:r>
      <w:r w:rsidRPr="007E5984">
        <w:rPr>
          <w:rFonts w:ascii="Book Antiqua" w:hAnsi="Book Antiqua"/>
          <w:sz w:val="22"/>
        </w:rPr>
        <w:t xml:space="preserve"> per Hour the third year, $</w:t>
      </w:r>
      <w:r w:rsidR="002914F0">
        <w:rPr>
          <w:rFonts w:ascii="Book Antiqua" w:hAnsi="Book Antiqua"/>
          <w:sz w:val="22"/>
        </w:rPr>
        <w:t>3</w:t>
      </w:r>
      <w:r w:rsidRPr="007E5984">
        <w:rPr>
          <w:rFonts w:ascii="Book Antiqua" w:hAnsi="Book Antiqua"/>
          <w:sz w:val="22"/>
        </w:rPr>
        <w:t>.</w:t>
      </w:r>
      <w:r w:rsidR="00937248">
        <w:rPr>
          <w:rFonts w:ascii="Book Antiqua" w:hAnsi="Book Antiqua"/>
          <w:sz w:val="22"/>
        </w:rPr>
        <w:t>15</w:t>
      </w:r>
      <w:r w:rsidRPr="007E5984">
        <w:rPr>
          <w:rFonts w:ascii="Book Antiqua" w:hAnsi="Book Antiqua"/>
          <w:sz w:val="22"/>
        </w:rPr>
        <w:t xml:space="preserve"> per Hour the fourth year Worked to the Steelworkers members Pension Benefit Plan – Plan B on behalf of each employee for each pay period, during the life of the present Collective Agreement.</w:t>
      </w:r>
    </w:p>
    <w:p w14:paraId="07407BE7" w14:textId="77777777" w:rsidR="007E5984" w:rsidRPr="007E5984" w:rsidRDefault="007E5984" w:rsidP="007E5984">
      <w:pPr>
        <w:ind w:left="1134" w:right="-1" w:hanging="1134"/>
        <w:jc w:val="both"/>
        <w:rPr>
          <w:rFonts w:ascii="Book Antiqua" w:hAnsi="Book Antiqua"/>
          <w:sz w:val="22"/>
        </w:rPr>
      </w:pPr>
    </w:p>
    <w:p w14:paraId="4FDDF59A" w14:textId="77777777" w:rsidR="007E5984" w:rsidRPr="007E5984" w:rsidRDefault="007E5984" w:rsidP="007E5984">
      <w:pPr>
        <w:numPr>
          <w:ilvl w:val="0"/>
          <w:numId w:val="68"/>
        </w:numPr>
        <w:spacing w:after="160" w:line="259" w:lineRule="auto"/>
        <w:ind w:right="-1"/>
        <w:jc w:val="both"/>
        <w:rPr>
          <w:rFonts w:ascii="Book Antiqua" w:hAnsi="Book Antiqua"/>
          <w:sz w:val="22"/>
        </w:rPr>
      </w:pPr>
      <w:r w:rsidRPr="007E5984">
        <w:rPr>
          <w:rFonts w:ascii="Book Antiqua" w:hAnsi="Book Antiqua"/>
          <w:sz w:val="22"/>
        </w:rPr>
        <w:t>Pension contributions will be made for employees who are in receipt of benefits from the WSIB or from the weekly indemnity or long-term disability plans at a rate of 40 hours per week according to the following schedule:</w:t>
      </w:r>
    </w:p>
    <w:p w14:paraId="112406FD" w14:textId="77777777" w:rsidR="007E5984" w:rsidRPr="007E5984" w:rsidRDefault="007E5984" w:rsidP="007E5984">
      <w:pPr>
        <w:ind w:left="1134" w:right="-1" w:hanging="1134"/>
        <w:jc w:val="both"/>
        <w:rPr>
          <w:rFonts w:ascii="Book Antiqua" w:hAnsi="Book Antiqua"/>
          <w:sz w:val="22"/>
        </w:rPr>
      </w:pPr>
    </w:p>
    <w:p w14:paraId="2E2CDCEC" w14:textId="77777777" w:rsidR="007E5984" w:rsidRPr="007E5984" w:rsidRDefault="007E5984" w:rsidP="007E5984">
      <w:pPr>
        <w:numPr>
          <w:ilvl w:val="0"/>
          <w:numId w:val="69"/>
        </w:numPr>
        <w:spacing w:after="160" w:line="259" w:lineRule="auto"/>
        <w:ind w:right="-1"/>
        <w:jc w:val="both"/>
        <w:rPr>
          <w:rFonts w:ascii="Book Antiqua" w:hAnsi="Book Antiqua"/>
          <w:sz w:val="22"/>
        </w:rPr>
      </w:pPr>
      <w:r w:rsidRPr="007E5984">
        <w:rPr>
          <w:rFonts w:ascii="Book Antiqua" w:hAnsi="Book Antiqua"/>
          <w:sz w:val="22"/>
        </w:rPr>
        <w:t>for employees who have completed probation, but have less than five (5) years of service, contributions will be continued to a maximum of two (2) years;</w:t>
      </w:r>
    </w:p>
    <w:p w14:paraId="0A240861" w14:textId="77777777" w:rsidR="007E5984" w:rsidRPr="007E5984" w:rsidRDefault="007E5984" w:rsidP="007E5984">
      <w:pPr>
        <w:numPr>
          <w:ilvl w:val="0"/>
          <w:numId w:val="69"/>
        </w:numPr>
        <w:spacing w:after="160" w:line="259" w:lineRule="auto"/>
        <w:ind w:right="-1"/>
        <w:jc w:val="both"/>
        <w:rPr>
          <w:rFonts w:ascii="Book Antiqua" w:hAnsi="Book Antiqua"/>
          <w:sz w:val="22"/>
        </w:rPr>
      </w:pPr>
      <w:r w:rsidRPr="007E5984">
        <w:rPr>
          <w:rFonts w:ascii="Book Antiqua" w:hAnsi="Book Antiqua"/>
          <w:sz w:val="22"/>
        </w:rPr>
        <w:t>for employees who have completed five (5) years of service, but not fifteen (15) years, contributions will be continued to a maximum of four (4) years;</w:t>
      </w:r>
    </w:p>
    <w:p w14:paraId="23621F06" w14:textId="77777777" w:rsidR="007E5984" w:rsidRPr="007E5984" w:rsidRDefault="007E5984" w:rsidP="007E5984">
      <w:pPr>
        <w:numPr>
          <w:ilvl w:val="0"/>
          <w:numId w:val="69"/>
        </w:numPr>
        <w:spacing w:after="160" w:line="259" w:lineRule="auto"/>
        <w:ind w:right="-1"/>
        <w:jc w:val="both"/>
        <w:rPr>
          <w:rFonts w:ascii="Book Antiqua" w:hAnsi="Book Antiqua"/>
          <w:sz w:val="22"/>
        </w:rPr>
      </w:pPr>
      <w:r w:rsidRPr="007E5984">
        <w:rPr>
          <w:rFonts w:ascii="Book Antiqua" w:hAnsi="Book Antiqua"/>
          <w:sz w:val="22"/>
        </w:rPr>
        <w:t>for employees who have completed fifteen (15) years of service, contributions will be continued to age 55.</w:t>
      </w:r>
    </w:p>
    <w:p w14:paraId="064CDBFC" w14:textId="77777777" w:rsidR="007E5984" w:rsidRPr="007E5984" w:rsidRDefault="007E5984" w:rsidP="007E5984">
      <w:pPr>
        <w:ind w:left="1701" w:right="-1" w:hanging="1701"/>
        <w:jc w:val="both"/>
        <w:rPr>
          <w:rFonts w:ascii="Book Antiqua" w:hAnsi="Book Antiqua"/>
          <w:sz w:val="22"/>
        </w:rPr>
      </w:pPr>
    </w:p>
    <w:p w14:paraId="4DA00BDE" w14:textId="77777777" w:rsidR="007E5984" w:rsidRPr="007E5984" w:rsidRDefault="007E5984" w:rsidP="007E5984">
      <w:pPr>
        <w:numPr>
          <w:ilvl w:val="0"/>
          <w:numId w:val="68"/>
        </w:numPr>
        <w:spacing w:after="160" w:line="259" w:lineRule="auto"/>
        <w:ind w:right="-1"/>
        <w:jc w:val="both"/>
        <w:rPr>
          <w:rFonts w:ascii="Book Antiqua" w:hAnsi="Book Antiqua"/>
          <w:sz w:val="22"/>
        </w:rPr>
      </w:pPr>
      <w:r w:rsidRPr="007E5984">
        <w:rPr>
          <w:rFonts w:ascii="Book Antiqua" w:hAnsi="Book Antiqua"/>
          <w:sz w:val="22"/>
        </w:rPr>
        <w:t>Notwithstanding Items 1 and 5 of this Schedule, pension contributions are not payable for employees who are in their probationary period. Upon completion of probation the Company will make a retroactive payment for all hours retroactive to the ninety (90) days after the date of hire.</w:t>
      </w:r>
    </w:p>
    <w:p w14:paraId="0FF41BC4" w14:textId="77777777" w:rsidR="007E5984" w:rsidRPr="007E5984" w:rsidRDefault="007E5984" w:rsidP="007E5984">
      <w:pPr>
        <w:ind w:left="1134" w:right="-1" w:hanging="1134"/>
        <w:jc w:val="both"/>
        <w:rPr>
          <w:rFonts w:ascii="Book Antiqua" w:hAnsi="Book Antiqua"/>
          <w:sz w:val="22"/>
        </w:rPr>
      </w:pPr>
    </w:p>
    <w:p w14:paraId="22D9F90F" w14:textId="77777777" w:rsidR="007E5984" w:rsidRPr="007E5984" w:rsidRDefault="007E5984" w:rsidP="007E5984">
      <w:pPr>
        <w:numPr>
          <w:ilvl w:val="0"/>
          <w:numId w:val="68"/>
        </w:numPr>
        <w:spacing w:after="160" w:line="259" w:lineRule="auto"/>
        <w:ind w:right="-1"/>
        <w:jc w:val="both"/>
        <w:rPr>
          <w:rFonts w:ascii="Book Antiqua" w:hAnsi="Book Antiqua"/>
          <w:sz w:val="22"/>
        </w:rPr>
      </w:pPr>
      <w:r w:rsidRPr="007E5984">
        <w:rPr>
          <w:rFonts w:ascii="Book Antiqua" w:hAnsi="Book Antiqua"/>
          <w:sz w:val="22"/>
        </w:rPr>
        <w:t>The Union agrees that other than making its contributions to the Plan as set out in this article, the Employer shall not be obliged to contribute towards the cost of benefits provided by the Plan, nor be responsible for providing any such benefits. The Employer agrees that the obligation to make contributions shall include reasonable interest, reasonable liquidated damages and reasonable costs, if the Employer has failed in making its contributions.</w:t>
      </w:r>
    </w:p>
    <w:p w14:paraId="1F347989" w14:textId="77777777" w:rsidR="007E5984" w:rsidRPr="007E5984" w:rsidRDefault="007E5984" w:rsidP="007E5984">
      <w:pPr>
        <w:ind w:left="1134" w:right="-1" w:hanging="1134"/>
        <w:jc w:val="both"/>
        <w:rPr>
          <w:rFonts w:ascii="Book Antiqua" w:hAnsi="Book Antiqua"/>
          <w:sz w:val="22"/>
        </w:rPr>
      </w:pPr>
    </w:p>
    <w:p w14:paraId="3B274261" w14:textId="77777777" w:rsidR="007E5984" w:rsidRPr="007E5984" w:rsidRDefault="007E5984" w:rsidP="007E5984">
      <w:pPr>
        <w:ind w:left="1440"/>
        <w:jc w:val="both"/>
        <w:rPr>
          <w:rFonts w:ascii="Book Antiqua" w:hAnsi="Book Antiqua"/>
          <w:sz w:val="22"/>
        </w:rPr>
      </w:pPr>
      <w:r w:rsidRPr="007E5984">
        <w:rPr>
          <w:rFonts w:ascii="Book Antiqua" w:hAnsi="Book Antiqua"/>
          <w:sz w:val="22"/>
        </w:rPr>
        <w:t xml:space="preserve">The Union and Employer acknowledge and agree that under applicable current pension legislation, and/or regulations, the Employer has no requirement to fund any deficit in the Plan, but is required to contribute </w:t>
      </w:r>
      <w:r w:rsidRPr="007E5984">
        <w:rPr>
          <w:rFonts w:ascii="Book Antiqua" w:hAnsi="Book Antiqua"/>
          <w:sz w:val="22"/>
        </w:rPr>
        <w:lastRenderedPageBreak/>
        <w:t>only that amount as required by the collective agreement in force between the parties.</w:t>
      </w:r>
    </w:p>
    <w:p w14:paraId="6C2A5342" w14:textId="77777777" w:rsidR="007E5984" w:rsidRPr="007E5984" w:rsidRDefault="007E5984" w:rsidP="007E5984">
      <w:pPr>
        <w:ind w:left="1134" w:right="-1" w:hanging="1134"/>
        <w:jc w:val="both"/>
        <w:rPr>
          <w:rFonts w:ascii="Book Antiqua" w:hAnsi="Book Antiqua"/>
          <w:sz w:val="22"/>
        </w:rPr>
      </w:pPr>
    </w:p>
    <w:p w14:paraId="2EC90AE1" w14:textId="77777777" w:rsidR="007E5984" w:rsidRPr="007E5984" w:rsidRDefault="007E5984" w:rsidP="007E5984">
      <w:pPr>
        <w:numPr>
          <w:ilvl w:val="0"/>
          <w:numId w:val="68"/>
        </w:numPr>
        <w:spacing w:after="160" w:line="259" w:lineRule="auto"/>
        <w:ind w:right="-1"/>
        <w:jc w:val="both"/>
        <w:rPr>
          <w:rFonts w:ascii="Book Antiqua" w:hAnsi="Book Antiqua"/>
          <w:sz w:val="22"/>
        </w:rPr>
      </w:pPr>
      <w:r w:rsidRPr="007E5984">
        <w:rPr>
          <w:rFonts w:ascii="Book Antiqua" w:hAnsi="Book Antiqua"/>
          <w:sz w:val="22"/>
        </w:rPr>
        <w:t>The contributions shall be remitted to the Plan by the Employer within fifteen (15) days after the end of the calendar month in which the pay period ends.</w:t>
      </w:r>
    </w:p>
    <w:p w14:paraId="71B335F9" w14:textId="77777777" w:rsidR="007E5984" w:rsidRPr="007E5984" w:rsidRDefault="007E5984" w:rsidP="007E5984">
      <w:pPr>
        <w:ind w:left="1134" w:right="-1" w:hanging="1134"/>
        <w:jc w:val="both"/>
        <w:rPr>
          <w:rFonts w:ascii="Book Antiqua" w:hAnsi="Book Antiqua"/>
          <w:sz w:val="22"/>
        </w:rPr>
      </w:pPr>
    </w:p>
    <w:p w14:paraId="032A824E" w14:textId="77777777" w:rsidR="007E5984" w:rsidRPr="007E5984" w:rsidRDefault="007E5984" w:rsidP="007E5984">
      <w:pPr>
        <w:numPr>
          <w:ilvl w:val="0"/>
          <w:numId w:val="68"/>
        </w:numPr>
        <w:spacing w:after="160" w:line="259" w:lineRule="auto"/>
        <w:ind w:right="-1"/>
        <w:jc w:val="both"/>
        <w:rPr>
          <w:rFonts w:ascii="Book Antiqua" w:hAnsi="Book Antiqua"/>
          <w:sz w:val="22"/>
        </w:rPr>
      </w:pPr>
      <w:r w:rsidRPr="007E5984">
        <w:rPr>
          <w:rFonts w:ascii="Book Antiqua" w:hAnsi="Book Antiqua"/>
          <w:sz w:val="22"/>
        </w:rPr>
        <w:t>The Employer agrees to provide to the Plan, on a timely basis the specific information which the Administrator may reasonably require in order to properly record and process pension contributions and pension benefits, including the information required pursuant to the Pension Benefits Act and Income Tax Act.</w:t>
      </w:r>
    </w:p>
    <w:p w14:paraId="10D58CBB" w14:textId="77777777" w:rsidR="007E5984" w:rsidRPr="007E5984" w:rsidRDefault="007E5984" w:rsidP="007E5984">
      <w:pPr>
        <w:ind w:left="1134" w:right="-1" w:hanging="1134"/>
        <w:jc w:val="both"/>
        <w:rPr>
          <w:rFonts w:ascii="Book Antiqua" w:hAnsi="Book Antiqua"/>
          <w:sz w:val="22"/>
        </w:rPr>
      </w:pPr>
    </w:p>
    <w:p w14:paraId="6B84A3B8" w14:textId="77777777" w:rsidR="007E5984" w:rsidRPr="007E5984" w:rsidRDefault="007E5984" w:rsidP="007E5984">
      <w:pPr>
        <w:ind w:left="1843" w:hanging="403"/>
        <w:jc w:val="both"/>
        <w:rPr>
          <w:rFonts w:ascii="Book Antiqua" w:hAnsi="Book Antiqua"/>
          <w:sz w:val="22"/>
        </w:rPr>
      </w:pPr>
      <w:r w:rsidRPr="007E5984">
        <w:rPr>
          <w:rFonts w:ascii="Book Antiqua" w:hAnsi="Book Antiqua"/>
          <w:sz w:val="22"/>
        </w:rPr>
        <w:t>For further specificity, the information required for each employee is as follows:</w:t>
      </w:r>
    </w:p>
    <w:p w14:paraId="5A89CD1E" w14:textId="77777777" w:rsidR="007E5984" w:rsidRPr="007E5984" w:rsidRDefault="007E5984" w:rsidP="007E5984">
      <w:pPr>
        <w:ind w:left="1134" w:right="-1" w:hanging="1134"/>
        <w:jc w:val="both"/>
        <w:rPr>
          <w:rFonts w:ascii="Book Antiqua" w:hAnsi="Book Antiqua"/>
          <w:sz w:val="22"/>
        </w:rPr>
      </w:pPr>
    </w:p>
    <w:p w14:paraId="738EDABA" w14:textId="77777777" w:rsidR="007E5984" w:rsidRPr="007E5984" w:rsidRDefault="007E5984" w:rsidP="007E5984">
      <w:pPr>
        <w:numPr>
          <w:ilvl w:val="2"/>
          <w:numId w:val="67"/>
        </w:numPr>
        <w:spacing w:after="160" w:line="259" w:lineRule="auto"/>
        <w:ind w:left="1848" w:right="-1"/>
        <w:jc w:val="both"/>
        <w:rPr>
          <w:rFonts w:ascii="Book Antiqua" w:hAnsi="Book Antiqua"/>
          <w:sz w:val="22"/>
        </w:rPr>
      </w:pPr>
      <w:r w:rsidRPr="007E5984">
        <w:rPr>
          <w:rFonts w:ascii="Book Antiqua" w:hAnsi="Book Antiqua"/>
          <w:sz w:val="22"/>
        </w:rPr>
        <w:t>To be Provided and Commencement of Participation for Each Employee:</w:t>
      </w:r>
    </w:p>
    <w:p w14:paraId="4A6A01D0" w14:textId="77777777" w:rsidR="007E5984" w:rsidRPr="007E5984" w:rsidRDefault="007E5984" w:rsidP="007E5984">
      <w:pPr>
        <w:ind w:left="2109" w:right="-1" w:hanging="1701"/>
        <w:jc w:val="both"/>
        <w:rPr>
          <w:rFonts w:ascii="Book Antiqua" w:hAnsi="Book Antiqua"/>
          <w:sz w:val="22"/>
        </w:rPr>
      </w:pPr>
    </w:p>
    <w:p w14:paraId="5FD4664C" w14:textId="77777777" w:rsidR="007E5984" w:rsidRPr="007E5984" w:rsidRDefault="007E5984" w:rsidP="007E5984">
      <w:pPr>
        <w:ind w:left="2388" w:right="-1"/>
        <w:jc w:val="both"/>
        <w:rPr>
          <w:rFonts w:ascii="Book Antiqua" w:hAnsi="Book Antiqua"/>
          <w:sz w:val="22"/>
        </w:rPr>
      </w:pPr>
      <w:r w:rsidRPr="007E5984">
        <w:rPr>
          <w:rFonts w:ascii="Book Antiqua" w:hAnsi="Book Antiqua"/>
          <w:sz w:val="22"/>
        </w:rPr>
        <w:t>Date of Hire</w:t>
      </w:r>
    </w:p>
    <w:p w14:paraId="7265545D" w14:textId="77777777" w:rsidR="007E5984" w:rsidRPr="007E5984" w:rsidRDefault="007E5984" w:rsidP="007E5984">
      <w:pPr>
        <w:ind w:left="2388" w:right="-1"/>
        <w:jc w:val="both"/>
        <w:rPr>
          <w:rFonts w:ascii="Book Antiqua" w:hAnsi="Book Antiqua"/>
          <w:sz w:val="22"/>
        </w:rPr>
      </w:pPr>
      <w:r w:rsidRPr="007E5984">
        <w:rPr>
          <w:rFonts w:ascii="Book Antiqua" w:hAnsi="Book Antiqua"/>
          <w:sz w:val="22"/>
        </w:rPr>
        <w:t>Date of Birth</w:t>
      </w:r>
    </w:p>
    <w:p w14:paraId="34625D0F" w14:textId="77777777" w:rsidR="007E5984" w:rsidRPr="007E5984" w:rsidRDefault="007E5984" w:rsidP="007E5984">
      <w:pPr>
        <w:ind w:left="2388" w:right="-1"/>
        <w:jc w:val="both"/>
        <w:rPr>
          <w:rFonts w:ascii="Book Antiqua" w:hAnsi="Book Antiqua"/>
          <w:sz w:val="22"/>
        </w:rPr>
      </w:pPr>
      <w:r w:rsidRPr="007E5984">
        <w:rPr>
          <w:rFonts w:ascii="Book Antiqua" w:hAnsi="Book Antiqua"/>
          <w:sz w:val="22"/>
        </w:rPr>
        <w:t>Date of Birth Contribution</w:t>
      </w:r>
    </w:p>
    <w:p w14:paraId="3C98EA3B" w14:textId="77777777" w:rsidR="007E5984" w:rsidRPr="007E5984" w:rsidRDefault="007E5984" w:rsidP="007E5984">
      <w:pPr>
        <w:ind w:left="2388" w:right="-1"/>
        <w:jc w:val="both"/>
        <w:rPr>
          <w:rFonts w:ascii="Book Antiqua" w:hAnsi="Book Antiqua"/>
          <w:sz w:val="22"/>
        </w:rPr>
      </w:pPr>
      <w:r w:rsidRPr="007E5984">
        <w:rPr>
          <w:rFonts w:ascii="Book Antiqua" w:hAnsi="Book Antiqua"/>
          <w:sz w:val="22"/>
        </w:rPr>
        <w:t>Address</w:t>
      </w:r>
    </w:p>
    <w:p w14:paraId="515EB4D8" w14:textId="77777777" w:rsidR="007E5984" w:rsidRPr="007E5984" w:rsidRDefault="007E5984" w:rsidP="007E5984">
      <w:pPr>
        <w:ind w:left="2388" w:right="-1"/>
        <w:jc w:val="both"/>
        <w:rPr>
          <w:rFonts w:ascii="Book Antiqua" w:hAnsi="Book Antiqua"/>
          <w:sz w:val="22"/>
        </w:rPr>
      </w:pPr>
      <w:r w:rsidRPr="007E5984">
        <w:rPr>
          <w:rFonts w:ascii="Book Antiqua" w:hAnsi="Book Antiqua"/>
          <w:sz w:val="22"/>
        </w:rPr>
        <w:t>Social Insurance Number</w:t>
      </w:r>
    </w:p>
    <w:p w14:paraId="394CB363" w14:textId="77777777" w:rsidR="007E5984" w:rsidRPr="007E5984" w:rsidRDefault="007E5984" w:rsidP="007E5984">
      <w:pPr>
        <w:ind w:left="3666" w:right="-1" w:hanging="990"/>
        <w:jc w:val="both"/>
        <w:rPr>
          <w:rFonts w:ascii="Book Antiqua" w:hAnsi="Book Antiqua"/>
          <w:sz w:val="22"/>
        </w:rPr>
      </w:pPr>
    </w:p>
    <w:p w14:paraId="4E8AAC8A" w14:textId="77777777" w:rsidR="007E5984" w:rsidRPr="007E5984" w:rsidRDefault="007E5984" w:rsidP="007E5984">
      <w:pPr>
        <w:numPr>
          <w:ilvl w:val="2"/>
          <w:numId w:val="67"/>
        </w:numPr>
        <w:spacing w:after="160" w:line="259" w:lineRule="auto"/>
        <w:ind w:left="1848" w:right="-1"/>
        <w:jc w:val="both"/>
        <w:rPr>
          <w:rFonts w:ascii="Book Antiqua" w:hAnsi="Book Antiqua"/>
          <w:sz w:val="22"/>
        </w:rPr>
      </w:pPr>
      <w:r w:rsidRPr="007E5984">
        <w:rPr>
          <w:rFonts w:ascii="Book Antiqua" w:hAnsi="Book Antiqua"/>
          <w:sz w:val="22"/>
        </w:rPr>
        <w:t>To be Provided with each Remittance of Contributions for each Plant Participant:</w:t>
      </w:r>
    </w:p>
    <w:p w14:paraId="390A003A" w14:textId="77777777" w:rsidR="007E5984" w:rsidRPr="007E5984" w:rsidRDefault="007E5984" w:rsidP="007E5984">
      <w:pPr>
        <w:ind w:left="2676" w:right="-1" w:hanging="1134"/>
        <w:jc w:val="both"/>
        <w:rPr>
          <w:rFonts w:ascii="Book Antiqua" w:hAnsi="Book Antiqua"/>
          <w:sz w:val="22"/>
        </w:rPr>
      </w:pPr>
    </w:p>
    <w:p w14:paraId="4FB77F98" w14:textId="77777777" w:rsidR="007E5984" w:rsidRPr="007E5984" w:rsidRDefault="007E5984" w:rsidP="007E5984">
      <w:pPr>
        <w:ind w:left="2388" w:right="-1"/>
        <w:jc w:val="both"/>
        <w:rPr>
          <w:rFonts w:ascii="Book Antiqua" w:hAnsi="Book Antiqua"/>
          <w:sz w:val="22"/>
        </w:rPr>
      </w:pPr>
      <w:r w:rsidRPr="007E5984">
        <w:rPr>
          <w:rFonts w:ascii="Book Antiqua" w:hAnsi="Book Antiqua"/>
          <w:sz w:val="22"/>
        </w:rPr>
        <w:t>Name</w:t>
      </w:r>
    </w:p>
    <w:p w14:paraId="4DA6D1D8" w14:textId="77777777" w:rsidR="007E5984" w:rsidRPr="007E5984" w:rsidRDefault="007E5984" w:rsidP="007E5984">
      <w:pPr>
        <w:ind w:left="2388" w:right="-1"/>
        <w:jc w:val="both"/>
        <w:rPr>
          <w:rFonts w:ascii="Book Antiqua" w:hAnsi="Book Antiqua"/>
          <w:sz w:val="22"/>
        </w:rPr>
      </w:pPr>
      <w:r w:rsidRPr="007E5984">
        <w:rPr>
          <w:rFonts w:ascii="Book Antiqua" w:hAnsi="Book Antiqua"/>
          <w:sz w:val="22"/>
        </w:rPr>
        <w:t>Social Insurance Number</w:t>
      </w:r>
    </w:p>
    <w:p w14:paraId="13CD2D54" w14:textId="77777777" w:rsidR="007E5984" w:rsidRPr="007E5984" w:rsidRDefault="007E5984" w:rsidP="007E5984">
      <w:pPr>
        <w:ind w:left="2388" w:right="-1"/>
        <w:jc w:val="both"/>
        <w:rPr>
          <w:rFonts w:ascii="Book Antiqua" w:hAnsi="Book Antiqua"/>
          <w:sz w:val="22"/>
        </w:rPr>
      </w:pPr>
      <w:r w:rsidRPr="007E5984">
        <w:rPr>
          <w:rFonts w:ascii="Book Antiqua" w:hAnsi="Book Antiqua"/>
          <w:sz w:val="22"/>
        </w:rPr>
        <w:t>Amount of Remittance</w:t>
      </w:r>
    </w:p>
    <w:p w14:paraId="4150AB89" w14:textId="77777777" w:rsidR="007E5984" w:rsidRPr="007E5984" w:rsidRDefault="007E5984" w:rsidP="007E5984">
      <w:pPr>
        <w:ind w:left="2388" w:right="-1"/>
        <w:jc w:val="both"/>
        <w:rPr>
          <w:rFonts w:ascii="Book Antiqua" w:hAnsi="Book Antiqua"/>
          <w:sz w:val="22"/>
        </w:rPr>
      </w:pPr>
      <w:r w:rsidRPr="007E5984">
        <w:rPr>
          <w:rFonts w:ascii="Book Antiqua" w:hAnsi="Book Antiqua"/>
          <w:sz w:val="22"/>
        </w:rPr>
        <w:t>Hours Earned</w:t>
      </w:r>
    </w:p>
    <w:p w14:paraId="4ED16D34" w14:textId="77777777" w:rsidR="007E5984" w:rsidRPr="007E5984" w:rsidRDefault="007E5984" w:rsidP="007E5984">
      <w:pPr>
        <w:ind w:left="2251" w:right="-1" w:hanging="709"/>
        <w:jc w:val="both"/>
        <w:rPr>
          <w:rFonts w:ascii="Book Antiqua" w:hAnsi="Book Antiqua"/>
          <w:sz w:val="22"/>
        </w:rPr>
      </w:pPr>
    </w:p>
    <w:p w14:paraId="535733D7" w14:textId="77777777" w:rsidR="007E5984" w:rsidRPr="007E5984" w:rsidRDefault="007E5984" w:rsidP="007E5984">
      <w:pPr>
        <w:numPr>
          <w:ilvl w:val="2"/>
          <w:numId w:val="67"/>
        </w:numPr>
        <w:spacing w:after="160" w:line="259" w:lineRule="auto"/>
        <w:ind w:left="1848" w:right="-1"/>
        <w:jc w:val="both"/>
        <w:rPr>
          <w:rFonts w:ascii="Book Antiqua" w:hAnsi="Book Antiqua"/>
          <w:sz w:val="22"/>
        </w:rPr>
      </w:pPr>
      <w:r w:rsidRPr="007E5984">
        <w:rPr>
          <w:rFonts w:ascii="Book Antiqua" w:hAnsi="Book Antiqua"/>
          <w:sz w:val="22"/>
        </w:rPr>
        <w:t>To be Provided Initially and on a Status Change:</w:t>
      </w:r>
    </w:p>
    <w:p w14:paraId="536C91AD" w14:textId="77777777" w:rsidR="007E5984" w:rsidRPr="007E5984" w:rsidRDefault="007E5984" w:rsidP="007E5984">
      <w:pPr>
        <w:ind w:left="2676" w:right="-1" w:hanging="1134"/>
        <w:jc w:val="both"/>
        <w:rPr>
          <w:rFonts w:ascii="Book Antiqua" w:hAnsi="Book Antiqua"/>
          <w:sz w:val="22"/>
        </w:rPr>
      </w:pPr>
    </w:p>
    <w:p w14:paraId="071D7A22" w14:textId="77777777" w:rsidR="007E5984" w:rsidRPr="007E5984" w:rsidRDefault="007E5984" w:rsidP="007E5984">
      <w:pPr>
        <w:ind w:left="2388" w:right="-1"/>
        <w:jc w:val="both"/>
        <w:rPr>
          <w:rFonts w:ascii="Book Antiqua" w:hAnsi="Book Antiqua"/>
          <w:sz w:val="22"/>
        </w:rPr>
      </w:pPr>
      <w:r w:rsidRPr="007E5984">
        <w:rPr>
          <w:rFonts w:ascii="Book Antiqua" w:hAnsi="Book Antiqua"/>
          <w:sz w:val="22"/>
        </w:rPr>
        <w:t>Full Address as Provided to the Employer</w:t>
      </w:r>
    </w:p>
    <w:p w14:paraId="10E32D7E" w14:textId="77777777" w:rsidR="007E5984" w:rsidRPr="007E5984" w:rsidRDefault="007E5984" w:rsidP="007E5984">
      <w:pPr>
        <w:ind w:left="2388" w:right="-1"/>
        <w:jc w:val="both"/>
        <w:rPr>
          <w:rFonts w:ascii="Book Antiqua" w:hAnsi="Book Antiqua"/>
          <w:sz w:val="22"/>
        </w:rPr>
      </w:pPr>
      <w:r w:rsidRPr="007E5984">
        <w:rPr>
          <w:rFonts w:ascii="Book Antiqua" w:hAnsi="Book Antiqua"/>
          <w:sz w:val="22"/>
        </w:rPr>
        <w:t>Commencement Date of Employment (MMDDYY)</w:t>
      </w:r>
    </w:p>
    <w:p w14:paraId="7654E4A8" w14:textId="77777777" w:rsidR="007E5984" w:rsidRPr="007E5984" w:rsidRDefault="007E5984" w:rsidP="007E5984">
      <w:pPr>
        <w:ind w:left="2388" w:right="-1"/>
        <w:jc w:val="both"/>
        <w:rPr>
          <w:rFonts w:ascii="Book Antiqua" w:hAnsi="Book Antiqua"/>
          <w:sz w:val="22"/>
        </w:rPr>
      </w:pPr>
      <w:r w:rsidRPr="007E5984">
        <w:rPr>
          <w:rFonts w:ascii="Book Antiqua" w:hAnsi="Book Antiqua"/>
          <w:sz w:val="22"/>
        </w:rPr>
        <w:t>Termination Date of Employment (MMDDYY)</w:t>
      </w:r>
    </w:p>
    <w:p w14:paraId="31D4EF7A" w14:textId="77777777" w:rsidR="007E5984" w:rsidRPr="007E5984" w:rsidRDefault="007E5984" w:rsidP="007E5984">
      <w:pPr>
        <w:ind w:left="2388" w:right="-1"/>
        <w:jc w:val="both"/>
        <w:rPr>
          <w:rFonts w:ascii="Book Antiqua" w:hAnsi="Book Antiqua"/>
          <w:sz w:val="22"/>
        </w:rPr>
      </w:pPr>
      <w:r w:rsidRPr="007E5984">
        <w:rPr>
          <w:rFonts w:ascii="Book Antiqua" w:hAnsi="Book Antiqua"/>
          <w:sz w:val="22"/>
        </w:rPr>
        <w:t>Retirement Date</w:t>
      </w:r>
    </w:p>
    <w:p w14:paraId="50F3EB45" w14:textId="77777777" w:rsidR="007E5984" w:rsidRPr="007E5984" w:rsidRDefault="007E5984" w:rsidP="007E5984">
      <w:pPr>
        <w:ind w:left="2388" w:right="-1"/>
        <w:jc w:val="both"/>
        <w:rPr>
          <w:rFonts w:ascii="Book Antiqua" w:hAnsi="Book Antiqua"/>
          <w:sz w:val="22"/>
        </w:rPr>
      </w:pPr>
      <w:r w:rsidRPr="007E5984">
        <w:rPr>
          <w:rFonts w:ascii="Book Antiqua" w:hAnsi="Book Antiqua"/>
          <w:sz w:val="22"/>
        </w:rPr>
        <w:t>Date of Death</w:t>
      </w:r>
    </w:p>
    <w:p w14:paraId="389588A3" w14:textId="77777777" w:rsidR="007E5984" w:rsidRPr="007E5984" w:rsidRDefault="007E5984" w:rsidP="007E5984">
      <w:pPr>
        <w:ind w:left="2388" w:right="-1"/>
        <w:jc w:val="both"/>
        <w:rPr>
          <w:rFonts w:ascii="Book Antiqua" w:hAnsi="Book Antiqua"/>
          <w:sz w:val="22"/>
        </w:rPr>
      </w:pPr>
      <w:r w:rsidRPr="007E5984">
        <w:rPr>
          <w:rFonts w:ascii="Book Antiqua" w:hAnsi="Book Antiqua"/>
          <w:sz w:val="22"/>
        </w:rPr>
        <w:t>Gender</w:t>
      </w:r>
    </w:p>
    <w:p w14:paraId="5BA7B57F" w14:textId="77777777" w:rsidR="007E5984" w:rsidRPr="007E5984" w:rsidRDefault="007E5984" w:rsidP="007E5984">
      <w:pPr>
        <w:ind w:left="2251" w:right="-1" w:hanging="709"/>
        <w:jc w:val="both"/>
        <w:rPr>
          <w:rFonts w:ascii="Book Antiqua" w:hAnsi="Book Antiqua"/>
          <w:sz w:val="22"/>
        </w:rPr>
      </w:pPr>
    </w:p>
    <w:p w14:paraId="4BEAB2A3" w14:textId="77777777" w:rsidR="007E5984" w:rsidRPr="007E5984" w:rsidRDefault="007E5984" w:rsidP="007E5984">
      <w:pPr>
        <w:numPr>
          <w:ilvl w:val="2"/>
          <w:numId w:val="67"/>
        </w:numPr>
        <w:spacing w:after="160" w:line="259" w:lineRule="auto"/>
        <w:ind w:left="1848" w:right="-1"/>
        <w:jc w:val="both"/>
        <w:rPr>
          <w:rFonts w:ascii="Book Antiqua" w:hAnsi="Book Antiqua"/>
          <w:sz w:val="22"/>
        </w:rPr>
      </w:pPr>
      <w:r w:rsidRPr="007E5984">
        <w:rPr>
          <w:rFonts w:ascii="Book Antiqua" w:hAnsi="Book Antiqua"/>
          <w:sz w:val="22"/>
        </w:rPr>
        <w:t>To be Provided Once Per Year After Year End – Summary Date:</w:t>
      </w:r>
    </w:p>
    <w:p w14:paraId="05D3E778" w14:textId="77777777" w:rsidR="007E5984" w:rsidRPr="007E5984" w:rsidRDefault="007E5984" w:rsidP="007E5984">
      <w:pPr>
        <w:ind w:left="2109" w:right="-1" w:hanging="1701"/>
        <w:jc w:val="both"/>
        <w:rPr>
          <w:rFonts w:ascii="Book Antiqua" w:hAnsi="Book Antiqua"/>
          <w:sz w:val="22"/>
        </w:rPr>
      </w:pPr>
    </w:p>
    <w:p w14:paraId="2D638850" w14:textId="77777777" w:rsidR="007E5984" w:rsidRPr="007E5984" w:rsidRDefault="007E5984" w:rsidP="007E5984">
      <w:pPr>
        <w:ind w:left="2388" w:right="-1"/>
        <w:jc w:val="both"/>
        <w:rPr>
          <w:rFonts w:ascii="Book Antiqua" w:hAnsi="Book Antiqua"/>
          <w:sz w:val="22"/>
        </w:rPr>
      </w:pPr>
      <w:r w:rsidRPr="007E5984">
        <w:rPr>
          <w:rFonts w:ascii="Book Antiqua" w:hAnsi="Book Antiqua"/>
          <w:sz w:val="22"/>
        </w:rPr>
        <w:t>Name</w:t>
      </w:r>
    </w:p>
    <w:p w14:paraId="5E7134DC" w14:textId="77777777" w:rsidR="007E5984" w:rsidRPr="007E5984" w:rsidRDefault="007E5984" w:rsidP="007E5984">
      <w:pPr>
        <w:ind w:left="2388" w:right="-1"/>
        <w:jc w:val="both"/>
        <w:rPr>
          <w:rFonts w:ascii="Book Antiqua" w:hAnsi="Book Antiqua"/>
          <w:sz w:val="22"/>
        </w:rPr>
      </w:pPr>
      <w:r w:rsidRPr="007E5984">
        <w:rPr>
          <w:rFonts w:ascii="Book Antiqua" w:hAnsi="Book Antiqua"/>
          <w:sz w:val="22"/>
        </w:rPr>
        <w:t>Social Insurance Number</w:t>
      </w:r>
    </w:p>
    <w:p w14:paraId="3805C6EC" w14:textId="77777777" w:rsidR="007E5984" w:rsidRPr="007E5984" w:rsidRDefault="007E5984" w:rsidP="007E5984">
      <w:pPr>
        <w:ind w:left="2388" w:right="-1"/>
        <w:jc w:val="both"/>
        <w:rPr>
          <w:rFonts w:ascii="Book Antiqua" w:hAnsi="Book Antiqua"/>
          <w:sz w:val="22"/>
        </w:rPr>
      </w:pPr>
      <w:r w:rsidRPr="007E5984">
        <w:rPr>
          <w:rFonts w:ascii="Book Antiqua" w:hAnsi="Book Antiqua"/>
          <w:sz w:val="22"/>
        </w:rPr>
        <w:t>Total Amount Remitted for Year</w:t>
      </w:r>
    </w:p>
    <w:p w14:paraId="50AD0DE5" w14:textId="77777777" w:rsidR="007E5984" w:rsidRPr="007E5984" w:rsidRDefault="007E5984" w:rsidP="007E5984">
      <w:pPr>
        <w:ind w:left="2388" w:right="-1"/>
        <w:jc w:val="both"/>
        <w:rPr>
          <w:rFonts w:ascii="Book Antiqua" w:hAnsi="Book Antiqua"/>
          <w:sz w:val="22"/>
        </w:rPr>
      </w:pPr>
      <w:r w:rsidRPr="007E5984">
        <w:rPr>
          <w:rFonts w:ascii="Book Antiqua" w:hAnsi="Book Antiqua"/>
          <w:sz w:val="22"/>
        </w:rPr>
        <w:t>Total Hours Earned for Year</w:t>
      </w:r>
    </w:p>
    <w:p w14:paraId="19FAF2F2" w14:textId="77777777" w:rsidR="007E5984" w:rsidRPr="007E5984" w:rsidRDefault="007E5984" w:rsidP="007E5984">
      <w:pPr>
        <w:ind w:left="3825" w:right="-1" w:hanging="1557"/>
        <w:jc w:val="both"/>
        <w:rPr>
          <w:rFonts w:ascii="Book Antiqua" w:hAnsi="Book Antiqua"/>
          <w:sz w:val="22"/>
        </w:rPr>
      </w:pPr>
    </w:p>
    <w:p w14:paraId="4B46DED8" w14:textId="77777777" w:rsidR="007E5984" w:rsidRPr="007E5984" w:rsidRDefault="007E5984" w:rsidP="007E5984">
      <w:pPr>
        <w:ind w:left="1701" w:right="-1" w:hanging="1701"/>
        <w:jc w:val="both"/>
        <w:rPr>
          <w:rFonts w:ascii="Book Antiqua" w:hAnsi="Book Antiqua"/>
          <w:sz w:val="22"/>
        </w:rPr>
      </w:pPr>
    </w:p>
    <w:p w14:paraId="78DFCF65" w14:textId="77777777" w:rsidR="007E5984" w:rsidRPr="007E5984" w:rsidRDefault="007E5984" w:rsidP="007E5984">
      <w:pPr>
        <w:numPr>
          <w:ilvl w:val="0"/>
          <w:numId w:val="68"/>
        </w:numPr>
        <w:spacing w:after="160" w:line="259" w:lineRule="auto"/>
        <w:ind w:right="-1"/>
        <w:jc w:val="both"/>
        <w:rPr>
          <w:rFonts w:ascii="Book Antiqua" w:hAnsi="Book Antiqua"/>
          <w:sz w:val="22"/>
        </w:rPr>
      </w:pPr>
      <w:r w:rsidRPr="007E5984">
        <w:rPr>
          <w:rFonts w:ascii="Book Antiqua" w:hAnsi="Book Antiqua"/>
          <w:sz w:val="22"/>
        </w:rPr>
        <w:t xml:space="preserve">The Employer agrees to be bound by the terms of the Agreement and Declaration of Trust for the Steelworkers Members Pension Benefit Plan dated January 22nd, 1991, amendment approved on February 10th, 1998; amendment approved on March 3rd, 2000; amendments (2) approved on September 3rd, 1999; amendment approved on July 24th, 1998; amendment approved on October 16th, 1998, which established the Plan and the rules and regulations of the Plan adopted by the Trustees of the Plan, both as may be amended from time to time. The Employer will be provided with copies of all such amendments, rules and regulations. In the event that at any time the Plan does not have sufficient assets to permit continued payment under the Plan, nothing contained in the Collective Agreement, Plan or the Participation Agreement or the Declaration of Trust shall be construed as obligating the Employer to make contributions other than contributions for which the Employer is obligated by the Collective Agreement.  </w:t>
      </w:r>
    </w:p>
    <w:p w14:paraId="3D24481B" w14:textId="77777777" w:rsidR="007E5984" w:rsidRPr="007E5984" w:rsidRDefault="007E5984" w:rsidP="007E5984">
      <w:pPr>
        <w:ind w:left="1488" w:right="-1"/>
        <w:jc w:val="both"/>
        <w:rPr>
          <w:rFonts w:ascii="Book Antiqua" w:hAnsi="Book Antiqua"/>
          <w:sz w:val="22"/>
        </w:rPr>
      </w:pPr>
    </w:p>
    <w:p w14:paraId="33EF1BBC" w14:textId="77777777" w:rsidR="007E5984" w:rsidRPr="007E5984" w:rsidRDefault="007E5984" w:rsidP="007E5984">
      <w:pPr>
        <w:numPr>
          <w:ilvl w:val="0"/>
          <w:numId w:val="68"/>
        </w:numPr>
        <w:spacing w:after="160" w:line="259" w:lineRule="auto"/>
        <w:ind w:right="-1"/>
        <w:jc w:val="both"/>
        <w:rPr>
          <w:rFonts w:ascii="Book Antiqua" w:hAnsi="Book Antiqua"/>
          <w:sz w:val="22"/>
        </w:rPr>
      </w:pPr>
      <w:r w:rsidRPr="007E5984">
        <w:rPr>
          <w:rFonts w:ascii="Book Antiqua" w:hAnsi="Book Antiqua"/>
          <w:sz w:val="22"/>
        </w:rPr>
        <w:t>The Employer agrees into a Participation Agreement with the Trustees of the Plan in the form attached hereto, and which shall be consistent with the terms of the Collective Agreement.</w:t>
      </w:r>
    </w:p>
    <w:p w14:paraId="7707D2A9" w14:textId="77777777" w:rsidR="007E5984" w:rsidRPr="007E5984" w:rsidRDefault="007E5984" w:rsidP="007E5984">
      <w:pPr>
        <w:ind w:left="1134" w:right="-1" w:hanging="1134"/>
        <w:jc w:val="both"/>
        <w:rPr>
          <w:rFonts w:ascii="Book Antiqua" w:hAnsi="Book Antiqua"/>
          <w:sz w:val="22"/>
        </w:rPr>
      </w:pPr>
    </w:p>
    <w:p w14:paraId="022995A9" w14:textId="77777777" w:rsidR="007E5984" w:rsidRPr="007E5984" w:rsidRDefault="007E5984" w:rsidP="007E5984">
      <w:pPr>
        <w:numPr>
          <w:ilvl w:val="0"/>
          <w:numId w:val="68"/>
        </w:numPr>
        <w:spacing w:after="160" w:line="259" w:lineRule="auto"/>
        <w:ind w:right="-1"/>
        <w:jc w:val="both"/>
        <w:rPr>
          <w:rFonts w:ascii="Book Antiqua" w:hAnsi="Book Antiqua"/>
          <w:sz w:val="22"/>
        </w:rPr>
      </w:pPr>
      <w:r w:rsidRPr="007E5984">
        <w:rPr>
          <w:rFonts w:ascii="Book Antiqua" w:hAnsi="Book Antiqua"/>
          <w:sz w:val="22"/>
        </w:rPr>
        <w:t>The Employer agrees that an employee who may be appointed by the Union to be a Trustee or alternate Trustee of the Plan shall be entitled to attend up to four meetings of the Plan in a calendar year during work hours and shall receive pay and be credited with seniority notwithstanding his or her absence from work for that purpose.</w:t>
      </w:r>
    </w:p>
    <w:p w14:paraId="105F160A" w14:textId="77777777" w:rsidR="007E5984" w:rsidRPr="007E5984" w:rsidRDefault="007E5984" w:rsidP="007E5984">
      <w:pPr>
        <w:ind w:left="1134" w:right="-1" w:hanging="1134"/>
        <w:jc w:val="both"/>
        <w:rPr>
          <w:rFonts w:ascii="Book Antiqua" w:hAnsi="Book Antiqua"/>
          <w:sz w:val="22"/>
        </w:rPr>
      </w:pPr>
    </w:p>
    <w:p w14:paraId="2ADD4678" w14:textId="77777777" w:rsidR="007E5984" w:rsidRPr="007E5984" w:rsidRDefault="007E5984" w:rsidP="007E5984">
      <w:pPr>
        <w:numPr>
          <w:ilvl w:val="0"/>
          <w:numId w:val="68"/>
        </w:numPr>
        <w:spacing w:after="160" w:line="259" w:lineRule="auto"/>
        <w:ind w:right="-1"/>
        <w:jc w:val="both"/>
        <w:rPr>
          <w:rFonts w:ascii="Book Antiqua" w:hAnsi="Book Antiqua"/>
          <w:b/>
          <w:sz w:val="22"/>
        </w:rPr>
      </w:pPr>
      <w:r w:rsidRPr="007E5984">
        <w:rPr>
          <w:rFonts w:ascii="Book Antiqua" w:hAnsi="Book Antiqua"/>
          <w:b/>
          <w:sz w:val="22"/>
        </w:rPr>
        <w:t>Definitions</w:t>
      </w:r>
    </w:p>
    <w:p w14:paraId="05E522FE" w14:textId="77777777" w:rsidR="007E5984" w:rsidRPr="007E5984" w:rsidRDefault="007E5984" w:rsidP="007E5984">
      <w:pPr>
        <w:ind w:left="1134" w:right="-1" w:hanging="1134"/>
        <w:jc w:val="both"/>
        <w:rPr>
          <w:rFonts w:ascii="Book Antiqua" w:hAnsi="Book Antiqua"/>
          <w:sz w:val="22"/>
        </w:rPr>
      </w:pPr>
    </w:p>
    <w:p w14:paraId="427C22FF" w14:textId="77777777" w:rsidR="007E5984" w:rsidRPr="007E5984" w:rsidRDefault="007E5984" w:rsidP="007E5984">
      <w:pPr>
        <w:ind w:left="1530" w:right="-1"/>
        <w:jc w:val="both"/>
        <w:rPr>
          <w:rFonts w:ascii="Book Antiqua" w:hAnsi="Book Antiqua"/>
          <w:sz w:val="22"/>
        </w:rPr>
      </w:pPr>
      <w:r w:rsidRPr="007E5984">
        <w:rPr>
          <w:rFonts w:ascii="Book Antiqua" w:hAnsi="Book Antiqua"/>
          <w:sz w:val="22"/>
        </w:rPr>
        <w:t>For the purpose of the Pension only, the following term is defined as follows:</w:t>
      </w:r>
    </w:p>
    <w:p w14:paraId="2F57575F" w14:textId="77777777" w:rsidR="007E5984" w:rsidRPr="007E5984" w:rsidRDefault="007E5984" w:rsidP="007E5984">
      <w:pPr>
        <w:ind w:left="1530" w:right="-1"/>
        <w:jc w:val="both"/>
        <w:rPr>
          <w:rFonts w:ascii="Book Antiqua" w:hAnsi="Book Antiqua"/>
          <w:sz w:val="22"/>
        </w:rPr>
      </w:pPr>
    </w:p>
    <w:p w14:paraId="44BF9CF8" w14:textId="77777777" w:rsidR="007E5984" w:rsidRPr="007E5984" w:rsidRDefault="007E5984" w:rsidP="007E5984">
      <w:pPr>
        <w:ind w:left="1530" w:right="-1"/>
        <w:jc w:val="both"/>
        <w:rPr>
          <w:rFonts w:ascii="Book Antiqua" w:hAnsi="Book Antiqua"/>
          <w:sz w:val="22"/>
        </w:rPr>
      </w:pPr>
      <w:r w:rsidRPr="007E5984">
        <w:rPr>
          <w:rFonts w:ascii="Book Antiqua" w:hAnsi="Book Antiqua"/>
          <w:b/>
          <w:sz w:val="22"/>
        </w:rPr>
        <w:t>“Hours of Work”</w:t>
      </w:r>
      <w:r w:rsidRPr="007E5984">
        <w:rPr>
          <w:rFonts w:ascii="Book Antiqua" w:hAnsi="Book Antiqua"/>
          <w:sz w:val="22"/>
        </w:rPr>
        <w:t xml:space="preserve"> – means all hours for which an employee receives wages and includes hours for vacation, paid holidays, and approved Union leave. Pension contributions for overtime hours will be made on a straight time basis.</w:t>
      </w:r>
    </w:p>
    <w:p w14:paraId="05F5BE8C" w14:textId="77777777" w:rsidR="007E5984" w:rsidRPr="007E5984" w:rsidRDefault="007E5984" w:rsidP="007E5984">
      <w:pPr>
        <w:ind w:left="1530" w:right="-1"/>
        <w:jc w:val="both"/>
        <w:rPr>
          <w:rFonts w:ascii="Book Antiqua" w:hAnsi="Book Antiqua"/>
          <w:sz w:val="22"/>
        </w:rPr>
      </w:pPr>
    </w:p>
    <w:p w14:paraId="3F9BBC47" w14:textId="77777777" w:rsidR="007E5984" w:rsidRPr="007E5984" w:rsidRDefault="007E5984" w:rsidP="007E5984">
      <w:pPr>
        <w:ind w:left="1530" w:right="-1"/>
        <w:jc w:val="both"/>
        <w:rPr>
          <w:rFonts w:ascii="Book Antiqua" w:hAnsi="Book Antiqua"/>
          <w:sz w:val="22"/>
        </w:rPr>
      </w:pPr>
      <w:r w:rsidRPr="007E5984">
        <w:rPr>
          <w:rFonts w:ascii="Book Antiqua" w:hAnsi="Book Antiqua"/>
          <w:b/>
          <w:sz w:val="22"/>
        </w:rPr>
        <w:lastRenderedPageBreak/>
        <w:t>“Employer”</w:t>
      </w:r>
      <w:r w:rsidRPr="007E5984">
        <w:rPr>
          <w:rFonts w:ascii="Book Antiqua" w:hAnsi="Book Antiqua"/>
          <w:sz w:val="22"/>
        </w:rPr>
        <w:t xml:space="preserve"> – means the Company as defined in the Collective Agreement.</w:t>
      </w:r>
    </w:p>
    <w:p w14:paraId="5492CB34" w14:textId="77777777" w:rsidR="007E5984" w:rsidRPr="007E5984" w:rsidRDefault="007E5984" w:rsidP="007E5984">
      <w:pPr>
        <w:ind w:left="1530" w:right="-1"/>
        <w:jc w:val="both"/>
        <w:rPr>
          <w:rFonts w:ascii="Book Antiqua" w:hAnsi="Book Antiqua"/>
          <w:sz w:val="22"/>
        </w:rPr>
      </w:pPr>
    </w:p>
    <w:p w14:paraId="1E8A7ACF" w14:textId="77777777" w:rsidR="007E5984" w:rsidRPr="007E5984" w:rsidRDefault="007E5984" w:rsidP="007E5984">
      <w:pPr>
        <w:ind w:left="1530" w:right="-1"/>
        <w:jc w:val="both"/>
        <w:rPr>
          <w:rFonts w:ascii="Book Antiqua" w:hAnsi="Book Antiqua"/>
          <w:sz w:val="22"/>
        </w:rPr>
      </w:pPr>
      <w:r w:rsidRPr="007E5984">
        <w:rPr>
          <w:rFonts w:ascii="Book Antiqua" w:hAnsi="Book Antiqua"/>
          <w:b/>
          <w:sz w:val="22"/>
        </w:rPr>
        <w:t>“Employee”</w:t>
      </w:r>
      <w:r w:rsidRPr="007E5984">
        <w:rPr>
          <w:rFonts w:ascii="Book Antiqua" w:hAnsi="Book Antiqua"/>
          <w:sz w:val="22"/>
        </w:rPr>
        <w:t xml:space="preserve"> – means any person employed by the Employer under the terms of the present Collective Agreement.</w:t>
      </w:r>
    </w:p>
    <w:p w14:paraId="43690CC5" w14:textId="77777777" w:rsidR="00CE2B51" w:rsidRDefault="00CE2B51" w:rsidP="00FF1143">
      <w:pPr>
        <w:pStyle w:val="BodyTextIndent"/>
        <w:ind w:left="0" w:right="-1" w:firstLine="0"/>
        <w:rPr>
          <w:rFonts w:ascii="Book Antiqua" w:hAnsi="Book Antiqua"/>
          <w:b/>
          <w:u w:val="single"/>
        </w:rPr>
      </w:pPr>
    </w:p>
    <w:p w14:paraId="45C3DCF2" w14:textId="77777777" w:rsidR="00926A20" w:rsidRDefault="00926A20">
      <w:pPr>
        <w:pStyle w:val="BodyTextIndent"/>
        <w:ind w:left="1134" w:right="-1" w:hanging="1134"/>
        <w:rPr>
          <w:rFonts w:ascii="Book Antiqua" w:hAnsi="Book Antiqua"/>
        </w:rPr>
      </w:pPr>
    </w:p>
    <w:p w14:paraId="70F667C8" w14:textId="77777777" w:rsidR="00926A20" w:rsidRDefault="00926A20">
      <w:pPr>
        <w:pStyle w:val="BodyTextIndent"/>
        <w:ind w:left="1134" w:right="-1" w:hanging="1134"/>
        <w:jc w:val="center"/>
        <w:rPr>
          <w:rFonts w:ascii="Book Antiqua" w:hAnsi="Book Antiqua"/>
          <w:b/>
        </w:rPr>
      </w:pPr>
      <w:r>
        <w:rPr>
          <w:rFonts w:ascii="Book Antiqua" w:hAnsi="Book Antiqua"/>
          <w:b/>
        </w:rPr>
        <w:t>—O—</w:t>
      </w:r>
    </w:p>
    <w:p w14:paraId="762D34F9" w14:textId="77777777" w:rsidR="00926A20" w:rsidRDefault="00926A20">
      <w:pPr>
        <w:pStyle w:val="BodyTextIndent"/>
        <w:ind w:left="1134" w:right="-1" w:hanging="1134"/>
        <w:jc w:val="center"/>
        <w:rPr>
          <w:rFonts w:ascii="Book Antiqua" w:hAnsi="Book Antiqua"/>
          <w:b/>
        </w:rPr>
      </w:pPr>
    </w:p>
    <w:p w14:paraId="45DC3BDF" w14:textId="77777777" w:rsidR="008B5416" w:rsidRDefault="00926A20" w:rsidP="008B5416">
      <w:pPr>
        <w:pStyle w:val="BodyTextIndent"/>
        <w:ind w:left="1134" w:right="-1" w:hanging="1134"/>
        <w:jc w:val="center"/>
        <w:rPr>
          <w:rFonts w:ascii="Book Antiqua" w:hAnsi="Book Antiqua"/>
          <w:b/>
          <w:u w:val="single"/>
        </w:rPr>
      </w:pPr>
      <w:r>
        <w:rPr>
          <w:rFonts w:ascii="Book Antiqua" w:hAnsi="Book Antiqua"/>
          <w:b/>
        </w:rPr>
        <w:br w:type="page"/>
      </w:r>
      <w:r w:rsidR="008B5416">
        <w:rPr>
          <w:rFonts w:ascii="Book Antiqua" w:hAnsi="Book Antiqua"/>
          <w:b/>
          <w:u w:val="single"/>
        </w:rPr>
        <w:lastRenderedPageBreak/>
        <w:t>SCHEDULE “C”</w:t>
      </w:r>
    </w:p>
    <w:p w14:paraId="6A270B90" w14:textId="77777777" w:rsidR="008B5416" w:rsidRDefault="008B5416" w:rsidP="008B5416">
      <w:pPr>
        <w:pStyle w:val="BodyTextIndent"/>
        <w:ind w:left="1134" w:right="-1" w:hanging="1134"/>
        <w:jc w:val="center"/>
        <w:rPr>
          <w:rFonts w:ascii="Book Antiqua" w:hAnsi="Book Antiqua"/>
          <w:b/>
          <w:u w:val="single"/>
        </w:rPr>
      </w:pPr>
    </w:p>
    <w:p w14:paraId="584868C6" w14:textId="5B7B497D" w:rsidR="008B5416" w:rsidRDefault="008B5416" w:rsidP="008B5416">
      <w:pPr>
        <w:pStyle w:val="BodyTextIndent"/>
        <w:ind w:left="1134" w:right="-1" w:hanging="1134"/>
        <w:jc w:val="center"/>
        <w:rPr>
          <w:rFonts w:ascii="Book Antiqua" w:hAnsi="Book Antiqua"/>
          <w:b/>
          <w:u w:val="single"/>
        </w:rPr>
      </w:pPr>
      <w:r>
        <w:rPr>
          <w:rFonts w:ascii="Book Antiqua" w:hAnsi="Book Antiqua"/>
          <w:b/>
          <w:u w:val="single"/>
        </w:rPr>
        <w:t>GAINSHARING PROGRAM</w:t>
      </w:r>
    </w:p>
    <w:p w14:paraId="1F6C9E98" w14:textId="77777777" w:rsidR="008B5416" w:rsidRDefault="008B5416" w:rsidP="008B5416">
      <w:pPr>
        <w:pStyle w:val="BodyTextIndent"/>
        <w:ind w:left="1134" w:right="-1" w:hanging="1134"/>
        <w:jc w:val="center"/>
        <w:rPr>
          <w:rFonts w:ascii="Book Antiqua" w:hAnsi="Book Antiqua"/>
          <w:b/>
          <w:u w:val="single"/>
        </w:rPr>
      </w:pPr>
    </w:p>
    <w:p w14:paraId="115C1B2A" w14:textId="77777777" w:rsidR="008B5416" w:rsidRPr="000E60D1" w:rsidRDefault="008B5416" w:rsidP="008B5416">
      <w:pPr>
        <w:pStyle w:val="BodyTextIndent"/>
        <w:ind w:left="1134" w:right="-1" w:hanging="1134"/>
        <w:jc w:val="left"/>
        <w:rPr>
          <w:rFonts w:ascii="Book Antiqua" w:hAnsi="Book Antiqua"/>
        </w:rPr>
      </w:pPr>
    </w:p>
    <w:p w14:paraId="321C1E25" w14:textId="77777777" w:rsidR="008B5416" w:rsidRPr="000E60D1" w:rsidRDefault="008B5416" w:rsidP="008B5416">
      <w:pPr>
        <w:pStyle w:val="BodyTextIndent"/>
        <w:ind w:left="0" w:right="-1" w:firstLine="0"/>
        <w:jc w:val="left"/>
        <w:rPr>
          <w:rFonts w:ascii="Book Antiqua" w:hAnsi="Book Antiqua"/>
        </w:rPr>
      </w:pPr>
      <w:r>
        <w:rPr>
          <w:rFonts w:ascii="Book Antiqua" w:hAnsi="Book Antiqua"/>
        </w:rPr>
        <w:t>A</w:t>
      </w:r>
      <w:r w:rsidRPr="000E60D1">
        <w:rPr>
          <w:rFonts w:ascii="Book Antiqua" w:hAnsi="Book Antiqua"/>
        </w:rPr>
        <w:t xml:space="preserve"> Gainsharing Program shall be instituted that shall be paid monthly, according to the following formula:</w:t>
      </w:r>
    </w:p>
    <w:p w14:paraId="6D05CB64" w14:textId="77777777" w:rsidR="008B5416" w:rsidRPr="000E60D1" w:rsidRDefault="008B5416" w:rsidP="008B5416">
      <w:pPr>
        <w:pStyle w:val="BodyTextIndent"/>
        <w:ind w:left="1134" w:right="-1" w:hanging="1134"/>
        <w:jc w:val="left"/>
        <w:rPr>
          <w:rFonts w:ascii="Book Antiqua" w:hAnsi="Book Antiqua"/>
        </w:rPr>
      </w:pPr>
    </w:p>
    <w:p w14:paraId="1B81C2D7" w14:textId="77777777" w:rsidR="008B5416" w:rsidRPr="000E60D1" w:rsidRDefault="008B5416" w:rsidP="008B5416">
      <w:pPr>
        <w:pStyle w:val="BodyTextIndent"/>
        <w:ind w:left="0" w:right="-1" w:firstLine="0"/>
        <w:jc w:val="left"/>
        <w:rPr>
          <w:rFonts w:ascii="Book Antiqua" w:hAnsi="Book Antiqua"/>
        </w:rPr>
      </w:pPr>
      <w:r w:rsidRPr="000E60D1">
        <w:rPr>
          <w:rFonts w:ascii="Book Antiqua" w:hAnsi="Book Antiqua"/>
        </w:rPr>
        <w:t xml:space="preserve">The maximum calculation shall be 4% for operational efficiency, </w:t>
      </w:r>
      <w:r>
        <w:rPr>
          <w:rFonts w:ascii="Book Antiqua" w:hAnsi="Book Antiqua"/>
        </w:rPr>
        <w:t>4</w:t>
      </w:r>
      <w:r w:rsidRPr="000E60D1">
        <w:rPr>
          <w:rFonts w:ascii="Book Antiqua" w:hAnsi="Book Antiqua"/>
        </w:rPr>
        <w:t xml:space="preserve">% for </w:t>
      </w:r>
      <w:r>
        <w:rPr>
          <w:rFonts w:ascii="Book Antiqua" w:hAnsi="Book Antiqua"/>
        </w:rPr>
        <w:t xml:space="preserve">Finished Production FPR, </w:t>
      </w:r>
      <w:r w:rsidRPr="000E60D1">
        <w:rPr>
          <w:rFonts w:ascii="Book Antiqua" w:hAnsi="Book Antiqua"/>
        </w:rPr>
        <w:t>4% for safety and 4% for quality.</w:t>
      </w:r>
      <w:r>
        <w:rPr>
          <w:rFonts w:ascii="Book Antiqua" w:hAnsi="Book Antiqua"/>
        </w:rPr>
        <w:t xml:space="preserve">  </w:t>
      </w:r>
    </w:p>
    <w:p w14:paraId="2BD07051" w14:textId="77777777" w:rsidR="008B5416" w:rsidRPr="000E60D1" w:rsidRDefault="008B5416" w:rsidP="008B5416">
      <w:pPr>
        <w:pStyle w:val="BodyTextIndent"/>
        <w:ind w:left="1134" w:right="-1" w:hanging="1134"/>
        <w:jc w:val="left"/>
        <w:rPr>
          <w:rFonts w:ascii="Book Antiqua" w:hAnsi="Book Antiqua"/>
        </w:rPr>
      </w:pPr>
    </w:p>
    <w:p w14:paraId="5935A9F2" w14:textId="77777777" w:rsidR="008B5416" w:rsidRPr="00264367" w:rsidRDefault="008B5416" w:rsidP="008B5416">
      <w:pPr>
        <w:pStyle w:val="BodyTextIndent"/>
        <w:ind w:left="0" w:right="-1" w:firstLine="0"/>
        <w:rPr>
          <w:rFonts w:ascii="Book Antiqua" w:hAnsi="Book Antiqua"/>
        </w:rPr>
      </w:pPr>
      <w:r w:rsidRPr="00264367">
        <w:rPr>
          <w:rFonts w:ascii="Book Antiqua" w:hAnsi="Book Antiqua"/>
        </w:rPr>
        <w:t>The Gainsharing calculation will be made as follows:</w:t>
      </w:r>
    </w:p>
    <w:p w14:paraId="3621239F" w14:textId="77777777" w:rsidR="008B5416" w:rsidRDefault="008B5416" w:rsidP="008B5416">
      <w:pPr>
        <w:pStyle w:val="BodyTextIndent"/>
        <w:ind w:left="0" w:right="-1" w:firstLine="0"/>
        <w:rPr>
          <w:rFonts w:ascii="Book Antiqua" w:hAnsi="Book Antiqua"/>
          <w:b/>
        </w:rPr>
      </w:pPr>
    </w:p>
    <w:p w14:paraId="3E21DD7F" w14:textId="77777777" w:rsidR="008B5416" w:rsidRDefault="008B5416" w:rsidP="008B5416">
      <w:pPr>
        <w:pStyle w:val="BodyTextIndent"/>
        <w:ind w:left="0" w:right="-1" w:firstLine="0"/>
        <w:rPr>
          <w:rFonts w:ascii="Book Antiqua" w:hAnsi="Book Antiqua"/>
        </w:rPr>
      </w:pPr>
      <w:r>
        <w:rPr>
          <w:rFonts w:ascii="Book Antiqua" w:hAnsi="Book Antiqua"/>
        </w:rPr>
        <w:t xml:space="preserve">Each month the Company agrees to provide the Union Executive with the results of the previous month for  review and the estimated targets for the next month.    The Company shall post these  same stats in the mill.  </w:t>
      </w:r>
    </w:p>
    <w:p w14:paraId="1FD5FA50" w14:textId="77777777" w:rsidR="008B5416" w:rsidRDefault="008B5416" w:rsidP="008B5416">
      <w:pPr>
        <w:pStyle w:val="BodyTextIndent"/>
        <w:ind w:left="0" w:right="-1" w:firstLine="0"/>
        <w:rPr>
          <w:rFonts w:ascii="Book Antiqua" w:hAnsi="Book Antiqua"/>
        </w:rPr>
      </w:pPr>
    </w:p>
    <w:p w14:paraId="22A14C05" w14:textId="77777777" w:rsidR="008B5416" w:rsidRDefault="008B5416" w:rsidP="008B5416">
      <w:pPr>
        <w:pStyle w:val="BodyTextIndent"/>
        <w:ind w:left="0" w:right="-1" w:firstLine="0"/>
        <w:rPr>
          <w:rFonts w:ascii="Book Antiqua" w:hAnsi="Book Antiqua"/>
        </w:rPr>
      </w:pPr>
      <w:r>
        <w:rPr>
          <w:rFonts w:ascii="Book Antiqua" w:hAnsi="Book Antiqua"/>
        </w:rPr>
        <w:t xml:space="preserve">All of the information is subject to the confidentiality policies of Tenaris and the Tenaris Code of Conduct.  </w:t>
      </w:r>
    </w:p>
    <w:p w14:paraId="217B0238" w14:textId="77777777" w:rsidR="008B5416" w:rsidRDefault="008B5416" w:rsidP="008B5416">
      <w:pPr>
        <w:pStyle w:val="BodyTextIndent"/>
        <w:ind w:left="0" w:right="-1" w:firstLine="0"/>
        <w:rPr>
          <w:rFonts w:ascii="Book Antiqua" w:hAnsi="Book Antiqua"/>
        </w:rPr>
      </w:pPr>
    </w:p>
    <w:p w14:paraId="63BFF026" w14:textId="77777777" w:rsidR="008B5416" w:rsidRDefault="008B5416" w:rsidP="008B5416">
      <w:pPr>
        <w:pStyle w:val="BodyTextIndent"/>
        <w:ind w:left="0" w:right="-1" w:firstLine="0"/>
        <w:rPr>
          <w:rFonts w:ascii="Book Antiqua" w:hAnsi="Book Antiqua"/>
        </w:rPr>
      </w:pPr>
      <w:r>
        <w:rPr>
          <w:rFonts w:ascii="Book Antiqua" w:hAnsi="Book Antiqua"/>
        </w:rPr>
        <w:t xml:space="preserve">The Union Executive will be permitted information related to how the stats are created and will be allowed to provide input.  </w:t>
      </w:r>
    </w:p>
    <w:p w14:paraId="202FEFD9" w14:textId="77777777" w:rsidR="008B5416" w:rsidRDefault="008B5416" w:rsidP="008B5416">
      <w:pPr>
        <w:pStyle w:val="BodyTextIndent"/>
        <w:ind w:left="0" w:right="-1" w:firstLine="0"/>
        <w:rPr>
          <w:rFonts w:ascii="Book Antiqua" w:hAnsi="Book Antiqua"/>
        </w:rPr>
      </w:pPr>
    </w:p>
    <w:p w14:paraId="7A92B596" w14:textId="77777777" w:rsidR="008B5416" w:rsidRDefault="008B5416" w:rsidP="008B5416">
      <w:pPr>
        <w:pStyle w:val="BodyTextIndent"/>
        <w:ind w:left="0" w:right="-1" w:firstLine="0"/>
        <w:rPr>
          <w:rFonts w:ascii="Book Antiqua" w:hAnsi="Book Antiqua"/>
        </w:rPr>
      </w:pPr>
      <w:r>
        <w:rPr>
          <w:rFonts w:ascii="Book Antiqua" w:hAnsi="Book Antiqua"/>
        </w:rPr>
        <w:t xml:space="preserve">In the event that a single incident causes a gainsharing KPI to result in a 0% payout the Company agrees to provide the designated Union Representative with the relevant information from the investigation and he shall be permitted to provide input.  </w:t>
      </w:r>
    </w:p>
    <w:p w14:paraId="360D99FD" w14:textId="77777777" w:rsidR="008B5416" w:rsidRDefault="008B5416" w:rsidP="008B5416">
      <w:pPr>
        <w:pStyle w:val="BodyTextIndent"/>
        <w:ind w:left="0" w:right="-1" w:firstLine="0"/>
        <w:rPr>
          <w:rFonts w:ascii="Book Antiqua" w:hAnsi="Book Antiqua"/>
        </w:rPr>
      </w:pPr>
      <w:r>
        <w:rPr>
          <w:rFonts w:ascii="Book Antiqua" w:hAnsi="Book Antiqua"/>
          <w:b/>
        </w:rPr>
        <w:t>Payment of gainsharing</w:t>
      </w:r>
    </w:p>
    <w:p w14:paraId="05F814D9" w14:textId="77777777" w:rsidR="008B5416" w:rsidRDefault="008B5416" w:rsidP="008B5416">
      <w:pPr>
        <w:pStyle w:val="BodyTextIndent"/>
        <w:ind w:left="0" w:right="-1" w:firstLine="0"/>
        <w:rPr>
          <w:rFonts w:ascii="Book Antiqua" w:hAnsi="Book Antiqua"/>
        </w:rPr>
      </w:pPr>
    </w:p>
    <w:p w14:paraId="2A4EF0ED" w14:textId="77777777" w:rsidR="008B5416" w:rsidRDefault="008B5416" w:rsidP="008B5416">
      <w:pPr>
        <w:pStyle w:val="BodyTextIndent"/>
        <w:ind w:left="0" w:right="-1" w:firstLine="0"/>
        <w:rPr>
          <w:rFonts w:ascii="Book Antiqua" w:hAnsi="Book Antiqua"/>
        </w:rPr>
      </w:pPr>
      <w:r>
        <w:rPr>
          <w:rFonts w:ascii="Book Antiqua" w:hAnsi="Book Antiqua"/>
        </w:rPr>
        <w:t>The Gainsharing shall be paid monthly. The payment calculation shall be made during following month and payment thereof shall be made effective at the end of that month.</w:t>
      </w:r>
    </w:p>
    <w:p w14:paraId="69596ACF" w14:textId="77777777" w:rsidR="008B5416" w:rsidRDefault="008B5416" w:rsidP="008B5416">
      <w:pPr>
        <w:pStyle w:val="BodyTextIndent"/>
        <w:ind w:left="0" w:right="-1" w:firstLine="0"/>
        <w:rPr>
          <w:rFonts w:ascii="Book Antiqua" w:hAnsi="Book Antiqua"/>
        </w:rPr>
      </w:pPr>
    </w:p>
    <w:p w14:paraId="36FDD279" w14:textId="23BF1F59" w:rsidR="008B5416" w:rsidRDefault="008B5416" w:rsidP="008B5416">
      <w:pPr>
        <w:pStyle w:val="BodyTextIndent"/>
        <w:ind w:left="0" w:right="-1" w:firstLine="0"/>
        <w:rPr>
          <w:rFonts w:ascii="Book Antiqua" w:hAnsi="Book Antiqua"/>
        </w:rPr>
      </w:pPr>
      <w:r>
        <w:rPr>
          <w:rFonts w:ascii="Book Antiqua" w:hAnsi="Book Antiqua"/>
        </w:rPr>
        <w:t xml:space="preserve">In the event that an employee has </w:t>
      </w:r>
      <w:r w:rsidR="008A328C">
        <w:rPr>
          <w:rFonts w:ascii="Book Antiqua" w:hAnsi="Book Antiqua"/>
        </w:rPr>
        <w:t xml:space="preserve">their </w:t>
      </w:r>
      <w:r>
        <w:rPr>
          <w:rFonts w:ascii="Book Antiqua" w:hAnsi="Book Antiqua"/>
        </w:rPr>
        <w:t xml:space="preserve"> employment terminated, the Company agrees to pay the employee any earnings related to the gainsharing that may have occurred prior to the termination.</w:t>
      </w:r>
    </w:p>
    <w:p w14:paraId="12116FDA" w14:textId="77777777" w:rsidR="008B5416" w:rsidRDefault="008B5416" w:rsidP="008B5416">
      <w:pPr>
        <w:pStyle w:val="BodyTextIndent"/>
        <w:ind w:left="0" w:right="-1" w:firstLine="0"/>
        <w:rPr>
          <w:rFonts w:ascii="Book Antiqua" w:hAnsi="Book Antiqua"/>
        </w:rPr>
      </w:pPr>
    </w:p>
    <w:p w14:paraId="2649CA51" w14:textId="77777777" w:rsidR="008B5416" w:rsidRDefault="008B5416" w:rsidP="008B5416">
      <w:pPr>
        <w:pStyle w:val="BodyTextIndent"/>
        <w:ind w:left="0" w:right="-1" w:firstLine="0"/>
        <w:rPr>
          <w:rFonts w:ascii="Book Antiqua" w:hAnsi="Book Antiqua"/>
        </w:rPr>
      </w:pPr>
      <w:r>
        <w:rPr>
          <w:rFonts w:ascii="Book Antiqua" w:hAnsi="Book Antiqua"/>
        </w:rPr>
        <w:t>Qualifying gross pay shall include regular straight time earnings, Observed holiday pay, and Overtime earnings, and Union business on/off property.</w:t>
      </w:r>
    </w:p>
    <w:p w14:paraId="719ECEC9" w14:textId="77777777" w:rsidR="008B5416" w:rsidRDefault="008B5416" w:rsidP="008B5416">
      <w:pPr>
        <w:pStyle w:val="BodyTextIndent"/>
        <w:ind w:left="0" w:right="-1" w:firstLine="0"/>
        <w:rPr>
          <w:rFonts w:ascii="Book Antiqua" w:hAnsi="Book Antiqua"/>
        </w:rPr>
      </w:pPr>
    </w:p>
    <w:p w14:paraId="631579D7" w14:textId="77777777" w:rsidR="008B5416" w:rsidRDefault="008B5416" w:rsidP="008B5416">
      <w:pPr>
        <w:pStyle w:val="BodyTextIndent"/>
        <w:ind w:left="0" w:right="-1" w:firstLine="0"/>
        <w:rPr>
          <w:rFonts w:ascii="Book Antiqua" w:hAnsi="Book Antiqua"/>
          <w:b/>
        </w:rPr>
      </w:pPr>
      <w:r>
        <w:rPr>
          <w:rFonts w:ascii="Book Antiqua" w:hAnsi="Book Antiqua"/>
          <w:b/>
        </w:rPr>
        <w:t>Key Performance Indicators</w:t>
      </w:r>
    </w:p>
    <w:p w14:paraId="407B23F1" w14:textId="77777777" w:rsidR="008B5416" w:rsidRDefault="008B5416" w:rsidP="008B5416">
      <w:pPr>
        <w:pStyle w:val="BodyTextIndent"/>
        <w:ind w:left="0" w:right="-1" w:firstLine="0"/>
        <w:rPr>
          <w:rFonts w:ascii="Book Antiqua" w:hAnsi="Book Antiqua"/>
          <w:b/>
        </w:rPr>
      </w:pPr>
    </w:p>
    <w:p w14:paraId="0FA4EF0F" w14:textId="77777777" w:rsidR="008B5416" w:rsidRDefault="008B5416" w:rsidP="008B5416">
      <w:pPr>
        <w:pStyle w:val="BodyTextIndent"/>
        <w:ind w:left="0" w:right="-1" w:firstLine="0"/>
        <w:rPr>
          <w:rFonts w:ascii="Book Antiqua" w:hAnsi="Book Antiqua"/>
        </w:rPr>
      </w:pPr>
      <w:r>
        <w:rPr>
          <w:rFonts w:ascii="Book Antiqua" w:hAnsi="Book Antiqua"/>
        </w:rPr>
        <w:t xml:space="preserve">1. Safety KPI will be calculated as follows: </w:t>
      </w:r>
    </w:p>
    <w:p w14:paraId="429CDF30" w14:textId="77777777" w:rsidR="008B5416" w:rsidRDefault="008B5416" w:rsidP="008B5416">
      <w:pPr>
        <w:pStyle w:val="BodyTextIndent"/>
        <w:ind w:left="0" w:right="-1" w:firstLine="0"/>
        <w:rPr>
          <w:rFonts w:ascii="Book Antiqua" w:hAnsi="Book Antiqua"/>
        </w:rPr>
      </w:pPr>
    </w:p>
    <w:p w14:paraId="3ADA20F2" w14:textId="77777777" w:rsidR="008B5416" w:rsidRDefault="008B5416" w:rsidP="008B5416">
      <w:pPr>
        <w:pStyle w:val="BodyTextIndent"/>
        <w:ind w:left="0" w:right="-1" w:firstLine="0"/>
        <w:rPr>
          <w:rFonts w:ascii="Book Antiqua" w:hAnsi="Book Antiqua"/>
        </w:rPr>
      </w:pPr>
      <w:r>
        <w:rPr>
          <w:rFonts w:ascii="Book Antiqua" w:hAnsi="Book Antiqua"/>
        </w:rPr>
        <w:t>Recordable Accidents</w:t>
      </w:r>
    </w:p>
    <w:p w14:paraId="631CDF97" w14:textId="77777777" w:rsidR="008B5416" w:rsidRDefault="008B5416" w:rsidP="008B5416">
      <w:pPr>
        <w:pStyle w:val="BodyTextIndent"/>
        <w:ind w:left="0" w:right="-1" w:firstLine="0"/>
        <w:rPr>
          <w:rFonts w:ascii="Book Antiqua" w:hAnsi="Book Antiqua"/>
        </w:rPr>
      </w:pPr>
    </w:p>
    <w:p w14:paraId="7326B10D" w14:textId="77777777" w:rsidR="008B5416" w:rsidRDefault="008B5416" w:rsidP="008B5416">
      <w:pPr>
        <w:pStyle w:val="BodyTextIndent"/>
        <w:numPr>
          <w:ilvl w:val="0"/>
          <w:numId w:val="53"/>
        </w:numPr>
        <w:ind w:right="-1"/>
        <w:rPr>
          <w:rFonts w:ascii="Book Antiqua" w:hAnsi="Book Antiqua"/>
        </w:rPr>
      </w:pPr>
      <w:r>
        <w:rPr>
          <w:rFonts w:ascii="Book Antiqua" w:hAnsi="Book Antiqua"/>
        </w:rPr>
        <w:t xml:space="preserve">Recordable Accident that has a visit to a medical professional and requires a prescribed treatment including Lost Time Injuries.  </w:t>
      </w:r>
    </w:p>
    <w:p w14:paraId="31FE71E4" w14:textId="77777777" w:rsidR="008B5416" w:rsidRDefault="008B5416" w:rsidP="008B5416">
      <w:pPr>
        <w:pStyle w:val="BodyTextIndent"/>
        <w:ind w:left="360" w:right="-1"/>
        <w:rPr>
          <w:rFonts w:ascii="Book Antiqua" w:hAnsi="Book Antiqua"/>
        </w:rPr>
      </w:pPr>
    </w:p>
    <w:p w14:paraId="23DF5EA5" w14:textId="77777777" w:rsidR="008B5416" w:rsidRDefault="008B5416" w:rsidP="008B5416">
      <w:pPr>
        <w:pStyle w:val="BodyTextIndent"/>
        <w:numPr>
          <w:ilvl w:val="0"/>
          <w:numId w:val="53"/>
        </w:numPr>
        <w:ind w:right="-1"/>
        <w:rPr>
          <w:rFonts w:ascii="Book Antiqua" w:hAnsi="Book Antiqua"/>
        </w:rPr>
      </w:pPr>
      <w:r w:rsidRPr="007818F7">
        <w:rPr>
          <w:rFonts w:ascii="Book Antiqua" w:hAnsi="Book Antiqua"/>
        </w:rPr>
        <w:lastRenderedPageBreak/>
        <w:t xml:space="preserve">Condition – No payout if there is a </w:t>
      </w:r>
      <w:r>
        <w:rPr>
          <w:rFonts w:ascii="Book Antiqua" w:hAnsi="Book Antiqua"/>
        </w:rPr>
        <w:t xml:space="preserve">Major Accident. Contractors and salaried workers are not included in the calculation.  </w:t>
      </w:r>
    </w:p>
    <w:p w14:paraId="69BCABCD" w14:textId="77777777" w:rsidR="008B5416" w:rsidRDefault="008B5416" w:rsidP="008B5416">
      <w:pPr>
        <w:pStyle w:val="BodyTextIndent"/>
        <w:ind w:right="-1"/>
        <w:rPr>
          <w:rFonts w:ascii="Book Antiqua" w:hAnsi="Book Antiqua"/>
        </w:rPr>
      </w:pPr>
    </w:p>
    <w:tbl>
      <w:tblPr>
        <w:tblW w:w="4720" w:type="dxa"/>
        <w:tblLook w:val="04A0" w:firstRow="1" w:lastRow="0" w:firstColumn="1" w:lastColumn="0" w:noHBand="0" w:noVBand="1"/>
      </w:tblPr>
      <w:tblGrid>
        <w:gridCol w:w="2920"/>
        <w:gridCol w:w="900"/>
        <w:gridCol w:w="1034"/>
      </w:tblGrid>
      <w:tr w:rsidR="008B5416" w:rsidRPr="00F33DDC" w14:paraId="67A86898" w14:textId="77777777">
        <w:trPr>
          <w:trHeight w:val="360"/>
        </w:trPr>
        <w:tc>
          <w:tcPr>
            <w:tcW w:w="2920" w:type="dxa"/>
            <w:tcBorders>
              <w:top w:val="nil"/>
              <w:left w:val="nil"/>
              <w:bottom w:val="single" w:sz="4" w:space="0" w:color="009900"/>
              <w:right w:val="nil"/>
            </w:tcBorders>
            <w:shd w:val="clear" w:color="000000" w:fill="FFFFFF"/>
            <w:noWrap/>
            <w:vAlign w:val="bottom"/>
            <w:hideMark/>
          </w:tcPr>
          <w:p w14:paraId="6E7BEAA2" w14:textId="77777777" w:rsidR="008B5416" w:rsidRPr="00F33DDC" w:rsidRDefault="008B5416">
            <w:pPr>
              <w:rPr>
                <w:rFonts w:ascii="Calibri" w:hAnsi="Calibri" w:cs="Calibri"/>
                <w:color w:val="000000"/>
              </w:rPr>
            </w:pPr>
            <w:r w:rsidRPr="00F33DDC">
              <w:rPr>
                <w:rFonts w:ascii="Calibri" w:hAnsi="Calibri" w:cs="Calibri"/>
                <w:color w:val="000000"/>
              </w:rPr>
              <w:t> </w:t>
            </w:r>
          </w:p>
        </w:tc>
        <w:tc>
          <w:tcPr>
            <w:tcW w:w="900" w:type="dxa"/>
            <w:tcBorders>
              <w:top w:val="single" w:sz="4" w:space="0" w:color="009900"/>
              <w:left w:val="single" w:sz="4" w:space="0" w:color="009900"/>
              <w:bottom w:val="single" w:sz="4" w:space="0" w:color="F2F2F2"/>
              <w:right w:val="nil"/>
            </w:tcBorders>
            <w:shd w:val="clear" w:color="000000" w:fill="F2F2F2"/>
            <w:noWrap/>
            <w:vAlign w:val="bottom"/>
            <w:hideMark/>
          </w:tcPr>
          <w:p w14:paraId="5AFC7B24" w14:textId="77777777" w:rsidR="008B5416" w:rsidRPr="00F33DDC" w:rsidRDefault="008B5416">
            <w:pPr>
              <w:jc w:val="center"/>
              <w:rPr>
                <w:rFonts w:ascii="Calibri" w:hAnsi="Calibri" w:cs="Calibri"/>
                <w:b/>
                <w:bCs/>
                <w:sz w:val="28"/>
                <w:szCs w:val="28"/>
              </w:rPr>
            </w:pPr>
            <w:r w:rsidRPr="00F33DDC">
              <w:rPr>
                <w:rFonts w:ascii="Calibri" w:hAnsi="Calibri" w:cs="Calibri"/>
                <w:b/>
                <w:bCs/>
                <w:sz w:val="28"/>
                <w:szCs w:val="28"/>
              </w:rPr>
              <w:t>#</w:t>
            </w:r>
          </w:p>
        </w:tc>
        <w:tc>
          <w:tcPr>
            <w:tcW w:w="900" w:type="dxa"/>
            <w:tcBorders>
              <w:top w:val="single" w:sz="4" w:space="0" w:color="009900"/>
              <w:left w:val="nil"/>
              <w:bottom w:val="nil"/>
              <w:right w:val="single" w:sz="4" w:space="0" w:color="009900"/>
            </w:tcBorders>
            <w:shd w:val="clear" w:color="000000" w:fill="F2F2F2"/>
            <w:noWrap/>
            <w:vAlign w:val="bottom"/>
            <w:hideMark/>
          </w:tcPr>
          <w:p w14:paraId="00345246" w14:textId="77777777" w:rsidR="008B5416" w:rsidRPr="00F33DDC" w:rsidRDefault="008B5416">
            <w:pPr>
              <w:jc w:val="center"/>
              <w:rPr>
                <w:rFonts w:ascii="Calibri" w:hAnsi="Calibri" w:cs="Calibri"/>
                <w:b/>
                <w:bCs/>
                <w:sz w:val="28"/>
                <w:szCs w:val="28"/>
              </w:rPr>
            </w:pPr>
            <w:r w:rsidRPr="00F33DDC">
              <w:rPr>
                <w:rFonts w:ascii="Calibri" w:hAnsi="Calibri" w:cs="Calibri"/>
                <w:b/>
                <w:bCs/>
                <w:sz w:val="28"/>
                <w:szCs w:val="28"/>
              </w:rPr>
              <w:t>Payout</w:t>
            </w:r>
          </w:p>
        </w:tc>
      </w:tr>
      <w:tr w:rsidR="008B5416" w:rsidRPr="00F33DDC" w14:paraId="077DFA0E" w14:textId="77777777">
        <w:trPr>
          <w:trHeight w:val="360"/>
        </w:trPr>
        <w:tc>
          <w:tcPr>
            <w:tcW w:w="2920" w:type="dxa"/>
            <w:tcBorders>
              <w:top w:val="nil"/>
              <w:left w:val="single" w:sz="4" w:space="0" w:color="009900"/>
              <w:bottom w:val="nil"/>
              <w:right w:val="single" w:sz="4" w:space="0" w:color="009900"/>
            </w:tcBorders>
            <w:shd w:val="clear" w:color="000000" w:fill="D9D9D9"/>
            <w:noWrap/>
            <w:vAlign w:val="center"/>
            <w:hideMark/>
          </w:tcPr>
          <w:p w14:paraId="7A9508DE" w14:textId="77777777" w:rsidR="008B5416" w:rsidRPr="00F33DDC" w:rsidRDefault="008B5416">
            <w:pPr>
              <w:jc w:val="center"/>
              <w:rPr>
                <w:rFonts w:ascii="Calibri" w:hAnsi="Calibri" w:cs="Calibri"/>
                <w:b/>
                <w:bCs/>
                <w:sz w:val="28"/>
                <w:szCs w:val="28"/>
              </w:rPr>
            </w:pPr>
            <w:r w:rsidRPr="00F33DDC">
              <w:rPr>
                <w:rFonts w:ascii="Calibri" w:hAnsi="Calibri" w:cs="Calibri"/>
                <w:b/>
                <w:bCs/>
                <w:sz w:val="28"/>
                <w:szCs w:val="28"/>
              </w:rPr>
              <w:t>Major Accidents</w:t>
            </w:r>
          </w:p>
        </w:tc>
        <w:tc>
          <w:tcPr>
            <w:tcW w:w="900" w:type="dxa"/>
            <w:tcBorders>
              <w:top w:val="nil"/>
              <w:left w:val="nil"/>
              <w:bottom w:val="single" w:sz="4" w:space="0" w:color="F2F2F2"/>
              <w:right w:val="single" w:sz="4" w:space="0" w:color="F2F2F2"/>
            </w:tcBorders>
            <w:shd w:val="clear" w:color="000000" w:fill="FFFFFF"/>
            <w:noWrap/>
            <w:vAlign w:val="bottom"/>
            <w:hideMark/>
          </w:tcPr>
          <w:p w14:paraId="1127BF52" w14:textId="77777777" w:rsidR="008B5416" w:rsidRPr="00F33DDC" w:rsidRDefault="008B5416">
            <w:pPr>
              <w:jc w:val="center"/>
              <w:rPr>
                <w:rFonts w:ascii="Calibri" w:hAnsi="Calibri" w:cs="Calibri"/>
                <w:sz w:val="28"/>
                <w:szCs w:val="28"/>
              </w:rPr>
            </w:pPr>
            <w:r w:rsidRPr="00F33DDC">
              <w:rPr>
                <w:rFonts w:ascii="Calibri" w:hAnsi="Calibri" w:cs="Calibri"/>
                <w:sz w:val="28"/>
                <w:szCs w:val="28"/>
              </w:rPr>
              <w:t>≥1</w:t>
            </w:r>
          </w:p>
        </w:tc>
        <w:tc>
          <w:tcPr>
            <w:tcW w:w="900" w:type="dxa"/>
            <w:tcBorders>
              <w:top w:val="single" w:sz="4" w:space="0" w:color="D9D9D9"/>
              <w:left w:val="single" w:sz="4" w:space="0" w:color="D9D9D9"/>
              <w:bottom w:val="single" w:sz="4" w:space="0" w:color="D9D9D9"/>
              <w:right w:val="single" w:sz="4" w:space="0" w:color="009900"/>
            </w:tcBorders>
            <w:shd w:val="clear" w:color="000000" w:fill="FFFFFF"/>
            <w:noWrap/>
            <w:vAlign w:val="bottom"/>
            <w:hideMark/>
          </w:tcPr>
          <w:p w14:paraId="6D414B93" w14:textId="77777777" w:rsidR="008B5416" w:rsidRPr="00F33DDC" w:rsidRDefault="008B5416">
            <w:pPr>
              <w:jc w:val="center"/>
              <w:rPr>
                <w:rFonts w:ascii="Calibri" w:hAnsi="Calibri" w:cs="Calibri"/>
                <w:sz w:val="28"/>
                <w:szCs w:val="28"/>
              </w:rPr>
            </w:pPr>
            <w:r w:rsidRPr="00F33DDC">
              <w:rPr>
                <w:rFonts w:ascii="Calibri" w:hAnsi="Calibri" w:cs="Calibri"/>
                <w:sz w:val="28"/>
                <w:szCs w:val="28"/>
              </w:rPr>
              <w:t>0%</w:t>
            </w:r>
          </w:p>
        </w:tc>
      </w:tr>
      <w:tr w:rsidR="008B5416" w:rsidRPr="00F33DDC" w14:paraId="2336406B" w14:textId="77777777">
        <w:trPr>
          <w:trHeight w:val="360"/>
        </w:trPr>
        <w:tc>
          <w:tcPr>
            <w:tcW w:w="2920" w:type="dxa"/>
            <w:vMerge w:val="restart"/>
            <w:tcBorders>
              <w:top w:val="single" w:sz="4" w:space="0" w:color="009900"/>
              <w:left w:val="single" w:sz="4" w:space="0" w:color="009900"/>
              <w:bottom w:val="single" w:sz="4" w:space="0" w:color="009900"/>
              <w:right w:val="single" w:sz="4" w:space="0" w:color="009900"/>
            </w:tcBorders>
            <w:shd w:val="clear" w:color="000000" w:fill="D9D9D9"/>
            <w:noWrap/>
            <w:vAlign w:val="center"/>
            <w:hideMark/>
          </w:tcPr>
          <w:p w14:paraId="1510DC75" w14:textId="77777777" w:rsidR="008B5416" w:rsidRPr="00F33DDC" w:rsidRDefault="008B5416">
            <w:pPr>
              <w:jc w:val="center"/>
              <w:rPr>
                <w:rFonts w:ascii="Calibri" w:hAnsi="Calibri" w:cs="Calibri"/>
                <w:b/>
                <w:bCs/>
                <w:sz w:val="28"/>
                <w:szCs w:val="28"/>
              </w:rPr>
            </w:pPr>
            <w:r w:rsidRPr="00F33DDC">
              <w:rPr>
                <w:rFonts w:ascii="Calibri" w:hAnsi="Calibri" w:cs="Calibri"/>
                <w:b/>
                <w:bCs/>
                <w:sz w:val="28"/>
                <w:szCs w:val="28"/>
              </w:rPr>
              <w:t>Recordable Accidents</w:t>
            </w:r>
          </w:p>
        </w:tc>
        <w:tc>
          <w:tcPr>
            <w:tcW w:w="900" w:type="dxa"/>
            <w:tcBorders>
              <w:top w:val="nil"/>
              <w:left w:val="nil"/>
              <w:bottom w:val="single" w:sz="4" w:space="0" w:color="F2F2F2"/>
              <w:right w:val="single" w:sz="4" w:space="0" w:color="F2F2F2"/>
            </w:tcBorders>
            <w:shd w:val="clear" w:color="000000" w:fill="FFFFFF"/>
            <w:noWrap/>
            <w:vAlign w:val="bottom"/>
            <w:hideMark/>
          </w:tcPr>
          <w:p w14:paraId="4D4BEC47" w14:textId="77777777" w:rsidR="008B5416" w:rsidRPr="00F33DDC" w:rsidRDefault="008B5416">
            <w:pPr>
              <w:jc w:val="center"/>
              <w:rPr>
                <w:rFonts w:ascii="Calibri" w:hAnsi="Calibri" w:cs="Calibri"/>
                <w:sz w:val="28"/>
                <w:szCs w:val="28"/>
              </w:rPr>
            </w:pPr>
            <w:r w:rsidRPr="00F33DDC">
              <w:rPr>
                <w:rFonts w:ascii="Calibri" w:hAnsi="Calibri" w:cs="Calibri"/>
                <w:sz w:val="28"/>
                <w:szCs w:val="28"/>
              </w:rPr>
              <w:t>≥1</w:t>
            </w:r>
          </w:p>
        </w:tc>
        <w:tc>
          <w:tcPr>
            <w:tcW w:w="900" w:type="dxa"/>
            <w:tcBorders>
              <w:top w:val="nil"/>
              <w:left w:val="single" w:sz="4" w:space="0" w:color="D9D9D9"/>
              <w:bottom w:val="single" w:sz="4" w:space="0" w:color="D9D9D9"/>
              <w:right w:val="single" w:sz="4" w:space="0" w:color="009900"/>
            </w:tcBorders>
            <w:shd w:val="clear" w:color="000000" w:fill="FFFFFF"/>
            <w:noWrap/>
            <w:vAlign w:val="bottom"/>
            <w:hideMark/>
          </w:tcPr>
          <w:p w14:paraId="02D1A0E8" w14:textId="77777777" w:rsidR="008B5416" w:rsidRPr="00F33DDC" w:rsidRDefault="008B5416">
            <w:pPr>
              <w:jc w:val="center"/>
              <w:rPr>
                <w:rFonts w:ascii="Calibri" w:hAnsi="Calibri" w:cs="Calibri"/>
                <w:sz w:val="28"/>
                <w:szCs w:val="28"/>
              </w:rPr>
            </w:pPr>
            <w:r w:rsidRPr="00F33DDC">
              <w:rPr>
                <w:rFonts w:ascii="Calibri" w:hAnsi="Calibri" w:cs="Calibri"/>
                <w:sz w:val="28"/>
                <w:szCs w:val="28"/>
              </w:rPr>
              <w:t>2%</w:t>
            </w:r>
          </w:p>
        </w:tc>
      </w:tr>
      <w:tr w:rsidR="008B5416" w:rsidRPr="00F33DDC" w14:paraId="0D330DCB" w14:textId="77777777">
        <w:trPr>
          <w:trHeight w:val="360"/>
        </w:trPr>
        <w:tc>
          <w:tcPr>
            <w:tcW w:w="2920" w:type="dxa"/>
            <w:vMerge/>
            <w:tcBorders>
              <w:top w:val="single" w:sz="4" w:space="0" w:color="009900"/>
              <w:left w:val="single" w:sz="4" w:space="0" w:color="009900"/>
              <w:bottom w:val="single" w:sz="4" w:space="0" w:color="009900"/>
              <w:right w:val="single" w:sz="4" w:space="0" w:color="009900"/>
            </w:tcBorders>
            <w:vAlign w:val="center"/>
            <w:hideMark/>
          </w:tcPr>
          <w:p w14:paraId="2D28C23C" w14:textId="77777777" w:rsidR="008B5416" w:rsidRPr="00F33DDC" w:rsidRDefault="008B5416">
            <w:pPr>
              <w:rPr>
                <w:rFonts w:ascii="Calibri" w:hAnsi="Calibri" w:cs="Calibri"/>
                <w:b/>
                <w:bCs/>
                <w:sz w:val="28"/>
                <w:szCs w:val="28"/>
              </w:rPr>
            </w:pPr>
          </w:p>
        </w:tc>
        <w:tc>
          <w:tcPr>
            <w:tcW w:w="900" w:type="dxa"/>
            <w:tcBorders>
              <w:top w:val="single" w:sz="4" w:space="0" w:color="D9D9D9"/>
              <w:left w:val="nil"/>
              <w:bottom w:val="single" w:sz="4" w:space="0" w:color="009900"/>
              <w:right w:val="single" w:sz="4" w:space="0" w:color="D9D9D9"/>
            </w:tcBorders>
            <w:shd w:val="clear" w:color="000000" w:fill="FFFFFF"/>
            <w:noWrap/>
            <w:vAlign w:val="bottom"/>
            <w:hideMark/>
          </w:tcPr>
          <w:p w14:paraId="4B584315" w14:textId="77777777" w:rsidR="008B5416" w:rsidRPr="00F33DDC" w:rsidRDefault="008B5416">
            <w:pPr>
              <w:jc w:val="center"/>
              <w:rPr>
                <w:rFonts w:ascii="Calibri" w:hAnsi="Calibri" w:cs="Calibri"/>
                <w:sz w:val="28"/>
                <w:szCs w:val="28"/>
              </w:rPr>
            </w:pPr>
            <w:r w:rsidRPr="00F33DDC">
              <w:rPr>
                <w:rFonts w:ascii="Calibri" w:hAnsi="Calibri" w:cs="Calibri"/>
                <w:sz w:val="28"/>
                <w:szCs w:val="28"/>
              </w:rPr>
              <w:t>0</w:t>
            </w:r>
          </w:p>
        </w:tc>
        <w:tc>
          <w:tcPr>
            <w:tcW w:w="900" w:type="dxa"/>
            <w:tcBorders>
              <w:top w:val="nil"/>
              <w:left w:val="nil"/>
              <w:bottom w:val="single" w:sz="4" w:space="0" w:color="009900"/>
              <w:right w:val="single" w:sz="4" w:space="0" w:color="009900"/>
            </w:tcBorders>
            <w:shd w:val="clear" w:color="000000" w:fill="FFFFFF"/>
            <w:noWrap/>
            <w:vAlign w:val="bottom"/>
            <w:hideMark/>
          </w:tcPr>
          <w:p w14:paraId="56B07750" w14:textId="77777777" w:rsidR="008B5416" w:rsidRPr="00F33DDC" w:rsidRDefault="008B5416">
            <w:pPr>
              <w:jc w:val="center"/>
              <w:rPr>
                <w:rFonts w:ascii="Calibri" w:hAnsi="Calibri" w:cs="Calibri"/>
                <w:sz w:val="28"/>
                <w:szCs w:val="28"/>
              </w:rPr>
            </w:pPr>
            <w:r w:rsidRPr="00F33DDC">
              <w:rPr>
                <w:rFonts w:ascii="Calibri" w:hAnsi="Calibri" w:cs="Calibri"/>
                <w:sz w:val="28"/>
                <w:szCs w:val="28"/>
              </w:rPr>
              <w:t>4%</w:t>
            </w:r>
          </w:p>
        </w:tc>
      </w:tr>
    </w:tbl>
    <w:p w14:paraId="0F7357C3" w14:textId="77777777" w:rsidR="008B5416" w:rsidRDefault="008B5416" w:rsidP="008B5416">
      <w:pPr>
        <w:pStyle w:val="BodyTextIndent"/>
        <w:ind w:right="-1"/>
        <w:rPr>
          <w:rFonts w:ascii="Book Antiqua" w:hAnsi="Book Antiqua"/>
        </w:rPr>
      </w:pPr>
    </w:p>
    <w:p w14:paraId="0C23292F" w14:textId="77777777" w:rsidR="008B5416" w:rsidRDefault="008B5416" w:rsidP="008B5416">
      <w:pPr>
        <w:pStyle w:val="BodyTextIndent"/>
        <w:ind w:right="-1"/>
        <w:rPr>
          <w:rFonts w:ascii="Book Antiqua" w:hAnsi="Book Antiqua"/>
        </w:rPr>
      </w:pPr>
    </w:p>
    <w:p w14:paraId="16BA96BB" w14:textId="77777777" w:rsidR="008B5416" w:rsidRDefault="008B5416" w:rsidP="008B5416">
      <w:pPr>
        <w:pStyle w:val="BodyTextIndent"/>
        <w:ind w:right="-1"/>
        <w:rPr>
          <w:rFonts w:ascii="Book Antiqua" w:hAnsi="Book Antiqua"/>
        </w:rPr>
      </w:pPr>
      <w:r>
        <w:rPr>
          <w:rFonts w:ascii="Book Antiqua" w:hAnsi="Book Antiqua"/>
        </w:rPr>
        <w:t>2.  Quality KPI will be calculated as follows:</w:t>
      </w:r>
    </w:p>
    <w:p w14:paraId="1A2222D7" w14:textId="77777777" w:rsidR="008B5416" w:rsidRDefault="008B5416" w:rsidP="008B5416">
      <w:pPr>
        <w:pStyle w:val="BodyTextIndent"/>
        <w:ind w:right="-1"/>
        <w:rPr>
          <w:rFonts w:ascii="Book Antiqua" w:hAnsi="Book Antiqua"/>
        </w:rPr>
      </w:pPr>
    </w:p>
    <w:p w14:paraId="7CFE6B5C" w14:textId="77777777" w:rsidR="008B5416" w:rsidRDefault="008B5416" w:rsidP="008B5416">
      <w:pPr>
        <w:pStyle w:val="BodyTextIndent"/>
        <w:numPr>
          <w:ilvl w:val="0"/>
          <w:numId w:val="54"/>
        </w:numPr>
        <w:ind w:right="-1"/>
        <w:rPr>
          <w:rFonts w:ascii="Book Antiqua" w:hAnsi="Book Antiqua"/>
        </w:rPr>
      </w:pPr>
      <w:r>
        <w:rPr>
          <w:rFonts w:ascii="Book Antiqua" w:hAnsi="Book Antiqua"/>
        </w:rPr>
        <w:t>Total Rejection Rate (TRR) % of scrapped or downgraded pipe compared to total # of pipe inspected</w:t>
      </w:r>
    </w:p>
    <w:p w14:paraId="431B5306" w14:textId="77777777" w:rsidR="008B5416" w:rsidRDefault="008B5416" w:rsidP="008B5416">
      <w:pPr>
        <w:pStyle w:val="BodyTextIndent"/>
        <w:numPr>
          <w:ilvl w:val="0"/>
          <w:numId w:val="54"/>
        </w:numPr>
        <w:ind w:right="-1"/>
        <w:rPr>
          <w:rFonts w:ascii="Book Antiqua" w:hAnsi="Book Antiqua"/>
        </w:rPr>
      </w:pPr>
      <w:r>
        <w:rPr>
          <w:rFonts w:ascii="Book Antiqua" w:hAnsi="Book Antiqua"/>
        </w:rPr>
        <w:t xml:space="preserve"># of External Claims accepted </w:t>
      </w:r>
    </w:p>
    <w:p w14:paraId="72189CBF" w14:textId="77777777" w:rsidR="008B5416" w:rsidRDefault="008B5416" w:rsidP="008B5416">
      <w:pPr>
        <w:pStyle w:val="BodyTextIndent"/>
        <w:ind w:left="720" w:right="-1" w:firstLine="0"/>
        <w:rPr>
          <w:rFonts w:ascii="Book Antiqua" w:hAnsi="Book Antiqua"/>
        </w:rPr>
      </w:pPr>
    </w:p>
    <w:p w14:paraId="1AF4878C" w14:textId="77777777" w:rsidR="008B5416" w:rsidRDefault="008B5416" w:rsidP="008B5416">
      <w:pPr>
        <w:pStyle w:val="BodyTextIndent"/>
        <w:ind w:right="-1"/>
        <w:rPr>
          <w:rFonts w:ascii="Book Antiqua" w:hAnsi="Book Antiqua"/>
        </w:rPr>
      </w:pPr>
    </w:p>
    <w:p w14:paraId="46AAD782" w14:textId="77777777" w:rsidR="008B5416" w:rsidRDefault="00D215EA" w:rsidP="008B5416">
      <w:pPr>
        <w:pStyle w:val="BodyTextIndent"/>
        <w:ind w:right="-1"/>
        <w:rPr>
          <w:rFonts w:ascii="Book Antiqua" w:hAnsi="Book Antiqua"/>
        </w:rPr>
      </w:pPr>
      <w:r w:rsidRPr="00003502">
        <w:rPr>
          <w:noProof/>
          <w:lang w:eastAsia="zh-CN"/>
        </w:rPr>
        <w:drawing>
          <wp:inline distT="0" distB="0" distL="0" distR="0" wp14:anchorId="2205800D" wp14:editId="07777777">
            <wp:extent cx="1781175" cy="3257550"/>
            <wp:effectExtent l="0" t="0" r="0" b="0"/>
            <wp:docPr id="5"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81175" cy="3257550"/>
                    </a:xfrm>
                    <a:prstGeom prst="rect">
                      <a:avLst/>
                    </a:prstGeom>
                    <a:noFill/>
                    <a:ln>
                      <a:noFill/>
                    </a:ln>
                  </pic:spPr>
                </pic:pic>
              </a:graphicData>
            </a:graphic>
          </wp:inline>
        </w:drawing>
      </w:r>
    </w:p>
    <w:p w14:paraId="1721097C" w14:textId="77777777" w:rsidR="008B5416" w:rsidRDefault="008B5416" w:rsidP="008B5416">
      <w:pPr>
        <w:pStyle w:val="BodyTextIndent"/>
        <w:ind w:right="-1"/>
        <w:rPr>
          <w:rFonts w:ascii="Book Antiqua" w:hAnsi="Book Antiqua"/>
        </w:rPr>
      </w:pPr>
    </w:p>
    <w:p w14:paraId="54998899" w14:textId="77777777" w:rsidR="008B5416" w:rsidRDefault="008B5416" w:rsidP="008B5416">
      <w:pPr>
        <w:pStyle w:val="BodyTextIndent"/>
        <w:ind w:right="-1"/>
        <w:rPr>
          <w:rFonts w:ascii="Book Antiqua" w:hAnsi="Book Antiqua"/>
        </w:rPr>
      </w:pPr>
    </w:p>
    <w:p w14:paraId="00AB4751" w14:textId="77777777" w:rsidR="008B5416" w:rsidRDefault="008B5416" w:rsidP="008B5416">
      <w:pPr>
        <w:pStyle w:val="BodyTextIndent"/>
        <w:ind w:right="-1"/>
        <w:rPr>
          <w:rFonts w:ascii="Book Antiqua" w:hAnsi="Book Antiqua"/>
        </w:rPr>
      </w:pPr>
    </w:p>
    <w:p w14:paraId="2D461D88" w14:textId="77777777" w:rsidR="008B5416" w:rsidRDefault="008B5416" w:rsidP="008B5416">
      <w:pPr>
        <w:pStyle w:val="BodyTextIndent"/>
        <w:ind w:right="-1"/>
        <w:rPr>
          <w:rFonts w:ascii="Book Antiqua" w:hAnsi="Book Antiqua"/>
        </w:rPr>
      </w:pPr>
    </w:p>
    <w:p w14:paraId="73F8DB4D" w14:textId="77777777" w:rsidR="008B5416" w:rsidRDefault="008B5416" w:rsidP="008B5416">
      <w:pPr>
        <w:pStyle w:val="BodyTextIndent"/>
        <w:ind w:right="-1"/>
        <w:rPr>
          <w:rFonts w:ascii="Book Antiqua" w:hAnsi="Book Antiqua"/>
        </w:rPr>
      </w:pPr>
    </w:p>
    <w:p w14:paraId="6BF20CEA" w14:textId="77777777" w:rsidR="008B5416" w:rsidRDefault="008B5416" w:rsidP="008B5416">
      <w:pPr>
        <w:pStyle w:val="BodyTextIndent"/>
        <w:ind w:right="-1"/>
        <w:rPr>
          <w:rFonts w:ascii="Book Antiqua" w:hAnsi="Book Antiqua"/>
        </w:rPr>
      </w:pPr>
    </w:p>
    <w:p w14:paraId="25F866C5" w14:textId="77777777" w:rsidR="008B5416" w:rsidRDefault="008B5416" w:rsidP="008B5416">
      <w:pPr>
        <w:pStyle w:val="BodyTextIndent"/>
        <w:ind w:right="-1"/>
        <w:rPr>
          <w:rFonts w:ascii="Book Antiqua" w:hAnsi="Book Antiqua"/>
        </w:rPr>
      </w:pPr>
    </w:p>
    <w:p w14:paraId="0210DD7E" w14:textId="77777777" w:rsidR="008B5416" w:rsidRDefault="008B5416" w:rsidP="008B5416">
      <w:pPr>
        <w:pStyle w:val="BodyTextIndent"/>
        <w:ind w:right="-1"/>
        <w:rPr>
          <w:rFonts w:ascii="Book Antiqua" w:hAnsi="Book Antiqua"/>
        </w:rPr>
      </w:pPr>
    </w:p>
    <w:p w14:paraId="3BF677DD" w14:textId="77777777" w:rsidR="008B5416" w:rsidRDefault="008B5416" w:rsidP="008B5416">
      <w:pPr>
        <w:pStyle w:val="BodyTextIndent"/>
        <w:ind w:right="-1"/>
        <w:rPr>
          <w:rFonts w:ascii="Book Antiqua" w:hAnsi="Book Antiqua"/>
        </w:rPr>
      </w:pPr>
    </w:p>
    <w:p w14:paraId="6A778EA0" w14:textId="77777777" w:rsidR="008B5416" w:rsidRDefault="008B5416" w:rsidP="008B5416">
      <w:pPr>
        <w:pStyle w:val="BodyTextIndent"/>
        <w:ind w:right="-1"/>
        <w:rPr>
          <w:rFonts w:ascii="Book Antiqua" w:hAnsi="Book Antiqua"/>
        </w:rPr>
      </w:pPr>
    </w:p>
    <w:p w14:paraId="25F15E76" w14:textId="77777777" w:rsidR="008B5416" w:rsidRDefault="008B5416" w:rsidP="008B5416">
      <w:pPr>
        <w:pStyle w:val="BodyTextIndent"/>
        <w:ind w:right="-1"/>
        <w:rPr>
          <w:rFonts w:ascii="Book Antiqua" w:hAnsi="Book Antiqua"/>
        </w:rPr>
      </w:pPr>
    </w:p>
    <w:p w14:paraId="03D04BF2" w14:textId="77777777" w:rsidR="008B5416" w:rsidRDefault="008B5416" w:rsidP="008B5416">
      <w:pPr>
        <w:pStyle w:val="BodyTextIndent"/>
        <w:ind w:right="-1"/>
        <w:rPr>
          <w:rFonts w:ascii="Book Antiqua" w:hAnsi="Book Antiqua"/>
        </w:rPr>
      </w:pPr>
      <w:r>
        <w:rPr>
          <w:rFonts w:ascii="Book Antiqua" w:hAnsi="Book Antiqua"/>
        </w:rPr>
        <w:lastRenderedPageBreak/>
        <w:t>3.  Efficiency KPI will be calculated as follows:</w:t>
      </w:r>
    </w:p>
    <w:p w14:paraId="4F3E644B" w14:textId="77777777" w:rsidR="008B5416" w:rsidRDefault="008B5416" w:rsidP="008B5416">
      <w:pPr>
        <w:pStyle w:val="BodyTextIndent"/>
        <w:ind w:right="-1"/>
        <w:rPr>
          <w:rFonts w:ascii="Book Antiqua" w:hAnsi="Book Antiqua"/>
        </w:rPr>
      </w:pPr>
    </w:p>
    <w:p w14:paraId="5959BC7A" w14:textId="77777777" w:rsidR="008B5416" w:rsidRDefault="008B5416" w:rsidP="008B5416">
      <w:pPr>
        <w:pStyle w:val="BodyTextIndent"/>
        <w:ind w:right="-1"/>
        <w:rPr>
          <w:rFonts w:ascii="Book Antiqua" w:hAnsi="Book Antiqua"/>
        </w:rPr>
      </w:pPr>
      <w:r>
        <w:rPr>
          <w:rFonts w:ascii="Book Antiqua" w:hAnsi="Book Antiqua"/>
          <w:b/>
        </w:rPr>
        <w:t>Possible Utilization</w:t>
      </w:r>
    </w:p>
    <w:p w14:paraId="69C5AB75" w14:textId="77777777" w:rsidR="008B5416" w:rsidRDefault="008B5416" w:rsidP="008B5416">
      <w:pPr>
        <w:pStyle w:val="BodyTextIndent"/>
        <w:ind w:right="-1"/>
        <w:rPr>
          <w:rFonts w:ascii="Book Antiqua" w:hAnsi="Book Antiqua"/>
        </w:rPr>
      </w:pPr>
    </w:p>
    <w:p w14:paraId="6C494E2F" w14:textId="77777777" w:rsidR="008B5416" w:rsidRDefault="008B5416" w:rsidP="008B5416">
      <w:pPr>
        <w:pStyle w:val="BodyTextIndent"/>
        <w:numPr>
          <w:ilvl w:val="0"/>
          <w:numId w:val="55"/>
        </w:numPr>
        <w:ind w:right="-1"/>
        <w:rPr>
          <w:rFonts w:ascii="Book Antiqua" w:hAnsi="Book Antiqua"/>
        </w:rPr>
      </w:pPr>
      <w:r>
        <w:rPr>
          <w:rFonts w:ascii="Book Antiqua" w:hAnsi="Book Antiqua"/>
        </w:rPr>
        <w:t xml:space="preserve">Time measurement: % of time the line is running compared to time where the line has a crew scheduled to work x Cycle Time Ratio (CTR).  </w:t>
      </w:r>
    </w:p>
    <w:p w14:paraId="096E06FE" w14:textId="77777777" w:rsidR="008B5416" w:rsidRDefault="008B5416" w:rsidP="008B5416">
      <w:pPr>
        <w:pStyle w:val="BodyTextIndent"/>
        <w:ind w:left="0" w:right="-1" w:firstLine="0"/>
        <w:rPr>
          <w:rFonts w:ascii="Book Antiqua" w:hAnsi="Book Antiqua"/>
        </w:rPr>
      </w:pPr>
    </w:p>
    <w:p w14:paraId="27286A95" w14:textId="77777777" w:rsidR="008B5416" w:rsidRDefault="00D215EA" w:rsidP="008B5416">
      <w:pPr>
        <w:pStyle w:val="BodyTextIndent"/>
        <w:ind w:right="-1"/>
        <w:rPr>
          <w:rFonts w:ascii="Book Antiqua" w:hAnsi="Book Antiqua"/>
        </w:rPr>
      </w:pPr>
      <w:r w:rsidRPr="00003502">
        <w:rPr>
          <w:noProof/>
          <w:lang w:eastAsia="zh-CN"/>
        </w:rPr>
        <w:drawing>
          <wp:inline distT="0" distB="0" distL="0" distR="0" wp14:anchorId="64C19D85" wp14:editId="07777777">
            <wp:extent cx="2762250" cy="4695825"/>
            <wp:effectExtent l="0" t="0" r="0" b="0"/>
            <wp:docPr id="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762250" cy="4695825"/>
                    </a:xfrm>
                    <a:prstGeom prst="rect">
                      <a:avLst/>
                    </a:prstGeom>
                    <a:noFill/>
                    <a:ln>
                      <a:noFill/>
                    </a:ln>
                  </pic:spPr>
                </pic:pic>
              </a:graphicData>
            </a:graphic>
          </wp:inline>
        </w:drawing>
      </w:r>
    </w:p>
    <w:p w14:paraId="64AB2A5A" w14:textId="77777777" w:rsidR="008B5416" w:rsidRDefault="008B5416" w:rsidP="008B5416">
      <w:pPr>
        <w:pStyle w:val="BodyTextIndent"/>
        <w:ind w:right="-1"/>
        <w:rPr>
          <w:rFonts w:ascii="Book Antiqua" w:hAnsi="Book Antiqua"/>
        </w:rPr>
      </w:pPr>
    </w:p>
    <w:p w14:paraId="6F259AC1" w14:textId="77777777" w:rsidR="008B5416" w:rsidRDefault="008B5416" w:rsidP="008B5416">
      <w:pPr>
        <w:pStyle w:val="BodyTextIndent"/>
        <w:ind w:right="-1"/>
        <w:rPr>
          <w:rFonts w:ascii="Book Antiqua" w:hAnsi="Book Antiqua"/>
        </w:rPr>
      </w:pPr>
      <w:r>
        <w:rPr>
          <w:rFonts w:ascii="Book Antiqua" w:hAnsi="Book Antiqua"/>
        </w:rPr>
        <w:t>4.  Finished Production FPR will be calculated as follows:</w:t>
      </w:r>
    </w:p>
    <w:p w14:paraId="4159FAB9" w14:textId="77777777" w:rsidR="008B5416" w:rsidRDefault="008B5416" w:rsidP="008B5416">
      <w:pPr>
        <w:pStyle w:val="BodyTextIndent"/>
        <w:ind w:right="-1"/>
        <w:rPr>
          <w:rFonts w:ascii="Book Antiqua" w:hAnsi="Book Antiqua"/>
        </w:rPr>
      </w:pPr>
    </w:p>
    <w:p w14:paraId="116ABDF8" w14:textId="77777777" w:rsidR="008B5416" w:rsidRDefault="00D215EA" w:rsidP="008B5416">
      <w:pPr>
        <w:pStyle w:val="BodyTextIndent"/>
        <w:ind w:left="0" w:right="-1"/>
        <w:rPr>
          <w:rFonts w:ascii="Book Antiqua" w:hAnsi="Book Antiqua"/>
        </w:rPr>
      </w:pPr>
      <w:r>
        <w:rPr>
          <w:noProof/>
        </w:rPr>
        <w:drawing>
          <wp:anchor distT="0" distB="0" distL="114300" distR="114300" simplePos="0" relativeHeight="251658240" behindDoc="0" locked="0" layoutInCell="1" allowOverlap="1" wp14:anchorId="57117945" wp14:editId="07777777">
            <wp:simplePos x="0" y="0"/>
            <wp:positionH relativeFrom="column">
              <wp:posOffset>217805</wp:posOffset>
            </wp:positionH>
            <wp:positionV relativeFrom="paragraph">
              <wp:posOffset>140335</wp:posOffset>
            </wp:positionV>
            <wp:extent cx="2404745" cy="1216025"/>
            <wp:effectExtent l="0" t="0" r="0" b="0"/>
            <wp:wrapNone/>
            <wp:docPr id="83380241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404745" cy="12160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A56BDC6" w14:textId="77777777" w:rsidR="008B5416" w:rsidRDefault="008B5416" w:rsidP="008B5416">
      <w:pPr>
        <w:pStyle w:val="BodyTextIndent"/>
        <w:ind w:right="-1"/>
        <w:rPr>
          <w:rFonts w:ascii="Book Antiqua" w:hAnsi="Book Antiqua"/>
        </w:rPr>
      </w:pPr>
    </w:p>
    <w:p w14:paraId="7FE267A1" w14:textId="77777777" w:rsidR="008B5416" w:rsidRDefault="008B5416" w:rsidP="008B5416">
      <w:pPr>
        <w:pStyle w:val="BodyTextIndent"/>
        <w:ind w:left="0" w:right="-1" w:firstLine="0"/>
        <w:jc w:val="center"/>
        <w:rPr>
          <w:rFonts w:ascii="Book Antiqua" w:hAnsi="Book Antiqua"/>
        </w:rPr>
      </w:pPr>
    </w:p>
    <w:p w14:paraId="39AA02EC" w14:textId="77777777" w:rsidR="008B5416" w:rsidRDefault="008B5416" w:rsidP="008B5416">
      <w:pPr>
        <w:pStyle w:val="BodyTextIndent"/>
        <w:ind w:left="0" w:right="-1" w:firstLine="0"/>
        <w:jc w:val="center"/>
        <w:rPr>
          <w:rFonts w:ascii="Book Antiqua" w:hAnsi="Book Antiqua"/>
        </w:rPr>
      </w:pPr>
    </w:p>
    <w:p w14:paraId="328E887E" w14:textId="77777777" w:rsidR="008B5416" w:rsidRDefault="008B5416" w:rsidP="008B5416">
      <w:pPr>
        <w:pStyle w:val="BodyTextIndent"/>
        <w:ind w:left="0" w:right="-1" w:firstLine="0"/>
        <w:jc w:val="center"/>
        <w:rPr>
          <w:rFonts w:ascii="Book Antiqua" w:hAnsi="Book Antiqua"/>
        </w:rPr>
      </w:pPr>
    </w:p>
    <w:p w14:paraId="5A4440EE" w14:textId="77777777" w:rsidR="008B5416" w:rsidRDefault="008B5416" w:rsidP="008B5416">
      <w:pPr>
        <w:pStyle w:val="BodyTextIndent"/>
        <w:ind w:left="0" w:right="-1" w:firstLine="0"/>
        <w:jc w:val="center"/>
        <w:rPr>
          <w:rFonts w:ascii="Book Antiqua" w:hAnsi="Book Antiqua"/>
        </w:rPr>
      </w:pPr>
    </w:p>
    <w:p w14:paraId="71E86D4E" w14:textId="77777777" w:rsidR="008B5416" w:rsidRDefault="008B5416" w:rsidP="008B5416">
      <w:pPr>
        <w:pStyle w:val="BodyTextIndent"/>
        <w:ind w:left="0" w:right="-1" w:firstLine="0"/>
        <w:jc w:val="center"/>
        <w:rPr>
          <w:rFonts w:ascii="Book Antiqua" w:hAnsi="Book Antiqua"/>
        </w:rPr>
      </w:pPr>
    </w:p>
    <w:p w14:paraId="4AF50F37" w14:textId="77777777" w:rsidR="008B5416" w:rsidRDefault="008B5416" w:rsidP="008B5416">
      <w:pPr>
        <w:pStyle w:val="BodyTextIndent"/>
        <w:ind w:left="0" w:right="-1" w:firstLine="0"/>
        <w:jc w:val="center"/>
        <w:rPr>
          <w:rFonts w:ascii="Book Antiqua" w:hAnsi="Book Antiqua"/>
        </w:rPr>
      </w:pPr>
    </w:p>
    <w:p w14:paraId="747CF5AC" w14:textId="77777777" w:rsidR="008B5416" w:rsidRDefault="008B5416" w:rsidP="008B5416">
      <w:pPr>
        <w:pStyle w:val="BodyTextIndent"/>
        <w:ind w:left="0" w:right="-1" w:firstLine="0"/>
        <w:jc w:val="center"/>
        <w:rPr>
          <w:rFonts w:ascii="Book Antiqua" w:hAnsi="Book Antiqua"/>
        </w:rPr>
      </w:pPr>
    </w:p>
    <w:p w14:paraId="76A98D80" w14:textId="77777777" w:rsidR="008B5416" w:rsidRDefault="008B5416" w:rsidP="008B5416">
      <w:pPr>
        <w:pStyle w:val="BodyTextIndent"/>
        <w:ind w:left="0" w:right="-1" w:firstLine="0"/>
        <w:jc w:val="center"/>
        <w:rPr>
          <w:rFonts w:ascii="Book Antiqua" w:hAnsi="Book Antiqua"/>
          <w:b/>
        </w:rPr>
      </w:pPr>
      <w:r>
        <w:rPr>
          <w:rFonts w:ascii="Book Antiqua" w:hAnsi="Book Antiqua"/>
          <w:b/>
        </w:rPr>
        <w:t>—O—</w:t>
      </w:r>
    </w:p>
    <w:p w14:paraId="793FC773" w14:textId="77777777" w:rsidR="00576E3A" w:rsidRDefault="00576E3A" w:rsidP="001F7926">
      <w:pPr>
        <w:pStyle w:val="BodyTextIndent"/>
        <w:ind w:left="0" w:right="-1" w:firstLine="0"/>
        <w:jc w:val="center"/>
        <w:rPr>
          <w:rFonts w:ascii="Book Antiqua" w:hAnsi="Book Antiqua"/>
          <w:b/>
        </w:rPr>
      </w:pPr>
      <w:r>
        <w:rPr>
          <w:rFonts w:ascii="Book Antiqua" w:hAnsi="Book Antiqua"/>
          <w:b/>
        </w:rPr>
        <w:lastRenderedPageBreak/>
        <w:t>Schedule “</w:t>
      </w:r>
      <w:r w:rsidR="000C4E56">
        <w:rPr>
          <w:rFonts w:ascii="Book Antiqua" w:hAnsi="Book Antiqua"/>
          <w:b/>
        </w:rPr>
        <w:t>D</w:t>
      </w:r>
      <w:r>
        <w:rPr>
          <w:rFonts w:ascii="Book Antiqua" w:hAnsi="Book Antiqua"/>
          <w:b/>
        </w:rPr>
        <w:t>”</w:t>
      </w:r>
    </w:p>
    <w:p w14:paraId="6B8D184E" w14:textId="77777777" w:rsidR="00576E3A" w:rsidRDefault="00576E3A" w:rsidP="00576E3A">
      <w:pPr>
        <w:pStyle w:val="BodyTextIndent"/>
        <w:ind w:left="0" w:right="-1" w:firstLine="0"/>
        <w:jc w:val="center"/>
        <w:rPr>
          <w:rFonts w:ascii="Book Antiqua" w:hAnsi="Book Antiqua"/>
          <w:b/>
        </w:rPr>
      </w:pPr>
      <w:r>
        <w:rPr>
          <w:rFonts w:ascii="Book Antiqua" w:hAnsi="Book Antiqua"/>
          <w:b/>
        </w:rPr>
        <w:t>List of Jobs Associated with Categories</w:t>
      </w:r>
    </w:p>
    <w:p w14:paraId="23A7C8A6" w14:textId="77777777" w:rsidR="0020243A" w:rsidRDefault="0020243A" w:rsidP="00576E3A">
      <w:pPr>
        <w:pStyle w:val="BodyTextIndent"/>
        <w:ind w:left="0" w:right="-1" w:firstLine="0"/>
        <w:jc w:val="center"/>
        <w:rPr>
          <w:rFonts w:ascii="Book Antiqua" w:hAnsi="Book Antiqua"/>
          <w:b/>
        </w:rPr>
      </w:pPr>
    </w:p>
    <w:tbl>
      <w:tblPr>
        <w:tblW w:w="5120" w:type="dxa"/>
        <w:tblInd w:w="113" w:type="dxa"/>
        <w:tblLook w:val="04A0" w:firstRow="1" w:lastRow="0" w:firstColumn="1" w:lastColumn="0" w:noHBand="0" w:noVBand="1"/>
      </w:tblPr>
      <w:tblGrid>
        <w:gridCol w:w="2173"/>
        <w:gridCol w:w="2140"/>
        <w:gridCol w:w="995"/>
      </w:tblGrid>
      <w:tr w:rsidR="0020243A" w:rsidRPr="0020243A" w14:paraId="005006E8" w14:textId="77777777" w:rsidTr="0020243A">
        <w:trPr>
          <w:trHeight w:val="288"/>
        </w:trPr>
        <w:tc>
          <w:tcPr>
            <w:tcW w:w="21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6D4B0BC" w14:textId="77777777" w:rsidR="0020243A" w:rsidRPr="0020243A" w:rsidRDefault="0020243A" w:rsidP="0020243A">
            <w:pPr>
              <w:jc w:val="center"/>
              <w:rPr>
                <w:rFonts w:ascii="Frutiger 45 Light" w:hAnsi="Frutiger 45 Light" w:cs="Calibri"/>
                <w:b/>
                <w:bCs/>
                <w:i/>
                <w:iCs/>
                <w:color w:val="000000"/>
                <w:lang w:eastAsia="zh-CN"/>
              </w:rPr>
            </w:pPr>
            <w:r w:rsidRPr="0020243A">
              <w:rPr>
                <w:rFonts w:ascii="Frutiger 45 Light" w:hAnsi="Frutiger 45 Light" w:cs="Calibri"/>
                <w:b/>
                <w:bCs/>
                <w:i/>
                <w:iCs/>
                <w:color w:val="000000"/>
                <w:lang w:eastAsia="zh-CN"/>
              </w:rPr>
              <w:t>Job</w:t>
            </w:r>
          </w:p>
        </w:tc>
        <w:tc>
          <w:tcPr>
            <w:tcW w:w="2140" w:type="dxa"/>
            <w:tcBorders>
              <w:top w:val="single" w:sz="4" w:space="0" w:color="auto"/>
              <w:left w:val="nil"/>
              <w:bottom w:val="single" w:sz="4" w:space="0" w:color="auto"/>
              <w:right w:val="single" w:sz="4" w:space="0" w:color="auto"/>
            </w:tcBorders>
            <w:shd w:val="clear" w:color="000000" w:fill="FFFFFF"/>
            <w:noWrap/>
            <w:vAlign w:val="center"/>
            <w:hideMark/>
          </w:tcPr>
          <w:p w14:paraId="636423D1" w14:textId="77777777" w:rsidR="0020243A" w:rsidRPr="0020243A" w:rsidRDefault="0020243A" w:rsidP="0020243A">
            <w:pPr>
              <w:jc w:val="center"/>
              <w:rPr>
                <w:rFonts w:ascii="Frutiger 45 Light" w:hAnsi="Frutiger 45 Light" w:cs="Calibri"/>
                <w:b/>
                <w:bCs/>
                <w:i/>
                <w:iCs/>
                <w:color w:val="000000"/>
                <w:lang w:eastAsia="zh-CN"/>
              </w:rPr>
            </w:pPr>
            <w:r w:rsidRPr="0020243A">
              <w:rPr>
                <w:rFonts w:ascii="Frutiger 45 Light" w:hAnsi="Frutiger 45 Light" w:cs="Calibri"/>
                <w:b/>
                <w:bCs/>
                <w:i/>
                <w:iCs/>
                <w:color w:val="000000"/>
                <w:lang w:eastAsia="zh-CN"/>
              </w:rPr>
              <w:t>Area</w:t>
            </w:r>
          </w:p>
        </w:tc>
        <w:tc>
          <w:tcPr>
            <w:tcW w:w="880" w:type="dxa"/>
            <w:tcBorders>
              <w:top w:val="single" w:sz="4" w:space="0" w:color="auto"/>
              <w:left w:val="nil"/>
              <w:bottom w:val="single" w:sz="4" w:space="0" w:color="auto"/>
              <w:right w:val="single" w:sz="4" w:space="0" w:color="auto"/>
            </w:tcBorders>
            <w:shd w:val="clear" w:color="000000" w:fill="FFFFFF"/>
            <w:noWrap/>
            <w:vAlign w:val="center"/>
            <w:hideMark/>
          </w:tcPr>
          <w:p w14:paraId="1E5A74F1" w14:textId="77777777" w:rsidR="0020243A" w:rsidRPr="0020243A" w:rsidRDefault="0020243A" w:rsidP="0020243A">
            <w:pPr>
              <w:jc w:val="center"/>
              <w:rPr>
                <w:rFonts w:ascii="Frutiger 45 Light" w:hAnsi="Frutiger 45 Light" w:cs="Calibri"/>
                <w:b/>
                <w:bCs/>
                <w:i/>
                <w:iCs/>
                <w:color w:val="000000"/>
                <w:lang w:eastAsia="zh-CN"/>
              </w:rPr>
            </w:pPr>
            <w:r w:rsidRPr="0020243A">
              <w:rPr>
                <w:rFonts w:ascii="Frutiger 45 Light" w:hAnsi="Frutiger 45 Light" w:cs="Calibri"/>
                <w:b/>
                <w:bCs/>
                <w:i/>
                <w:iCs/>
                <w:color w:val="000000"/>
                <w:lang w:eastAsia="zh-CN"/>
              </w:rPr>
              <w:t>Category</w:t>
            </w:r>
          </w:p>
        </w:tc>
      </w:tr>
      <w:tr w:rsidR="0020243A" w:rsidRPr="0020243A" w14:paraId="54B2D404" w14:textId="77777777" w:rsidTr="0020243A">
        <w:trPr>
          <w:trHeight w:val="528"/>
        </w:trPr>
        <w:tc>
          <w:tcPr>
            <w:tcW w:w="2100" w:type="dxa"/>
            <w:tcBorders>
              <w:top w:val="nil"/>
              <w:left w:val="single" w:sz="4" w:space="0" w:color="auto"/>
              <w:bottom w:val="single" w:sz="4" w:space="0" w:color="auto"/>
              <w:right w:val="single" w:sz="4" w:space="0" w:color="auto"/>
            </w:tcBorders>
            <w:shd w:val="clear" w:color="000000" w:fill="FFFFFF"/>
            <w:vAlign w:val="center"/>
            <w:hideMark/>
          </w:tcPr>
          <w:p w14:paraId="0B836352" w14:textId="77777777" w:rsidR="0020243A" w:rsidRPr="0020243A" w:rsidRDefault="0020243A" w:rsidP="0020243A">
            <w:pPr>
              <w:rPr>
                <w:rFonts w:ascii="Frutiger 45 Light" w:hAnsi="Frutiger 45 Light" w:cs="Calibri"/>
                <w:color w:val="000000"/>
                <w:lang w:eastAsia="zh-CN"/>
              </w:rPr>
            </w:pPr>
            <w:r w:rsidRPr="0020243A">
              <w:rPr>
                <w:rFonts w:ascii="Frutiger 45 Light" w:hAnsi="Frutiger 45 Light" w:cs="Calibri"/>
                <w:color w:val="000000"/>
                <w:lang w:eastAsia="zh-CN"/>
              </w:rPr>
              <w:t>NDT (EMI - UT) Operation</w:t>
            </w:r>
          </w:p>
        </w:tc>
        <w:tc>
          <w:tcPr>
            <w:tcW w:w="2140" w:type="dxa"/>
            <w:tcBorders>
              <w:top w:val="nil"/>
              <w:left w:val="nil"/>
              <w:bottom w:val="single" w:sz="4" w:space="0" w:color="auto"/>
              <w:right w:val="single" w:sz="4" w:space="0" w:color="auto"/>
            </w:tcBorders>
            <w:shd w:val="clear" w:color="000000" w:fill="FFFFFF"/>
            <w:noWrap/>
            <w:vAlign w:val="center"/>
            <w:hideMark/>
          </w:tcPr>
          <w:p w14:paraId="69ADFD3F" w14:textId="77777777" w:rsidR="0020243A" w:rsidRPr="0020243A" w:rsidRDefault="0020243A" w:rsidP="0020243A">
            <w:pPr>
              <w:jc w:val="center"/>
              <w:rPr>
                <w:rFonts w:ascii="Frutiger 45 Light" w:hAnsi="Frutiger 45 Light" w:cs="Calibri"/>
                <w:color w:val="000000"/>
                <w:lang w:eastAsia="zh-CN"/>
              </w:rPr>
            </w:pPr>
            <w:r w:rsidRPr="0020243A">
              <w:rPr>
                <w:rFonts w:ascii="Frutiger 45 Light" w:hAnsi="Frutiger 45 Light" w:cs="Calibri"/>
                <w:color w:val="000000"/>
                <w:lang w:eastAsia="zh-CN"/>
              </w:rPr>
              <w:t>Finishing #1</w:t>
            </w:r>
          </w:p>
        </w:tc>
        <w:tc>
          <w:tcPr>
            <w:tcW w:w="880" w:type="dxa"/>
            <w:tcBorders>
              <w:top w:val="nil"/>
              <w:left w:val="nil"/>
              <w:bottom w:val="single" w:sz="4" w:space="0" w:color="auto"/>
              <w:right w:val="single" w:sz="4" w:space="0" w:color="auto"/>
            </w:tcBorders>
            <w:shd w:val="clear" w:color="000000" w:fill="FFFFFF"/>
            <w:vAlign w:val="center"/>
            <w:hideMark/>
          </w:tcPr>
          <w:p w14:paraId="5316D17B" w14:textId="77777777" w:rsidR="0020243A" w:rsidRPr="0020243A" w:rsidRDefault="0020243A" w:rsidP="0020243A">
            <w:pPr>
              <w:jc w:val="center"/>
              <w:rPr>
                <w:rFonts w:ascii="Frutiger 45 Light" w:hAnsi="Frutiger 45 Light" w:cs="Calibri"/>
                <w:color w:val="000000"/>
                <w:lang w:eastAsia="zh-CN"/>
              </w:rPr>
            </w:pPr>
            <w:r w:rsidRPr="0020243A">
              <w:rPr>
                <w:rFonts w:ascii="Frutiger 45 Light" w:hAnsi="Frutiger 45 Light" w:cs="Calibri"/>
                <w:color w:val="000000"/>
                <w:lang w:eastAsia="zh-CN"/>
              </w:rPr>
              <w:t>A</w:t>
            </w:r>
          </w:p>
        </w:tc>
      </w:tr>
      <w:tr w:rsidR="0020243A" w:rsidRPr="0020243A" w14:paraId="3FA8F220" w14:textId="77777777" w:rsidTr="0020243A">
        <w:trPr>
          <w:trHeight w:val="528"/>
        </w:trPr>
        <w:tc>
          <w:tcPr>
            <w:tcW w:w="2100" w:type="dxa"/>
            <w:tcBorders>
              <w:top w:val="nil"/>
              <w:left w:val="single" w:sz="4" w:space="0" w:color="auto"/>
              <w:bottom w:val="single" w:sz="4" w:space="0" w:color="auto"/>
              <w:right w:val="single" w:sz="4" w:space="0" w:color="auto"/>
            </w:tcBorders>
            <w:shd w:val="clear" w:color="000000" w:fill="FFFFFF"/>
            <w:vAlign w:val="center"/>
            <w:hideMark/>
          </w:tcPr>
          <w:p w14:paraId="6BA3ED41" w14:textId="77777777" w:rsidR="0020243A" w:rsidRPr="0020243A" w:rsidRDefault="0020243A" w:rsidP="0020243A">
            <w:pPr>
              <w:rPr>
                <w:rFonts w:ascii="Frutiger 45 Light" w:hAnsi="Frutiger 45 Light" w:cs="Calibri"/>
                <w:color w:val="000000"/>
                <w:lang w:eastAsia="zh-CN"/>
              </w:rPr>
            </w:pPr>
            <w:r w:rsidRPr="0020243A">
              <w:rPr>
                <w:rFonts w:ascii="Frutiger 45 Light" w:hAnsi="Frutiger 45 Light" w:cs="Calibri"/>
                <w:color w:val="000000"/>
                <w:lang w:eastAsia="zh-CN"/>
              </w:rPr>
              <w:t>Premium Thread Inspection</w:t>
            </w:r>
          </w:p>
        </w:tc>
        <w:tc>
          <w:tcPr>
            <w:tcW w:w="2140" w:type="dxa"/>
            <w:tcBorders>
              <w:top w:val="nil"/>
              <w:left w:val="nil"/>
              <w:bottom w:val="single" w:sz="4" w:space="0" w:color="auto"/>
              <w:right w:val="single" w:sz="4" w:space="0" w:color="auto"/>
            </w:tcBorders>
            <w:shd w:val="clear" w:color="000000" w:fill="FFFFFF"/>
            <w:noWrap/>
            <w:vAlign w:val="center"/>
            <w:hideMark/>
          </w:tcPr>
          <w:p w14:paraId="4B5BA65D" w14:textId="77777777" w:rsidR="0020243A" w:rsidRPr="0020243A" w:rsidRDefault="0020243A" w:rsidP="0020243A">
            <w:pPr>
              <w:jc w:val="center"/>
              <w:rPr>
                <w:rFonts w:ascii="Frutiger 45 Light" w:hAnsi="Frutiger 45 Light" w:cs="Calibri"/>
                <w:color w:val="000000"/>
                <w:lang w:eastAsia="zh-CN"/>
              </w:rPr>
            </w:pPr>
            <w:r w:rsidRPr="0020243A">
              <w:rPr>
                <w:rFonts w:ascii="Frutiger 45 Light" w:hAnsi="Frutiger 45 Light" w:cs="Calibri"/>
                <w:color w:val="000000"/>
                <w:lang w:eastAsia="zh-CN"/>
              </w:rPr>
              <w:t>Finishing #1</w:t>
            </w:r>
          </w:p>
        </w:tc>
        <w:tc>
          <w:tcPr>
            <w:tcW w:w="880" w:type="dxa"/>
            <w:tcBorders>
              <w:top w:val="nil"/>
              <w:left w:val="nil"/>
              <w:bottom w:val="single" w:sz="4" w:space="0" w:color="auto"/>
              <w:right w:val="single" w:sz="4" w:space="0" w:color="auto"/>
            </w:tcBorders>
            <w:shd w:val="clear" w:color="000000" w:fill="FFFFFF"/>
            <w:vAlign w:val="center"/>
            <w:hideMark/>
          </w:tcPr>
          <w:p w14:paraId="0C2DCDA8" w14:textId="77777777" w:rsidR="0020243A" w:rsidRPr="0020243A" w:rsidRDefault="0020243A" w:rsidP="0020243A">
            <w:pPr>
              <w:jc w:val="center"/>
              <w:rPr>
                <w:rFonts w:ascii="Frutiger 45 Light" w:hAnsi="Frutiger 45 Light" w:cs="Calibri"/>
                <w:color w:val="000000"/>
                <w:lang w:eastAsia="zh-CN"/>
              </w:rPr>
            </w:pPr>
            <w:r w:rsidRPr="0020243A">
              <w:rPr>
                <w:rFonts w:ascii="Frutiger 45 Light" w:hAnsi="Frutiger 45 Light" w:cs="Calibri"/>
                <w:color w:val="000000"/>
                <w:lang w:eastAsia="zh-CN"/>
              </w:rPr>
              <w:t>A</w:t>
            </w:r>
          </w:p>
        </w:tc>
      </w:tr>
      <w:tr w:rsidR="0020243A" w:rsidRPr="0020243A" w14:paraId="032B693F" w14:textId="77777777" w:rsidTr="0020243A">
        <w:trPr>
          <w:trHeight w:val="288"/>
        </w:trPr>
        <w:tc>
          <w:tcPr>
            <w:tcW w:w="2100" w:type="dxa"/>
            <w:tcBorders>
              <w:top w:val="nil"/>
              <w:left w:val="single" w:sz="4" w:space="0" w:color="auto"/>
              <w:bottom w:val="single" w:sz="4" w:space="0" w:color="auto"/>
              <w:right w:val="single" w:sz="4" w:space="0" w:color="auto"/>
            </w:tcBorders>
            <w:shd w:val="clear" w:color="000000" w:fill="FFFFFF"/>
            <w:vAlign w:val="center"/>
            <w:hideMark/>
          </w:tcPr>
          <w:p w14:paraId="12F3C2BF" w14:textId="77777777" w:rsidR="0020243A" w:rsidRPr="0020243A" w:rsidRDefault="0020243A" w:rsidP="0020243A">
            <w:pPr>
              <w:rPr>
                <w:rFonts w:ascii="Frutiger 45 Light" w:hAnsi="Frutiger 45 Light" w:cs="Calibri"/>
                <w:color w:val="000000"/>
                <w:lang w:eastAsia="zh-CN"/>
              </w:rPr>
            </w:pPr>
            <w:r w:rsidRPr="0020243A">
              <w:rPr>
                <w:rFonts w:ascii="Frutiger 45 Light" w:hAnsi="Frutiger 45 Light" w:cs="Calibri"/>
                <w:color w:val="000000"/>
                <w:lang w:eastAsia="zh-CN"/>
              </w:rPr>
              <w:t>Spell Man Activities</w:t>
            </w:r>
          </w:p>
        </w:tc>
        <w:tc>
          <w:tcPr>
            <w:tcW w:w="2140" w:type="dxa"/>
            <w:tcBorders>
              <w:top w:val="nil"/>
              <w:left w:val="nil"/>
              <w:bottom w:val="single" w:sz="4" w:space="0" w:color="auto"/>
              <w:right w:val="single" w:sz="4" w:space="0" w:color="auto"/>
            </w:tcBorders>
            <w:shd w:val="clear" w:color="000000" w:fill="FFFFFF"/>
            <w:noWrap/>
            <w:vAlign w:val="center"/>
            <w:hideMark/>
          </w:tcPr>
          <w:p w14:paraId="5B827E24" w14:textId="77777777" w:rsidR="0020243A" w:rsidRPr="0020243A" w:rsidRDefault="0020243A" w:rsidP="0020243A">
            <w:pPr>
              <w:jc w:val="center"/>
              <w:rPr>
                <w:rFonts w:ascii="Frutiger 45 Light" w:hAnsi="Frutiger 45 Light" w:cs="Calibri"/>
                <w:color w:val="000000"/>
                <w:lang w:eastAsia="zh-CN"/>
              </w:rPr>
            </w:pPr>
            <w:r w:rsidRPr="0020243A">
              <w:rPr>
                <w:rFonts w:ascii="Frutiger 45 Light" w:hAnsi="Frutiger 45 Light" w:cs="Calibri"/>
                <w:color w:val="000000"/>
                <w:lang w:eastAsia="zh-CN"/>
              </w:rPr>
              <w:t>Finishing #1</w:t>
            </w:r>
          </w:p>
        </w:tc>
        <w:tc>
          <w:tcPr>
            <w:tcW w:w="880" w:type="dxa"/>
            <w:tcBorders>
              <w:top w:val="nil"/>
              <w:left w:val="nil"/>
              <w:bottom w:val="single" w:sz="4" w:space="0" w:color="auto"/>
              <w:right w:val="single" w:sz="4" w:space="0" w:color="auto"/>
            </w:tcBorders>
            <w:shd w:val="clear" w:color="000000" w:fill="FFFFFF"/>
            <w:vAlign w:val="center"/>
            <w:hideMark/>
          </w:tcPr>
          <w:p w14:paraId="02D9AB17" w14:textId="77777777" w:rsidR="0020243A" w:rsidRPr="0020243A" w:rsidRDefault="0020243A" w:rsidP="0020243A">
            <w:pPr>
              <w:jc w:val="center"/>
              <w:rPr>
                <w:rFonts w:ascii="Frutiger 45 Light" w:hAnsi="Frutiger 45 Light" w:cs="Calibri"/>
                <w:color w:val="000000"/>
                <w:lang w:eastAsia="zh-CN"/>
              </w:rPr>
            </w:pPr>
            <w:r w:rsidRPr="0020243A">
              <w:rPr>
                <w:rFonts w:ascii="Frutiger 45 Light" w:hAnsi="Frutiger 45 Light" w:cs="Calibri"/>
                <w:color w:val="000000"/>
                <w:lang w:eastAsia="zh-CN"/>
              </w:rPr>
              <w:t>A</w:t>
            </w:r>
          </w:p>
        </w:tc>
      </w:tr>
      <w:tr w:rsidR="0020243A" w:rsidRPr="0020243A" w14:paraId="61951DBA" w14:textId="77777777" w:rsidTr="0020243A">
        <w:trPr>
          <w:trHeight w:val="288"/>
        </w:trPr>
        <w:tc>
          <w:tcPr>
            <w:tcW w:w="2100" w:type="dxa"/>
            <w:tcBorders>
              <w:top w:val="nil"/>
              <w:left w:val="single" w:sz="4" w:space="0" w:color="auto"/>
              <w:bottom w:val="single" w:sz="4" w:space="0" w:color="auto"/>
              <w:right w:val="single" w:sz="4" w:space="0" w:color="auto"/>
            </w:tcBorders>
            <w:shd w:val="clear" w:color="000000" w:fill="FFFFFF"/>
            <w:vAlign w:val="center"/>
            <w:hideMark/>
          </w:tcPr>
          <w:p w14:paraId="74092D41" w14:textId="77777777" w:rsidR="0020243A" w:rsidRPr="0020243A" w:rsidRDefault="0020243A" w:rsidP="0020243A">
            <w:pPr>
              <w:rPr>
                <w:rFonts w:ascii="Frutiger 45 Light" w:hAnsi="Frutiger 45 Light" w:cs="Calibri"/>
                <w:color w:val="000000"/>
                <w:lang w:eastAsia="zh-CN"/>
              </w:rPr>
            </w:pPr>
            <w:r w:rsidRPr="0020243A">
              <w:rPr>
                <w:rFonts w:ascii="Frutiger 45 Light" w:hAnsi="Frutiger 45 Light" w:cs="Calibri"/>
                <w:color w:val="000000"/>
                <w:lang w:eastAsia="zh-CN"/>
              </w:rPr>
              <w:t>Team Leader</w:t>
            </w:r>
          </w:p>
        </w:tc>
        <w:tc>
          <w:tcPr>
            <w:tcW w:w="2140" w:type="dxa"/>
            <w:tcBorders>
              <w:top w:val="nil"/>
              <w:left w:val="nil"/>
              <w:bottom w:val="single" w:sz="4" w:space="0" w:color="auto"/>
              <w:right w:val="single" w:sz="4" w:space="0" w:color="auto"/>
            </w:tcBorders>
            <w:shd w:val="clear" w:color="000000" w:fill="FFFFFF"/>
            <w:noWrap/>
            <w:vAlign w:val="center"/>
            <w:hideMark/>
          </w:tcPr>
          <w:p w14:paraId="2B4BAA77" w14:textId="77777777" w:rsidR="0020243A" w:rsidRPr="0020243A" w:rsidRDefault="0020243A" w:rsidP="0020243A">
            <w:pPr>
              <w:jc w:val="center"/>
              <w:rPr>
                <w:rFonts w:ascii="Frutiger 45 Light" w:hAnsi="Frutiger 45 Light" w:cs="Calibri"/>
                <w:color w:val="000000"/>
                <w:lang w:eastAsia="zh-CN"/>
              </w:rPr>
            </w:pPr>
            <w:r w:rsidRPr="0020243A">
              <w:rPr>
                <w:rFonts w:ascii="Frutiger 45 Light" w:hAnsi="Frutiger 45 Light" w:cs="Calibri"/>
                <w:color w:val="000000"/>
                <w:lang w:eastAsia="zh-CN"/>
              </w:rPr>
              <w:t>Finishing #1</w:t>
            </w:r>
          </w:p>
        </w:tc>
        <w:tc>
          <w:tcPr>
            <w:tcW w:w="880" w:type="dxa"/>
            <w:tcBorders>
              <w:top w:val="nil"/>
              <w:left w:val="nil"/>
              <w:bottom w:val="single" w:sz="4" w:space="0" w:color="auto"/>
              <w:right w:val="single" w:sz="4" w:space="0" w:color="auto"/>
            </w:tcBorders>
            <w:shd w:val="clear" w:color="000000" w:fill="FFFFFF"/>
            <w:vAlign w:val="center"/>
            <w:hideMark/>
          </w:tcPr>
          <w:p w14:paraId="3B26D869" w14:textId="77777777" w:rsidR="0020243A" w:rsidRPr="0020243A" w:rsidRDefault="0020243A" w:rsidP="0020243A">
            <w:pPr>
              <w:jc w:val="center"/>
              <w:rPr>
                <w:rFonts w:ascii="Frutiger 45 Light" w:hAnsi="Frutiger 45 Light" w:cs="Calibri"/>
                <w:color w:val="000000"/>
                <w:lang w:eastAsia="zh-CN"/>
              </w:rPr>
            </w:pPr>
            <w:r w:rsidRPr="0020243A">
              <w:rPr>
                <w:rFonts w:ascii="Frutiger 45 Light" w:hAnsi="Frutiger 45 Light" w:cs="Calibri"/>
                <w:color w:val="000000"/>
                <w:lang w:eastAsia="zh-CN"/>
              </w:rPr>
              <w:t>A</w:t>
            </w:r>
          </w:p>
        </w:tc>
      </w:tr>
      <w:tr w:rsidR="0020243A" w:rsidRPr="0020243A" w14:paraId="43F4B648" w14:textId="77777777" w:rsidTr="0020243A">
        <w:trPr>
          <w:trHeight w:val="528"/>
        </w:trPr>
        <w:tc>
          <w:tcPr>
            <w:tcW w:w="2100" w:type="dxa"/>
            <w:tcBorders>
              <w:top w:val="nil"/>
              <w:left w:val="single" w:sz="4" w:space="0" w:color="auto"/>
              <w:bottom w:val="single" w:sz="4" w:space="0" w:color="auto"/>
              <w:right w:val="single" w:sz="4" w:space="0" w:color="auto"/>
            </w:tcBorders>
            <w:shd w:val="clear" w:color="000000" w:fill="FFFFFF"/>
            <w:vAlign w:val="center"/>
            <w:hideMark/>
          </w:tcPr>
          <w:p w14:paraId="60D9ACA5" w14:textId="77777777" w:rsidR="0020243A" w:rsidRPr="0020243A" w:rsidRDefault="0020243A" w:rsidP="0020243A">
            <w:pPr>
              <w:rPr>
                <w:rFonts w:ascii="Frutiger 45 Light" w:hAnsi="Frutiger 45 Light" w:cs="Calibri"/>
                <w:color w:val="000000"/>
                <w:lang w:eastAsia="zh-CN"/>
              </w:rPr>
            </w:pPr>
            <w:r w:rsidRPr="0020243A">
              <w:rPr>
                <w:rFonts w:ascii="Frutiger 45 Light" w:hAnsi="Frutiger 45 Light" w:cs="Calibri"/>
                <w:color w:val="000000"/>
                <w:lang w:eastAsia="zh-CN"/>
              </w:rPr>
              <w:t>Threader CNC Lathe Operation</w:t>
            </w:r>
          </w:p>
        </w:tc>
        <w:tc>
          <w:tcPr>
            <w:tcW w:w="2140" w:type="dxa"/>
            <w:tcBorders>
              <w:top w:val="nil"/>
              <w:left w:val="nil"/>
              <w:bottom w:val="single" w:sz="4" w:space="0" w:color="auto"/>
              <w:right w:val="single" w:sz="4" w:space="0" w:color="auto"/>
            </w:tcBorders>
            <w:shd w:val="clear" w:color="000000" w:fill="FFFFFF"/>
            <w:noWrap/>
            <w:vAlign w:val="center"/>
            <w:hideMark/>
          </w:tcPr>
          <w:p w14:paraId="2C075E54" w14:textId="77777777" w:rsidR="0020243A" w:rsidRPr="0020243A" w:rsidRDefault="0020243A" w:rsidP="0020243A">
            <w:pPr>
              <w:jc w:val="center"/>
              <w:rPr>
                <w:rFonts w:ascii="Frutiger 45 Light" w:hAnsi="Frutiger 45 Light" w:cs="Calibri"/>
                <w:color w:val="000000"/>
                <w:lang w:eastAsia="zh-CN"/>
              </w:rPr>
            </w:pPr>
            <w:r w:rsidRPr="0020243A">
              <w:rPr>
                <w:rFonts w:ascii="Frutiger 45 Light" w:hAnsi="Frutiger 45 Light" w:cs="Calibri"/>
                <w:color w:val="000000"/>
                <w:lang w:eastAsia="zh-CN"/>
              </w:rPr>
              <w:t>Finishing #1</w:t>
            </w:r>
          </w:p>
        </w:tc>
        <w:tc>
          <w:tcPr>
            <w:tcW w:w="880" w:type="dxa"/>
            <w:tcBorders>
              <w:top w:val="nil"/>
              <w:left w:val="nil"/>
              <w:bottom w:val="single" w:sz="4" w:space="0" w:color="auto"/>
              <w:right w:val="single" w:sz="4" w:space="0" w:color="auto"/>
            </w:tcBorders>
            <w:shd w:val="clear" w:color="000000" w:fill="FFFFFF"/>
            <w:vAlign w:val="center"/>
            <w:hideMark/>
          </w:tcPr>
          <w:p w14:paraId="35A5D023" w14:textId="77777777" w:rsidR="0020243A" w:rsidRPr="0020243A" w:rsidRDefault="0020243A" w:rsidP="0020243A">
            <w:pPr>
              <w:jc w:val="center"/>
              <w:rPr>
                <w:rFonts w:ascii="Frutiger 45 Light" w:hAnsi="Frutiger 45 Light" w:cs="Calibri"/>
                <w:color w:val="000000"/>
                <w:lang w:eastAsia="zh-CN"/>
              </w:rPr>
            </w:pPr>
            <w:r w:rsidRPr="0020243A">
              <w:rPr>
                <w:rFonts w:ascii="Frutiger 45 Light" w:hAnsi="Frutiger 45 Light" w:cs="Calibri"/>
                <w:color w:val="000000"/>
                <w:lang w:eastAsia="zh-CN"/>
              </w:rPr>
              <w:t>A</w:t>
            </w:r>
          </w:p>
        </w:tc>
      </w:tr>
      <w:tr w:rsidR="0020243A" w:rsidRPr="0020243A" w14:paraId="62244BF9" w14:textId="77777777" w:rsidTr="0020243A">
        <w:trPr>
          <w:trHeight w:val="288"/>
        </w:trPr>
        <w:tc>
          <w:tcPr>
            <w:tcW w:w="2100" w:type="dxa"/>
            <w:tcBorders>
              <w:top w:val="nil"/>
              <w:left w:val="single" w:sz="4" w:space="0" w:color="auto"/>
              <w:bottom w:val="single" w:sz="4" w:space="0" w:color="auto"/>
              <w:right w:val="single" w:sz="4" w:space="0" w:color="auto"/>
            </w:tcBorders>
            <w:shd w:val="clear" w:color="000000" w:fill="FFFFFF"/>
            <w:vAlign w:val="center"/>
            <w:hideMark/>
          </w:tcPr>
          <w:p w14:paraId="48E16DEE" w14:textId="77777777" w:rsidR="0020243A" w:rsidRPr="0020243A" w:rsidRDefault="0020243A" w:rsidP="0020243A">
            <w:pPr>
              <w:rPr>
                <w:rFonts w:ascii="Frutiger 45 Light" w:hAnsi="Frutiger 45 Light" w:cs="Calibri"/>
                <w:color w:val="000000"/>
                <w:lang w:eastAsia="zh-CN"/>
              </w:rPr>
            </w:pPr>
            <w:r w:rsidRPr="0020243A">
              <w:rPr>
                <w:rFonts w:ascii="Frutiger 45 Light" w:hAnsi="Frutiger 45 Light" w:cs="Calibri"/>
                <w:color w:val="000000"/>
                <w:lang w:eastAsia="zh-CN"/>
              </w:rPr>
              <w:t>Tool Crib Operation</w:t>
            </w:r>
          </w:p>
        </w:tc>
        <w:tc>
          <w:tcPr>
            <w:tcW w:w="2140" w:type="dxa"/>
            <w:tcBorders>
              <w:top w:val="nil"/>
              <w:left w:val="nil"/>
              <w:bottom w:val="single" w:sz="4" w:space="0" w:color="auto"/>
              <w:right w:val="single" w:sz="4" w:space="0" w:color="auto"/>
            </w:tcBorders>
            <w:shd w:val="clear" w:color="000000" w:fill="FFFFFF"/>
            <w:noWrap/>
            <w:vAlign w:val="center"/>
            <w:hideMark/>
          </w:tcPr>
          <w:p w14:paraId="60BD1C4A" w14:textId="77777777" w:rsidR="0020243A" w:rsidRPr="0020243A" w:rsidRDefault="0020243A" w:rsidP="0020243A">
            <w:pPr>
              <w:jc w:val="center"/>
              <w:rPr>
                <w:rFonts w:ascii="Frutiger 45 Light" w:hAnsi="Frutiger 45 Light" w:cs="Calibri"/>
                <w:color w:val="000000"/>
                <w:lang w:eastAsia="zh-CN"/>
              </w:rPr>
            </w:pPr>
            <w:r w:rsidRPr="0020243A">
              <w:rPr>
                <w:rFonts w:ascii="Frutiger 45 Light" w:hAnsi="Frutiger 45 Light" w:cs="Calibri"/>
                <w:color w:val="000000"/>
                <w:lang w:eastAsia="zh-CN"/>
              </w:rPr>
              <w:t>Finishing #1</w:t>
            </w:r>
          </w:p>
        </w:tc>
        <w:tc>
          <w:tcPr>
            <w:tcW w:w="880" w:type="dxa"/>
            <w:tcBorders>
              <w:top w:val="nil"/>
              <w:left w:val="nil"/>
              <w:bottom w:val="single" w:sz="4" w:space="0" w:color="auto"/>
              <w:right w:val="single" w:sz="4" w:space="0" w:color="auto"/>
            </w:tcBorders>
            <w:shd w:val="clear" w:color="000000" w:fill="FFFFFF"/>
            <w:vAlign w:val="center"/>
            <w:hideMark/>
          </w:tcPr>
          <w:p w14:paraId="4874E72C" w14:textId="77777777" w:rsidR="0020243A" w:rsidRPr="0020243A" w:rsidRDefault="0020243A" w:rsidP="0020243A">
            <w:pPr>
              <w:jc w:val="center"/>
              <w:rPr>
                <w:rFonts w:ascii="Frutiger 45 Light" w:hAnsi="Frutiger 45 Light" w:cs="Calibri"/>
                <w:color w:val="000000"/>
                <w:lang w:eastAsia="zh-CN"/>
              </w:rPr>
            </w:pPr>
            <w:r w:rsidRPr="0020243A">
              <w:rPr>
                <w:rFonts w:ascii="Frutiger 45 Light" w:hAnsi="Frutiger 45 Light" w:cs="Calibri"/>
                <w:color w:val="000000"/>
                <w:lang w:eastAsia="zh-CN"/>
              </w:rPr>
              <w:t>A</w:t>
            </w:r>
          </w:p>
        </w:tc>
      </w:tr>
      <w:tr w:rsidR="0020243A" w:rsidRPr="0020243A" w14:paraId="43C5EEDC" w14:textId="77777777" w:rsidTr="0020243A">
        <w:trPr>
          <w:trHeight w:val="288"/>
        </w:trPr>
        <w:tc>
          <w:tcPr>
            <w:tcW w:w="2100" w:type="dxa"/>
            <w:tcBorders>
              <w:top w:val="nil"/>
              <w:left w:val="single" w:sz="4" w:space="0" w:color="auto"/>
              <w:bottom w:val="single" w:sz="4" w:space="0" w:color="auto"/>
              <w:right w:val="single" w:sz="4" w:space="0" w:color="auto"/>
            </w:tcBorders>
            <w:shd w:val="clear" w:color="000000" w:fill="FFFFFF"/>
            <w:vAlign w:val="center"/>
            <w:hideMark/>
          </w:tcPr>
          <w:p w14:paraId="07456F7C" w14:textId="77777777" w:rsidR="0020243A" w:rsidRPr="0020243A" w:rsidRDefault="0020243A" w:rsidP="0020243A">
            <w:pPr>
              <w:rPr>
                <w:rFonts w:ascii="Frutiger 45 Light" w:hAnsi="Frutiger 45 Light" w:cs="Calibri"/>
                <w:color w:val="000000"/>
                <w:lang w:eastAsia="zh-CN"/>
              </w:rPr>
            </w:pPr>
            <w:r w:rsidRPr="0020243A">
              <w:rPr>
                <w:rFonts w:ascii="Frutiger 45 Light" w:hAnsi="Frutiger 45 Light" w:cs="Calibri"/>
                <w:color w:val="000000"/>
                <w:lang w:eastAsia="zh-CN"/>
              </w:rPr>
              <w:t>WMS Operation</w:t>
            </w:r>
          </w:p>
        </w:tc>
        <w:tc>
          <w:tcPr>
            <w:tcW w:w="2140" w:type="dxa"/>
            <w:tcBorders>
              <w:top w:val="nil"/>
              <w:left w:val="nil"/>
              <w:bottom w:val="single" w:sz="4" w:space="0" w:color="auto"/>
              <w:right w:val="single" w:sz="4" w:space="0" w:color="auto"/>
            </w:tcBorders>
            <w:shd w:val="clear" w:color="000000" w:fill="FFFFFF"/>
            <w:noWrap/>
            <w:vAlign w:val="center"/>
            <w:hideMark/>
          </w:tcPr>
          <w:p w14:paraId="0C699200" w14:textId="77777777" w:rsidR="0020243A" w:rsidRPr="0020243A" w:rsidRDefault="0020243A" w:rsidP="0020243A">
            <w:pPr>
              <w:jc w:val="center"/>
              <w:rPr>
                <w:rFonts w:ascii="Frutiger 45 Light" w:hAnsi="Frutiger 45 Light" w:cs="Calibri"/>
                <w:color w:val="000000"/>
                <w:lang w:eastAsia="zh-CN"/>
              </w:rPr>
            </w:pPr>
            <w:r w:rsidRPr="0020243A">
              <w:rPr>
                <w:rFonts w:ascii="Frutiger 45 Light" w:hAnsi="Frutiger 45 Light" w:cs="Calibri"/>
                <w:color w:val="000000"/>
                <w:lang w:eastAsia="zh-CN"/>
              </w:rPr>
              <w:t>Finishing #1</w:t>
            </w:r>
          </w:p>
        </w:tc>
        <w:tc>
          <w:tcPr>
            <w:tcW w:w="880" w:type="dxa"/>
            <w:tcBorders>
              <w:top w:val="nil"/>
              <w:left w:val="nil"/>
              <w:bottom w:val="single" w:sz="4" w:space="0" w:color="auto"/>
              <w:right w:val="single" w:sz="4" w:space="0" w:color="auto"/>
            </w:tcBorders>
            <w:shd w:val="clear" w:color="000000" w:fill="FFFFFF"/>
            <w:vAlign w:val="center"/>
            <w:hideMark/>
          </w:tcPr>
          <w:p w14:paraId="4D76284F" w14:textId="77777777" w:rsidR="0020243A" w:rsidRPr="0020243A" w:rsidRDefault="0020243A" w:rsidP="0020243A">
            <w:pPr>
              <w:jc w:val="center"/>
              <w:rPr>
                <w:rFonts w:ascii="Frutiger 45 Light" w:hAnsi="Frutiger 45 Light" w:cs="Calibri"/>
                <w:color w:val="000000"/>
                <w:lang w:eastAsia="zh-CN"/>
              </w:rPr>
            </w:pPr>
            <w:r w:rsidRPr="0020243A">
              <w:rPr>
                <w:rFonts w:ascii="Frutiger 45 Light" w:hAnsi="Frutiger 45 Light" w:cs="Calibri"/>
                <w:color w:val="000000"/>
                <w:lang w:eastAsia="zh-CN"/>
              </w:rPr>
              <w:t>A</w:t>
            </w:r>
          </w:p>
        </w:tc>
      </w:tr>
      <w:tr w:rsidR="0020243A" w:rsidRPr="0020243A" w14:paraId="747A29C9" w14:textId="77777777" w:rsidTr="0020243A">
        <w:trPr>
          <w:trHeight w:val="528"/>
        </w:trPr>
        <w:tc>
          <w:tcPr>
            <w:tcW w:w="2100" w:type="dxa"/>
            <w:tcBorders>
              <w:top w:val="nil"/>
              <w:left w:val="single" w:sz="4" w:space="0" w:color="auto"/>
              <w:bottom w:val="single" w:sz="4" w:space="0" w:color="auto"/>
              <w:right w:val="single" w:sz="4" w:space="0" w:color="auto"/>
            </w:tcBorders>
            <w:shd w:val="clear" w:color="000000" w:fill="FFFFFF"/>
            <w:vAlign w:val="center"/>
            <w:hideMark/>
          </w:tcPr>
          <w:p w14:paraId="1AE96C06" w14:textId="77777777" w:rsidR="0020243A" w:rsidRPr="0020243A" w:rsidRDefault="0020243A" w:rsidP="0020243A">
            <w:pPr>
              <w:rPr>
                <w:rFonts w:ascii="Frutiger 45 Light" w:hAnsi="Frutiger 45 Light" w:cs="Calibri"/>
                <w:color w:val="000000"/>
                <w:lang w:eastAsia="zh-CN"/>
              </w:rPr>
            </w:pPr>
            <w:r w:rsidRPr="0020243A">
              <w:rPr>
                <w:rFonts w:ascii="Frutiger 45 Light" w:hAnsi="Frutiger 45 Light" w:cs="Calibri"/>
                <w:color w:val="000000"/>
                <w:lang w:eastAsia="zh-CN"/>
              </w:rPr>
              <w:t>NDT (EMI - UT) Operation</w:t>
            </w:r>
          </w:p>
        </w:tc>
        <w:tc>
          <w:tcPr>
            <w:tcW w:w="2140" w:type="dxa"/>
            <w:tcBorders>
              <w:top w:val="nil"/>
              <w:left w:val="nil"/>
              <w:bottom w:val="single" w:sz="4" w:space="0" w:color="auto"/>
              <w:right w:val="single" w:sz="4" w:space="0" w:color="auto"/>
            </w:tcBorders>
            <w:shd w:val="clear" w:color="000000" w:fill="FFFFFF"/>
            <w:noWrap/>
            <w:vAlign w:val="center"/>
            <w:hideMark/>
          </w:tcPr>
          <w:p w14:paraId="7EAAF409" w14:textId="77777777" w:rsidR="0020243A" w:rsidRPr="0020243A" w:rsidRDefault="0020243A" w:rsidP="0020243A">
            <w:pPr>
              <w:jc w:val="center"/>
              <w:rPr>
                <w:rFonts w:ascii="Frutiger 45 Light" w:hAnsi="Frutiger 45 Light" w:cs="Calibri"/>
                <w:color w:val="000000"/>
                <w:lang w:eastAsia="zh-CN"/>
              </w:rPr>
            </w:pPr>
            <w:r w:rsidRPr="0020243A">
              <w:rPr>
                <w:rFonts w:ascii="Frutiger 45 Light" w:hAnsi="Frutiger 45 Light" w:cs="Calibri"/>
                <w:color w:val="000000"/>
                <w:lang w:eastAsia="zh-CN"/>
              </w:rPr>
              <w:t>Finishing #2</w:t>
            </w:r>
          </w:p>
        </w:tc>
        <w:tc>
          <w:tcPr>
            <w:tcW w:w="880" w:type="dxa"/>
            <w:tcBorders>
              <w:top w:val="nil"/>
              <w:left w:val="nil"/>
              <w:bottom w:val="single" w:sz="4" w:space="0" w:color="auto"/>
              <w:right w:val="single" w:sz="4" w:space="0" w:color="auto"/>
            </w:tcBorders>
            <w:shd w:val="clear" w:color="000000" w:fill="FFFFFF"/>
            <w:vAlign w:val="center"/>
            <w:hideMark/>
          </w:tcPr>
          <w:p w14:paraId="3DB40119" w14:textId="77777777" w:rsidR="0020243A" w:rsidRPr="0020243A" w:rsidRDefault="0020243A" w:rsidP="0020243A">
            <w:pPr>
              <w:jc w:val="center"/>
              <w:rPr>
                <w:rFonts w:ascii="Frutiger 45 Light" w:hAnsi="Frutiger 45 Light" w:cs="Calibri"/>
                <w:color w:val="000000"/>
                <w:lang w:eastAsia="zh-CN"/>
              </w:rPr>
            </w:pPr>
            <w:r w:rsidRPr="0020243A">
              <w:rPr>
                <w:rFonts w:ascii="Frutiger 45 Light" w:hAnsi="Frutiger 45 Light" w:cs="Calibri"/>
                <w:color w:val="000000"/>
                <w:lang w:eastAsia="zh-CN"/>
              </w:rPr>
              <w:t>A</w:t>
            </w:r>
          </w:p>
        </w:tc>
      </w:tr>
      <w:tr w:rsidR="0020243A" w:rsidRPr="0020243A" w14:paraId="3D135298" w14:textId="77777777" w:rsidTr="0020243A">
        <w:trPr>
          <w:trHeight w:val="288"/>
        </w:trPr>
        <w:tc>
          <w:tcPr>
            <w:tcW w:w="2100" w:type="dxa"/>
            <w:tcBorders>
              <w:top w:val="nil"/>
              <w:left w:val="single" w:sz="4" w:space="0" w:color="auto"/>
              <w:bottom w:val="single" w:sz="4" w:space="0" w:color="auto"/>
              <w:right w:val="single" w:sz="4" w:space="0" w:color="auto"/>
            </w:tcBorders>
            <w:shd w:val="clear" w:color="000000" w:fill="FFFFFF"/>
            <w:vAlign w:val="center"/>
            <w:hideMark/>
          </w:tcPr>
          <w:p w14:paraId="13F05FCE" w14:textId="77777777" w:rsidR="0020243A" w:rsidRPr="0020243A" w:rsidRDefault="0020243A" w:rsidP="0020243A">
            <w:pPr>
              <w:rPr>
                <w:rFonts w:ascii="Frutiger 45 Light" w:hAnsi="Frutiger 45 Light" w:cs="Calibri"/>
                <w:color w:val="000000"/>
                <w:lang w:eastAsia="zh-CN"/>
              </w:rPr>
            </w:pPr>
            <w:r w:rsidRPr="0020243A">
              <w:rPr>
                <w:rFonts w:ascii="Frutiger 45 Light" w:hAnsi="Frutiger 45 Light" w:cs="Calibri"/>
                <w:color w:val="000000"/>
                <w:lang w:eastAsia="zh-CN"/>
              </w:rPr>
              <w:t>Spell Man</w:t>
            </w:r>
          </w:p>
        </w:tc>
        <w:tc>
          <w:tcPr>
            <w:tcW w:w="2140" w:type="dxa"/>
            <w:tcBorders>
              <w:top w:val="nil"/>
              <w:left w:val="nil"/>
              <w:bottom w:val="single" w:sz="4" w:space="0" w:color="auto"/>
              <w:right w:val="single" w:sz="4" w:space="0" w:color="auto"/>
            </w:tcBorders>
            <w:shd w:val="clear" w:color="000000" w:fill="FFFFFF"/>
            <w:noWrap/>
            <w:vAlign w:val="center"/>
            <w:hideMark/>
          </w:tcPr>
          <w:p w14:paraId="77E50338" w14:textId="77777777" w:rsidR="0020243A" w:rsidRPr="0020243A" w:rsidRDefault="0020243A" w:rsidP="0020243A">
            <w:pPr>
              <w:jc w:val="center"/>
              <w:rPr>
                <w:rFonts w:ascii="Frutiger 45 Light" w:hAnsi="Frutiger 45 Light" w:cs="Calibri"/>
                <w:color w:val="000000"/>
                <w:lang w:eastAsia="zh-CN"/>
              </w:rPr>
            </w:pPr>
            <w:r w:rsidRPr="0020243A">
              <w:rPr>
                <w:rFonts w:ascii="Frutiger 45 Light" w:hAnsi="Frutiger 45 Light" w:cs="Calibri"/>
                <w:color w:val="000000"/>
                <w:lang w:eastAsia="zh-CN"/>
              </w:rPr>
              <w:t>Finishing #2</w:t>
            </w:r>
          </w:p>
        </w:tc>
        <w:tc>
          <w:tcPr>
            <w:tcW w:w="880" w:type="dxa"/>
            <w:tcBorders>
              <w:top w:val="nil"/>
              <w:left w:val="nil"/>
              <w:bottom w:val="single" w:sz="4" w:space="0" w:color="auto"/>
              <w:right w:val="single" w:sz="4" w:space="0" w:color="auto"/>
            </w:tcBorders>
            <w:shd w:val="clear" w:color="000000" w:fill="FFFFFF"/>
            <w:vAlign w:val="center"/>
            <w:hideMark/>
          </w:tcPr>
          <w:p w14:paraId="57B4129E" w14:textId="77777777" w:rsidR="0020243A" w:rsidRPr="0020243A" w:rsidRDefault="0020243A" w:rsidP="0020243A">
            <w:pPr>
              <w:jc w:val="center"/>
              <w:rPr>
                <w:rFonts w:ascii="Frutiger 45 Light" w:hAnsi="Frutiger 45 Light" w:cs="Calibri"/>
                <w:color w:val="000000"/>
                <w:lang w:eastAsia="zh-CN"/>
              </w:rPr>
            </w:pPr>
            <w:r w:rsidRPr="0020243A">
              <w:rPr>
                <w:rFonts w:ascii="Frutiger 45 Light" w:hAnsi="Frutiger 45 Light" w:cs="Calibri"/>
                <w:color w:val="000000"/>
                <w:lang w:eastAsia="zh-CN"/>
              </w:rPr>
              <w:t>A</w:t>
            </w:r>
          </w:p>
        </w:tc>
      </w:tr>
      <w:tr w:rsidR="0020243A" w:rsidRPr="0020243A" w14:paraId="1A4F73AE" w14:textId="77777777" w:rsidTr="0020243A">
        <w:trPr>
          <w:trHeight w:val="288"/>
        </w:trPr>
        <w:tc>
          <w:tcPr>
            <w:tcW w:w="2100" w:type="dxa"/>
            <w:tcBorders>
              <w:top w:val="nil"/>
              <w:left w:val="single" w:sz="4" w:space="0" w:color="auto"/>
              <w:bottom w:val="single" w:sz="4" w:space="0" w:color="auto"/>
              <w:right w:val="single" w:sz="4" w:space="0" w:color="auto"/>
            </w:tcBorders>
            <w:shd w:val="clear" w:color="000000" w:fill="FFFFFF"/>
            <w:vAlign w:val="center"/>
            <w:hideMark/>
          </w:tcPr>
          <w:p w14:paraId="078789CC" w14:textId="77777777" w:rsidR="0020243A" w:rsidRPr="0020243A" w:rsidRDefault="0020243A" w:rsidP="0020243A">
            <w:pPr>
              <w:rPr>
                <w:rFonts w:ascii="Frutiger 45 Light" w:hAnsi="Frutiger 45 Light" w:cs="Calibri"/>
                <w:color w:val="000000"/>
                <w:lang w:eastAsia="zh-CN"/>
              </w:rPr>
            </w:pPr>
            <w:r w:rsidRPr="0020243A">
              <w:rPr>
                <w:rFonts w:ascii="Frutiger 45 Light" w:hAnsi="Frutiger 45 Light" w:cs="Calibri"/>
                <w:color w:val="000000"/>
                <w:lang w:eastAsia="zh-CN"/>
              </w:rPr>
              <w:t>Team Leader</w:t>
            </w:r>
          </w:p>
        </w:tc>
        <w:tc>
          <w:tcPr>
            <w:tcW w:w="2140" w:type="dxa"/>
            <w:tcBorders>
              <w:top w:val="nil"/>
              <w:left w:val="nil"/>
              <w:bottom w:val="single" w:sz="4" w:space="0" w:color="auto"/>
              <w:right w:val="single" w:sz="4" w:space="0" w:color="auto"/>
            </w:tcBorders>
            <w:shd w:val="clear" w:color="000000" w:fill="FFFFFF"/>
            <w:noWrap/>
            <w:vAlign w:val="center"/>
            <w:hideMark/>
          </w:tcPr>
          <w:p w14:paraId="67461A5F" w14:textId="77777777" w:rsidR="0020243A" w:rsidRPr="0020243A" w:rsidRDefault="0020243A" w:rsidP="0020243A">
            <w:pPr>
              <w:jc w:val="center"/>
              <w:rPr>
                <w:rFonts w:ascii="Frutiger 45 Light" w:hAnsi="Frutiger 45 Light" w:cs="Calibri"/>
                <w:color w:val="000000"/>
                <w:lang w:eastAsia="zh-CN"/>
              </w:rPr>
            </w:pPr>
            <w:r w:rsidRPr="0020243A">
              <w:rPr>
                <w:rFonts w:ascii="Frutiger 45 Light" w:hAnsi="Frutiger 45 Light" w:cs="Calibri"/>
                <w:color w:val="000000"/>
                <w:lang w:eastAsia="zh-CN"/>
              </w:rPr>
              <w:t>Finishing #2</w:t>
            </w:r>
          </w:p>
        </w:tc>
        <w:tc>
          <w:tcPr>
            <w:tcW w:w="880" w:type="dxa"/>
            <w:tcBorders>
              <w:top w:val="nil"/>
              <w:left w:val="nil"/>
              <w:bottom w:val="single" w:sz="4" w:space="0" w:color="auto"/>
              <w:right w:val="single" w:sz="4" w:space="0" w:color="auto"/>
            </w:tcBorders>
            <w:shd w:val="clear" w:color="000000" w:fill="FFFFFF"/>
            <w:vAlign w:val="center"/>
            <w:hideMark/>
          </w:tcPr>
          <w:p w14:paraId="388C6479" w14:textId="77777777" w:rsidR="0020243A" w:rsidRPr="0020243A" w:rsidRDefault="0020243A" w:rsidP="0020243A">
            <w:pPr>
              <w:jc w:val="center"/>
              <w:rPr>
                <w:rFonts w:ascii="Frutiger 45 Light" w:hAnsi="Frutiger 45 Light" w:cs="Calibri"/>
                <w:color w:val="000000"/>
                <w:lang w:eastAsia="zh-CN"/>
              </w:rPr>
            </w:pPr>
            <w:r w:rsidRPr="0020243A">
              <w:rPr>
                <w:rFonts w:ascii="Frutiger 45 Light" w:hAnsi="Frutiger 45 Light" w:cs="Calibri"/>
                <w:color w:val="000000"/>
                <w:lang w:eastAsia="zh-CN"/>
              </w:rPr>
              <w:t>A</w:t>
            </w:r>
          </w:p>
        </w:tc>
      </w:tr>
      <w:tr w:rsidR="0020243A" w:rsidRPr="0020243A" w14:paraId="6E8A93EA" w14:textId="77777777" w:rsidTr="0020243A">
        <w:trPr>
          <w:trHeight w:val="528"/>
        </w:trPr>
        <w:tc>
          <w:tcPr>
            <w:tcW w:w="2100" w:type="dxa"/>
            <w:tcBorders>
              <w:top w:val="nil"/>
              <w:left w:val="single" w:sz="4" w:space="0" w:color="auto"/>
              <w:bottom w:val="single" w:sz="4" w:space="0" w:color="auto"/>
              <w:right w:val="single" w:sz="4" w:space="0" w:color="auto"/>
            </w:tcBorders>
            <w:shd w:val="clear" w:color="000000" w:fill="FFFFFF"/>
            <w:vAlign w:val="center"/>
            <w:hideMark/>
          </w:tcPr>
          <w:p w14:paraId="17626551" w14:textId="77777777" w:rsidR="0020243A" w:rsidRPr="0020243A" w:rsidRDefault="0020243A" w:rsidP="0020243A">
            <w:pPr>
              <w:rPr>
                <w:rFonts w:ascii="Frutiger 45 Light" w:hAnsi="Frutiger 45 Light" w:cs="Calibri"/>
                <w:color w:val="000000"/>
                <w:lang w:eastAsia="zh-CN"/>
              </w:rPr>
            </w:pPr>
            <w:r w:rsidRPr="0020243A">
              <w:rPr>
                <w:rFonts w:ascii="Frutiger 45 Light" w:hAnsi="Frutiger 45 Light" w:cs="Calibri"/>
                <w:color w:val="000000"/>
                <w:lang w:eastAsia="zh-CN"/>
              </w:rPr>
              <w:t>Threader PMC Operation</w:t>
            </w:r>
          </w:p>
        </w:tc>
        <w:tc>
          <w:tcPr>
            <w:tcW w:w="2140" w:type="dxa"/>
            <w:tcBorders>
              <w:top w:val="nil"/>
              <w:left w:val="nil"/>
              <w:bottom w:val="single" w:sz="4" w:space="0" w:color="auto"/>
              <w:right w:val="single" w:sz="4" w:space="0" w:color="auto"/>
            </w:tcBorders>
            <w:shd w:val="clear" w:color="000000" w:fill="FFFFFF"/>
            <w:noWrap/>
            <w:vAlign w:val="center"/>
            <w:hideMark/>
          </w:tcPr>
          <w:p w14:paraId="0232595F" w14:textId="77777777" w:rsidR="0020243A" w:rsidRPr="0020243A" w:rsidRDefault="0020243A" w:rsidP="0020243A">
            <w:pPr>
              <w:jc w:val="center"/>
              <w:rPr>
                <w:rFonts w:ascii="Frutiger 45 Light" w:hAnsi="Frutiger 45 Light" w:cs="Calibri"/>
                <w:color w:val="000000"/>
                <w:lang w:eastAsia="zh-CN"/>
              </w:rPr>
            </w:pPr>
            <w:r w:rsidRPr="0020243A">
              <w:rPr>
                <w:rFonts w:ascii="Frutiger 45 Light" w:hAnsi="Frutiger 45 Light" w:cs="Calibri"/>
                <w:color w:val="000000"/>
                <w:lang w:eastAsia="zh-CN"/>
              </w:rPr>
              <w:t>Finishing #2</w:t>
            </w:r>
          </w:p>
        </w:tc>
        <w:tc>
          <w:tcPr>
            <w:tcW w:w="880" w:type="dxa"/>
            <w:tcBorders>
              <w:top w:val="nil"/>
              <w:left w:val="nil"/>
              <w:bottom w:val="single" w:sz="4" w:space="0" w:color="auto"/>
              <w:right w:val="single" w:sz="4" w:space="0" w:color="auto"/>
            </w:tcBorders>
            <w:shd w:val="clear" w:color="000000" w:fill="FFFFFF"/>
            <w:vAlign w:val="center"/>
            <w:hideMark/>
          </w:tcPr>
          <w:p w14:paraId="1267BB14" w14:textId="77777777" w:rsidR="0020243A" w:rsidRPr="0020243A" w:rsidRDefault="0020243A" w:rsidP="0020243A">
            <w:pPr>
              <w:jc w:val="center"/>
              <w:rPr>
                <w:rFonts w:ascii="Frutiger 45 Light" w:hAnsi="Frutiger 45 Light" w:cs="Calibri"/>
                <w:color w:val="000000"/>
                <w:lang w:eastAsia="zh-CN"/>
              </w:rPr>
            </w:pPr>
            <w:r w:rsidRPr="0020243A">
              <w:rPr>
                <w:rFonts w:ascii="Frutiger 45 Light" w:hAnsi="Frutiger 45 Light" w:cs="Calibri"/>
                <w:color w:val="000000"/>
                <w:lang w:eastAsia="zh-CN"/>
              </w:rPr>
              <w:t>A</w:t>
            </w:r>
          </w:p>
        </w:tc>
      </w:tr>
      <w:tr w:rsidR="0020243A" w:rsidRPr="0020243A" w14:paraId="546257D4" w14:textId="77777777" w:rsidTr="0020243A">
        <w:trPr>
          <w:trHeight w:val="288"/>
        </w:trPr>
        <w:tc>
          <w:tcPr>
            <w:tcW w:w="2100" w:type="dxa"/>
            <w:tcBorders>
              <w:top w:val="nil"/>
              <w:left w:val="single" w:sz="4" w:space="0" w:color="auto"/>
              <w:bottom w:val="single" w:sz="4" w:space="0" w:color="auto"/>
              <w:right w:val="single" w:sz="4" w:space="0" w:color="auto"/>
            </w:tcBorders>
            <w:shd w:val="clear" w:color="000000" w:fill="FFFFFF"/>
            <w:vAlign w:val="center"/>
            <w:hideMark/>
          </w:tcPr>
          <w:p w14:paraId="562C8D44" w14:textId="77777777" w:rsidR="0020243A" w:rsidRPr="0020243A" w:rsidRDefault="0020243A" w:rsidP="0020243A">
            <w:pPr>
              <w:rPr>
                <w:rFonts w:ascii="Frutiger 45 Light" w:hAnsi="Frutiger 45 Light" w:cs="Calibri"/>
                <w:color w:val="000000"/>
                <w:lang w:eastAsia="zh-CN"/>
              </w:rPr>
            </w:pPr>
            <w:r w:rsidRPr="0020243A">
              <w:rPr>
                <w:rFonts w:ascii="Frutiger 45 Light" w:hAnsi="Frutiger 45 Light" w:cs="Calibri"/>
                <w:color w:val="000000"/>
                <w:lang w:eastAsia="zh-CN"/>
              </w:rPr>
              <w:t>Tool Crib Operation</w:t>
            </w:r>
          </w:p>
        </w:tc>
        <w:tc>
          <w:tcPr>
            <w:tcW w:w="2140" w:type="dxa"/>
            <w:tcBorders>
              <w:top w:val="nil"/>
              <w:left w:val="nil"/>
              <w:bottom w:val="single" w:sz="4" w:space="0" w:color="auto"/>
              <w:right w:val="single" w:sz="4" w:space="0" w:color="auto"/>
            </w:tcBorders>
            <w:shd w:val="clear" w:color="000000" w:fill="FFFFFF"/>
            <w:noWrap/>
            <w:vAlign w:val="center"/>
            <w:hideMark/>
          </w:tcPr>
          <w:p w14:paraId="0EEA5FC8" w14:textId="77777777" w:rsidR="0020243A" w:rsidRPr="0020243A" w:rsidRDefault="0020243A" w:rsidP="0020243A">
            <w:pPr>
              <w:jc w:val="center"/>
              <w:rPr>
                <w:rFonts w:ascii="Frutiger 45 Light" w:hAnsi="Frutiger 45 Light" w:cs="Calibri"/>
                <w:color w:val="000000"/>
                <w:lang w:eastAsia="zh-CN"/>
              </w:rPr>
            </w:pPr>
            <w:r w:rsidRPr="0020243A">
              <w:rPr>
                <w:rFonts w:ascii="Frutiger 45 Light" w:hAnsi="Frutiger 45 Light" w:cs="Calibri"/>
                <w:color w:val="000000"/>
                <w:lang w:eastAsia="zh-CN"/>
              </w:rPr>
              <w:t>Finishing #2</w:t>
            </w:r>
          </w:p>
        </w:tc>
        <w:tc>
          <w:tcPr>
            <w:tcW w:w="880" w:type="dxa"/>
            <w:tcBorders>
              <w:top w:val="nil"/>
              <w:left w:val="nil"/>
              <w:bottom w:val="single" w:sz="4" w:space="0" w:color="auto"/>
              <w:right w:val="single" w:sz="4" w:space="0" w:color="auto"/>
            </w:tcBorders>
            <w:shd w:val="clear" w:color="000000" w:fill="FFFFFF"/>
            <w:vAlign w:val="center"/>
            <w:hideMark/>
          </w:tcPr>
          <w:p w14:paraId="1A629927" w14:textId="77777777" w:rsidR="0020243A" w:rsidRPr="0020243A" w:rsidRDefault="0020243A" w:rsidP="0020243A">
            <w:pPr>
              <w:jc w:val="center"/>
              <w:rPr>
                <w:rFonts w:ascii="Frutiger 45 Light" w:hAnsi="Frutiger 45 Light" w:cs="Calibri"/>
                <w:color w:val="000000"/>
                <w:lang w:eastAsia="zh-CN"/>
              </w:rPr>
            </w:pPr>
            <w:r w:rsidRPr="0020243A">
              <w:rPr>
                <w:rFonts w:ascii="Frutiger 45 Light" w:hAnsi="Frutiger 45 Light" w:cs="Calibri"/>
                <w:color w:val="000000"/>
                <w:lang w:eastAsia="zh-CN"/>
              </w:rPr>
              <w:t>A</w:t>
            </w:r>
          </w:p>
        </w:tc>
      </w:tr>
      <w:tr w:rsidR="0020243A" w:rsidRPr="0020243A" w14:paraId="2B0354E8" w14:textId="77777777" w:rsidTr="0020243A">
        <w:trPr>
          <w:trHeight w:val="288"/>
        </w:trPr>
        <w:tc>
          <w:tcPr>
            <w:tcW w:w="2100" w:type="dxa"/>
            <w:tcBorders>
              <w:top w:val="nil"/>
              <w:left w:val="single" w:sz="4" w:space="0" w:color="auto"/>
              <w:bottom w:val="single" w:sz="4" w:space="0" w:color="auto"/>
              <w:right w:val="single" w:sz="4" w:space="0" w:color="auto"/>
            </w:tcBorders>
            <w:shd w:val="clear" w:color="000000" w:fill="FFFFFF"/>
            <w:vAlign w:val="center"/>
            <w:hideMark/>
          </w:tcPr>
          <w:p w14:paraId="5CDA960E" w14:textId="77777777" w:rsidR="0020243A" w:rsidRPr="0020243A" w:rsidRDefault="0020243A" w:rsidP="0020243A">
            <w:pPr>
              <w:rPr>
                <w:rFonts w:ascii="Frutiger 45 Light" w:hAnsi="Frutiger 45 Light" w:cs="Calibri"/>
                <w:color w:val="000000"/>
                <w:lang w:eastAsia="zh-CN"/>
              </w:rPr>
            </w:pPr>
            <w:r w:rsidRPr="0020243A">
              <w:rPr>
                <w:rFonts w:ascii="Frutiger 45 Light" w:hAnsi="Frutiger 45 Light" w:cs="Calibri"/>
                <w:color w:val="000000"/>
                <w:lang w:eastAsia="zh-CN"/>
              </w:rPr>
              <w:t>WMS Operation</w:t>
            </w:r>
          </w:p>
        </w:tc>
        <w:tc>
          <w:tcPr>
            <w:tcW w:w="2140" w:type="dxa"/>
            <w:tcBorders>
              <w:top w:val="nil"/>
              <w:left w:val="nil"/>
              <w:bottom w:val="single" w:sz="4" w:space="0" w:color="auto"/>
              <w:right w:val="single" w:sz="4" w:space="0" w:color="auto"/>
            </w:tcBorders>
            <w:shd w:val="clear" w:color="000000" w:fill="FFFFFF"/>
            <w:noWrap/>
            <w:vAlign w:val="center"/>
            <w:hideMark/>
          </w:tcPr>
          <w:p w14:paraId="638913B9" w14:textId="77777777" w:rsidR="0020243A" w:rsidRPr="0020243A" w:rsidRDefault="0020243A" w:rsidP="0020243A">
            <w:pPr>
              <w:jc w:val="center"/>
              <w:rPr>
                <w:rFonts w:ascii="Frutiger 45 Light" w:hAnsi="Frutiger 45 Light" w:cs="Calibri"/>
                <w:color w:val="000000"/>
                <w:lang w:eastAsia="zh-CN"/>
              </w:rPr>
            </w:pPr>
            <w:r w:rsidRPr="0020243A">
              <w:rPr>
                <w:rFonts w:ascii="Frutiger 45 Light" w:hAnsi="Frutiger 45 Light" w:cs="Calibri"/>
                <w:color w:val="000000"/>
                <w:lang w:eastAsia="zh-CN"/>
              </w:rPr>
              <w:t>Finishing #2</w:t>
            </w:r>
          </w:p>
        </w:tc>
        <w:tc>
          <w:tcPr>
            <w:tcW w:w="880" w:type="dxa"/>
            <w:tcBorders>
              <w:top w:val="nil"/>
              <w:left w:val="nil"/>
              <w:bottom w:val="single" w:sz="4" w:space="0" w:color="auto"/>
              <w:right w:val="single" w:sz="4" w:space="0" w:color="auto"/>
            </w:tcBorders>
            <w:shd w:val="clear" w:color="000000" w:fill="FFFFFF"/>
            <w:vAlign w:val="center"/>
            <w:hideMark/>
          </w:tcPr>
          <w:p w14:paraId="35FA8DFA" w14:textId="77777777" w:rsidR="0020243A" w:rsidRPr="0020243A" w:rsidRDefault="0020243A" w:rsidP="0020243A">
            <w:pPr>
              <w:jc w:val="center"/>
              <w:rPr>
                <w:rFonts w:ascii="Frutiger 45 Light" w:hAnsi="Frutiger 45 Light" w:cs="Calibri"/>
                <w:color w:val="000000"/>
                <w:lang w:eastAsia="zh-CN"/>
              </w:rPr>
            </w:pPr>
            <w:r w:rsidRPr="0020243A">
              <w:rPr>
                <w:rFonts w:ascii="Frutiger 45 Light" w:hAnsi="Frutiger 45 Light" w:cs="Calibri"/>
                <w:color w:val="000000"/>
                <w:lang w:eastAsia="zh-CN"/>
              </w:rPr>
              <w:t>A</w:t>
            </w:r>
          </w:p>
        </w:tc>
      </w:tr>
      <w:tr w:rsidR="0020243A" w:rsidRPr="0020243A" w14:paraId="3B0A8BDD" w14:textId="77777777" w:rsidTr="0020243A">
        <w:trPr>
          <w:trHeight w:val="528"/>
        </w:trPr>
        <w:tc>
          <w:tcPr>
            <w:tcW w:w="2100" w:type="dxa"/>
            <w:tcBorders>
              <w:top w:val="nil"/>
              <w:left w:val="single" w:sz="4" w:space="0" w:color="auto"/>
              <w:bottom w:val="single" w:sz="4" w:space="0" w:color="auto"/>
              <w:right w:val="single" w:sz="4" w:space="0" w:color="auto"/>
            </w:tcBorders>
            <w:shd w:val="clear" w:color="000000" w:fill="FFFFFF"/>
            <w:vAlign w:val="center"/>
            <w:hideMark/>
          </w:tcPr>
          <w:p w14:paraId="2B009906" w14:textId="77777777" w:rsidR="0020243A" w:rsidRPr="0020243A" w:rsidRDefault="0020243A" w:rsidP="0020243A">
            <w:pPr>
              <w:rPr>
                <w:rFonts w:ascii="Frutiger 45 Light" w:hAnsi="Frutiger 45 Light" w:cs="Calibri"/>
                <w:color w:val="000000"/>
                <w:lang w:eastAsia="zh-CN"/>
              </w:rPr>
            </w:pPr>
            <w:r w:rsidRPr="0020243A">
              <w:rPr>
                <w:rFonts w:ascii="Frutiger 45 Light" w:hAnsi="Frutiger 45 Light" w:cs="Calibri"/>
                <w:color w:val="000000"/>
                <w:lang w:eastAsia="zh-CN"/>
              </w:rPr>
              <w:t>Tooling Maintenance Stands Build Up</w:t>
            </w:r>
          </w:p>
        </w:tc>
        <w:tc>
          <w:tcPr>
            <w:tcW w:w="2140" w:type="dxa"/>
            <w:tcBorders>
              <w:top w:val="nil"/>
              <w:left w:val="nil"/>
              <w:bottom w:val="single" w:sz="4" w:space="0" w:color="auto"/>
              <w:right w:val="single" w:sz="4" w:space="0" w:color="auto"/>
            </w:tcBorders>
            <w:shd w:val="clear" w:color="000000" w:fill="FFFFFF"/>
            <w:noWrap/>
            <w:vAlign w:val="center"/>
            <w:hideMark/>
          </w:tcPr>
          <w:p w14:paraId="07B6696C" w14:textId="77777777" w:rsidR="0020243A" w:rsidRPr="0020243A" w:rsidRDefault="0020243A" w:rsidP="0020243A">
            <w:pPr>
              <w:jc w:val="center"/>
              <w:rPr>
                <w:rFonts w:ascii="Frutiger 45 Light" w:hAnsi="Frutiger 45 Light" w:cs="Calibri"/>
                <w:color w:val="000000"/>
                <w:lang w:eastAsia="zh-CN"/>
              </w:rPr>
            </w:pPr>
            <w:r w:rsidRPr="0020243A">
              <w:rPr>
                <w:rFonts w:ascii="Frutiger 45 Light" w:hAnsi="Frutiger 45 Light" w:cs="Calibri"/>
                <w:color w:val="000000"/>
                <w:lang w:eastAsia="zh-CN"/>
              </w:rPr>
              <w:t>Heat Treatment</w:t>
            </w:r>
          </w:p>
        </w:tc>
        <w:tc>
          <w:tcPr>
            <w:tcW w:w="880" w:type="dxa"/>
            <w:tcBorders>
              <w:top w:val="nil"/>
              <w:left w:val="nil"/>
              <w:bottom w:val="single" w:sz="4" w:space="0" w:color="auto"/>
              <w:right w:val="single" w:sz="4" w:space="0" w:color="auto"/>
            </w:tcBorders>
            <w:shd w:val="clear" w:color="000000" w:fill="FFFFFF"/>
            <w:vAlign w:val="center"/>
            <w:hideMark/>
          </w:tcPr>
          <w:p w14:paraId="53AA5492" w14:textId="77777777" w:rsidR="0020243A" w:rsidRPr="0020243A" w:rsidRDefault="0020243A" w:rsidP="0020243A">
            <w:pPr>
              <w:jc w:val="center"/>
              <w:rPr>
                <w:rFonts w:ascii="Frutiger 45 Light" w:hAnsi="Frutiger 45 Light" w:cs="Calibri"/>
                <w:color w:val="000000"/>
                <w:lang w:eastAsia="zh-CN"/>
              </w:rPr>
            </w:pPr>
            <w:r w:rsidRPr="0020243A">
              <w:rPr>
                <w:rFonts w:ascii="Frutiger 45 Light" w:hAnsi="Frutiger 45 Light" w:cs="Calibri"/>
                <w:color w:val="000000"/>
                <w:lang w:eastAsia="zh-CN"/>
              </w:rPr>
              <w:t>A</w:t>
            </w:r>
          </w:p>
        </w:tc>
      </w:tr>
      <w:tr w:rsidR="0020243A" w:rsidRPr="0020243A" w14:paraId="2982F0D3" w14:textId="77777777" w:rsidTr="0020243A">
        <w:trPr>
          <w:trHeight w:val="528"/>
        </w:trPr>
        <w:tc>
          <w:tcPr>
            <w:tcW w:w="2100" w:type="dxa"/>
            <w:tcBorders>
              <w:top w:val="nil"/>
              <w:left w:val="single" w:sz="4" w:space="0" w:color="auto"/>
              <w:bottom w:val="single" w:sz="4" w:space="0" w:color="auto"/>
              <w:right w:val="single" w:sz="4" w:space="0" w:color="auto"/>
            </w:tcBorders>
            <w:shd w:val="clear" w:color="000000" w:fill="FFFFFF"/>
            <w:vAlign w:val="center"/>
            <w:hideMark/>
          </w:tcPr>
          <w:p w14:paraId="40C1E3C8" w14:textId="77777777" w:rsidR="0020243A" w:rsidRPr="0020243A" w:rsidRDefault="0020243A" w:rsidP="0020243A">
            <w:pPr>
              <w:rPr>
                <w:rFonts w:ascii="Frutiger 45 Light" w:hAnsi="Frutiger 45 Light" w:cs="Calibri"/>
                <w:color w:val="000000"/>
                <w:lang w:eastAsia="zh-CN"/>
              </w:rPr>
            </w:pPr>
            <w:r w:rsidRPr="0020243A">
              <w:rPr>
                <w:rFonts w:ascii="Frutiger 45 Light" w:hAnsi="Frutiger 45 Light" w:cs="Calibri"/>
                <w:color w:val="000000"/>
                <w:lang w:eastAsia="zh-CN"/>
              </w:rPr>
              <w:t>Quenching System Operation</w:t>
            </w:r>
          </w:p>
        </w:tc>
        <w:tc>
          <w:tcPr>
            <w:tcW w:w="2140" w:type="dxa"/>
            <w:tcBorders>
              <w:top w:val="nil"/>
              <w:left w:val="nil"/>
              <w:bottom w:val="single" w:sz="4" w:space="0" w:color="auto"/>
              <w:right w:val="single" w:sz="4" w:space="0" w:color="auto"/>
            </w:tcBorders>
            <w:shd w:val="clear" w:color="000000" w:fill="FFFFFF"/>
            <w:noWrap/>
            <w:vAlign w:val="center"/>
            <w:hideMark/>
          </w:tcPr>
          <w:p w14:paraId="015A8B79" w14:textId="77777777" w:rsidR="0020243A" w:rsidRPr="0020243A" w:rsidRDefault="0020243A" w:rsidP="0020243A">
            <w:pPr>
              <w:jc w:val="center"/>
              <w:rPr>
                <w:rFonts w:ascii="Frutiger 45 Light" w:hAnsi="Frutiger 45 Light" w:cs="Calibri"/>
                <w:color w:val="000000"/>
                <w:lang w:eastAsia="zh-CN"/>
              </w:rPr>
            </w:pPr>
            <w:r w:rsidRPr="0020243A">
              <w:rPr>
                <w:rFonts w:ascii="Frutiger 45 Light" w:hAnsi="Frutiger 45 Light" w:cs="Calibri"/>
                <w:color w:val="000000"/>
                <w:lang w:eastAsia="zh-CN"/>
              </w:rPr>
              <w:t>Heat Treatment</w:t>
            </w:r>
          </w:p>
        </w:tc>
        <w:tc>
          <w:tcPr>
            <w:tcW w:w="880" w:type="dxa"/>
            <w:tcBorders>
              <w:top w:val="nil"/>
              <w:left w:val="nil"/>
              <w:bottom w:val="single" w:sz="4" w:space="0" w:color="auto"/>
              <w:right w:val="single" w:sz="4" w:space="0" w:color="auto"/>
            </w:tcBorders>
            <w:shd w:val="clear" w:color="000000" w:fill="FFFFFF"/>
            <w:vAlign w:val="center"/>
            <w:hideMark/>
          </w:tcPr>
          <w:p w14:paraId="48F7360C" w14:textId="77777777" w:rsidR="0020243A" w:rsidRPr="0020243A" w:rsidRDefault="0020243A" w:rsidP="0020243A">
            <w:pPr>
              <w:jc w:val="center"/>
              <w:rPr>
                <w:rFonts w:ascii="Frutiger 45 Light" w:hAnsi="Frutiger 45 Light" w:cs="Calibri"/>
                <w:color w:val="000000"/>
                <w:lang w:eastAsia="zh-CN"/>
              </w:rPr>
            </w:pPr>
            <w:r w:rsidRPr="0020243A">
              <w:rPr>
                <w:rFonts w:ascii="Frutiger 45 Light" w:hAnsi="Frutiger 45 Light" w:cs="Calibri"/>
                <w:color w:val="000000"/>
                <w:lang w:eastAsia="zh-CN"/>
              </w:rPr>
              <w:t>A</w:t>
            </w:r>
          </w:p>
        </w:tc>
      </w:tr>
      <w:tr w:rsidR="0020243A" w:rsidRPr="0020243A" w14:paraId="666208A0" w14:textId="77777777" w:rsidTr="0020243A">
        <w:trPr>
          <w:trHeight w:val="792"/>
        </w:trPr>
        <w:tc>
          <w:tcPr>
            <w:tcW w:w="2100" w:type="dxa"/>
            <w:tcBorders>
              <w:top w:val="nil"/>
              <w:left w:val="single" w:sz="4" w:space="0" w:color="auto"/>
              <w:bottom w:val="single" w:sz="4" w:space="0" w:color="auto"/>
              <w:right w:val="single" w:sz="4" w:space="0" w:color="auto"/>
            </w:tcBorders>
            <w:shd w:val="clear" w:color="000000" w:fill="FFFFFF"/>
            <w:vAlign w:val="center"/>
            <w:hideMark/>
          </w:tcPr>
          <w:p w14:paraId="2671BFE9" w14:textId="77777777" w:rsidR="0020243A" w:rsidRPr="0020243A" w:rsidRDefault="0020243A" w:rsidP="0020243A">
            <w:pPr>
              <w:rPr>
                <w:rFonts w:ascii="Frutiger 45 Light" w:hAnsi="Frutiger 45 Light" w:cs="Calibri"/>
                <w:color w:val="000000"/>
                <w:lang w:eastAsia="zh-CN"/>
              </w:rPr>
            </w:pPr>
            <w:r w:rsidRPr="0020243A">
              <w:rPr>
                <w:rFonts w:ascii="Frutiger 45 Light" w:hAnsi="Frutiger 45 Light" w:cs="Calibri"/>
                <w:color w:val="000000"/>
                <w:lang w:eastAsia="zh-CN"/>
              </w:rPr>
              <w:t>Re-Size Mill - Straightener Operation</w:t>
            </w:r>
          </w:p>
        </w:tc>
        <w:tc>
          <w:tcPr>
            <w:tcW w:w="2140" w:type="dxa"/>
            <w:tcBorders>
              <w:top w:val="nil"/>
              <w:left w:val="nil"/>
              <w:bottom w:val="single" w:sz="4" w:space="0" w:color="auto"/>
              <w:right w:val="single" w:sz="4" w:space="0" w:color="auto"/>
            </w:tcBorders>
            <w:shd w:val="clear" w:color="000000" w:fill="FFFFFF"/>
            <w:noWrap/>
            <w:vAlign w:val="center"/>
            <w:hideMark/>
          </w:tcPr>
          <w:p w14:paraId="70A3C6B8" w14:textId="77777777" w:rsidR="0020243A" w:rsidRPr="0020243A" w:rsidRDefault="0020243A" w:rsidP="0020243A">
            <w:pPr>
              <w:jc w:val="center"/>
              <w:rPr>
                <w:rFonts w:ascii="Frutiger 45 Light" w:hAnsi="Frutiger 45 Light" w:cs="Calibri"/>
                <w:color w:val="000000"/>
                <w:lang w:eastAsia="zh-CN"/>
              </w:rPr>
            </w:pPr>
            <w:r w:rsidRPr="0020243A">
              <w:rPr>
                <w:rFonts w:ascii="Frutiger 45 Light" w:hAnsi="Frutiger 45 Light" w:cs="Calibri"/>
                <w:color w:val="000000"/>
                <w:lang w:eastAsia="zh-CN"/>
              </w:rPr>
              <w:t>Heat Treatment</w:t>
            </w:r>
          </w:p>
        </w:tc>
        <w:tc>
          <w:tcPr>
            <w:tcW w:w="880" w:type="dxa"/>
            <w:tcBorders>
              <w:top w:val="nil"/>
              <w:left w:val="nil"/>
              <w:bottom w:val="single" w:sz="4" w:space="0" w:color="auto"/>
              <w:right w:val="single" w:sz="4" w:space="0" w:color="auto"/>
            </w:tcBorders>
            <w:shd w:val="clear" w:color="000000" w:fill="FFFFFF"/>
            <w:vAlign w:val="center"/>
            <w:hideMark/>
          </w:tcPr>
          <w:p w14:paraId="3B3DDA38" w14:textId="77777777" w:rsidR="0020243A" w:rsidRPr="0020243A" w:rsidRDefault="0020243A" w:rsidP="0020243A">
            <w:pPr>
              <w:jc w:val="center"/>
              <w:rPr>
                <w:rFonts w:ascii="Frutiger 45 Light" w:hAnsi="Frutiger 45 Light" w:cs="Calibri"/>
                <w:color w:val="000000"/>
                <w:lang w:eastAsia="zh-CN"/>
              </w:rPr>
            </w:pPr>
            <w:r w:rsidRPr="0020243A">
              <w:rPr>
                <w:rFonts w:ascii="Frutiger 45 Light" w:hAnsi="Frutiger 45 Light" w:cs="Calibri"/>
                <w:color w:val="000000"/>
                <w:lang w:eastAsia="zh-CN"/>
              </w:rPr>
              <w:t>A</w:t>
            </w:r>
          </w:p>
        </w:tc>
      </w:tr>
      <w:tr w:rsidR="0020243A" w:rsidRPr="0020243A" w14:paraId="15AF2DA9" w14:textId="77777777" w:rsidTr="0020243A">
        <w:trPr>
          <w:trHeight w:val="288"/>
        </w:trPr>
        <w:tc>
          <w:tcPr>
            <w:tcW w:w="2100" w:type="dxa"/>
            <w:tcBorders>
              <w:top w:val="nil"/>
              <w:left w:val="single" w:sz="4" w:space="0" w:color="auto"/>
              <w:bottom w:val="single" w:sz="4" w:space="0" w:color="auto"/>
              <w:right w:val="single" w:sz="4" w:space="0" w:color="auto"/>
            </w:tcBorders>
            <w:shd w:val="clear" w:color="000000" w:fill="FFFFFF"/>
            <w:vAlign w:val="center"/>
            <w:hideMark/>
          </w:tcPr>
          <w:p w14:paraId="3E604EB2" w14:textId="77777777" w:rsidR="0020243A" w:rsidRPr="0020243A" w:rsidRDefault="0020243A" w:rsidP="0020243A">
            <w:pPr>
              <w:rPr>
                <w:rFonts w:ascii="Frutiger 45 Light" w:hAnsi="Frutiger 45 Light" w:cs="Calibri"/>
                <w:color w:val="000000"/>
                <w:lang w:eastAsia="zh-CN"/>
              </w:rPr>
            </w:pPr>
            <w:r w:rsidRPr="0020243A">
              <w:rPr>
                <w:rFonts w:ascii="Frutiger 45 Light" w:hAnsi="Frutiger 45 Light" w:cs="Calibri"/>
                <w:color w:val="000000"/>
                <w:lang w:eastAsia="zh-CN"/>
              </w:rPr>
              <w:t>Spell Man Activities</w:t>
            </w:r>
          </w:p>
        </w:tc>
        <w:tc>
          <w:tcPr>
            <w:tcW w:w="2140" w:type="dxa"/>
            <w:tcBorders>
              <w:top w:val="nil"/>
              <w:left w:val="nil"/>
              <w:bottom w:val="single" w:sz="4" w:space="0" w:color="auto"/>
              <w:right w:val="single" w:sz="4" w:space="0" w:color="auto"/>
            </w:tcBorders>
            <w:shd w:val="clear" w:color="000000" w:fill="FFFFFF"/>
            <w:noWrap/>
            <w:vAlign w:val="center"/>
            <w:hideMark/>
          </w:tcPr>
          <w:p w14:paraId="138175E3" w14:textId="77777777" w:rsidR="0020243A" w:rsidRPr="0020243A" w:rsidRDefault="0020243A" w:rsidP="0020243A">
            <w:pPr>
              <w:jc w:val="center"/>
              <w:rPr>
                <w:rFonts w:ascii="Frutiger 45 Light" w:hAnsi="Frutiger 45 Light" w:cs="Calibri"/>
                <w:color w:val="000000"/>
                <w:lang w:eastAsia="zh-CN"/>
              </w:rPr>
            </w:pPr>
            <w:r w:rsidRPr="0020243A">
              <w:rPr>
                <w:rFonts w:ascii="Frutiger 45 Light" w:hAnsi="Frutiger 45 Light" w:cs="Calibri"/>
                <w:color w:val="000000"/>
                <w:lang w:eastAsia="zh-CN"/>
              </w:rPr>
              <w:t>Heat Treatment</w:t>
            </w:r>
          </w:p>
        </w:tc>
        <w:tc>
          <w:tcPr>
            <w:tcW w:w="880" w:type="dxa"/>
            <w:tcBorders>
              <w:top w:val="nil"/>
              <w:left w:val="nil"/>
              <w:bottom w:val="single" w:sz="4" w:space="0" w:color="auto"/>
              <w:right w:val="single" w:sz="4" w:space="0" w:color="auto"/>
            </w:tcBorders>
            <w:shd w:val="clear" w:color="000000" w:fill="FFFFFF"/>
            <w:vAlign w:val="center"/>
            <w:hideMark/>
          </w:tcPr>
          <w:p w14:paraId="19FDCB14" w14:textId="77777777" w:rsidR="0020243A" w:rsidRPr="0020243A" w:rsidRDefault="0020243A" w:rsidP="0020243A">
            <w:pPr>
              <w:jc w:val="center"/>
              <w:rPr>
                <w:rFonts w:ascii="Frutiger 45 Light" w:hAnsi="Frutiger 45 Light" w:cs="Calibri"/>
                <w:color w:val="000000"/>
                <w:lang w:eastAsia="zh-CN"/>
              </w:rPr>
            </w:pPr>
            <w:r w:rsidRPr="0020243A">
              <w:rPr>
                <w:rFonts w:ascii="Frutiger 45 Light" w:hAnsi="Frutiger 45 Light" w:cs="Calibri"/>
                <w:color w:val="000000"/>
                <w:lang w:eastAsia="zh-CN"/>
              </w:rPr>
              <w:t>A</w:t>
            </w:r>
          </w:p>
        </w:tc>
      </w:tr>
      <w:tr w:rsidR="0020243A" w:rsidRPr="0020243A" w14:paraId="6CCA63D1" w14:textId="77777777" w:rsidTr="0020243A">
        <w:trPr>
          <w:trHeight w:val="288"/>
        </w:trPr>
        <w:tc>
          <w:tcPr>
            <w:tcW w:w="2100" w:type="dxa"/>
            <w:tcBorders>
              <w:top w:val="nil"/>
              <w:left w:val="single" w:sz="4" w:space="0" w:color="auto"/>
              <w:bottom w:val="single" w:sz="4" w:space="0" w:color="auto"/>
              <w:right w:val="single" w:sz="4" w:space="0" w:color="auto"/>
            </w:tcBorders>
            <w:shd w:val="clear" w:color="000000" w:fill="FFFFFF"/>
            <w:vAlign w:val="center"/>
            <w:hideMark/>
          </w:tcPr>
          <w:p w14:paraId="5DFE2666" w14:textId="77777777" w:rsidR="0020243A" w:rsidRPr="0020243A" w:rsidRDefault="0020243A" w:rsidP="0020243A">
            <w:pPr>
              <w:rPr>
                <w:rFonts w:ascii="Frutiger 45 Light" w:hAnsi="Frutiger 45 Light" w:cs="Calibri"/>
                <w:color w:val="000000"/>
                <w:lang w:eastAsia="zh-CN"/>
              </w:rPr>
            </w:pPr>
            <w:r w:rsidRPr="0020243A">
              <w:rPr>
                <w:rFonts w:ascii="Frutiger 45 Light" w:hAnsi="Frutiger 45 Light" w:cs="Calibri"/>
                <w:color w:val="000000"/>
                <w:lang w:eastAsia="zh-CN"/>
              </w:rPr>
              <w:t>Team Leader</w:t>
            </w:r>
          </w:p>
        </w:tc>
        <w:tc>
          <w:tcPr>
            <w:tcW w:w="2140" w:type="dxa"/>
            <w:tcBorders>
              <w:top w:val="nil"/>
              <w:left w:val="nil"/>
              <w:bottom w:val="single" w:sz="4" w:space="0" w:color="auto"/>
              <w:right w:val="single" w:sz="4" w:space="0" w:color="auto"/>
            </w:tcBorders>
            <w:shd w:val="clear" w:color="000000" w:fill="FFFFFF"/>
            <w:noWrap/>
            <w:vAlign w:val="center"/>
            <w:hideMark/>
          </w:tcPr>
          <w:p w14:paraId="0F748C51" w14:textId="77777777" w:rsidR="0020243A" w:rsidRPr="0020243A" w:rsidRDefault="0020243A" w:rsidP="0020243A">
            <w:pPr>
              <w:jc w:val="center"/>
              <w:rPr>
                <w:rFonts w:ascii="Frutiger 45 Light" w:hAnsi="Frutiger 45 Light" w:cs="Calibri"/>
                <w:color w:val="000000"/>
                <w:lang w:eastAsia="zh-CN"/>
              </w:rPr>
            </w:pPr>
            <w:r w:rsidRPr="0020243A">
              <w:rPr>
                <w:rFonts w:ascii="Frutiger 45 Light" w:hAnsi="Frutiger 45 Light" w:cs="Calibri"/>
                <w:color w:val="000000"/>
                <w:lang w:eastAsia="zh-CN"/>
              </w:rPr>
              <w:t>Heat Treatment</w:t>
            </w:r>
          </w:p>
        </w:tc>
        <w:tc>
          <w:tcPr>
            <w:tcW w:w="880" w:type="dxa"/>
            <w:tcBorders>
              <w:top w:val="nil"/>
              <w:left w:val="nil"/>
              <w:bottom w:val="single" w:sz="4" w:space="0" w:color="auto"/>
              <w:right w:val="single" w:sz="4" w:space="0" w:color="auto"/>
            </w:tcBorders>
            <w:shd w:val="clear" w:color="000000" w:fill="FFFFFF"/>
            <w:vAlign w:val="center"/>
            <w:hideMark/>
          </w:tcPr>
          <w:p w14:paraId="46A58C3D" w14:textId="77777777" w:rsidR="0020243A" w:rsidRPr="0020243A" w:rsidRDefault="0020243A" w:rsidP="0020243A">
            <w:pPr>
              <w:jc w:val="center"/>
              <w:rPr>
                <w:rFonts w:ascii="Frutiger 45 Light" w:hAnsi="Frutiger 45 Light" w:cs="Calibri"/>
                <w:color w:val="000000"/>
                <w:lang w:eastAsia="zh-CN"/>
              </w:rPr>
            </w:pPr>
            <w:r w:rsidRPr="0020243A">
              <w:rPr>
                <w:rFonts w:ascii="Frutiger 45 Light" w:hAnsi="Frutiger 45 Light" w:cs="Calibri"/>
                <w:color w:val="000000"/>
                <w:lang w:eastAsia="zh-CN"/>
              </w:rPr>
              <w:t>A</w:t>
            </w:r>
          </w:p>
        </w:tc>
      </w:tr>
      <w:tr w:rsidR="0020243A" w:rsidRPr="0020243A" w14:paraId="69296A94" w14:textId="77777777" w:rsidTr="0020243A">
        <w:trPr>
          <w:trHeight w:val="288"/>
        </w:trPr>
        <w:tc>
          <w:tcPr>
            <w:tcW w:w="2100" w:type="dxa"/>
            <w:tcBorders>
              <w:top w:val="nil"/>
              <w:left w:val="single" w:sz="4" w:space="0" w:color="auto"/>
              <w:bottom w:val="single" w:sz="4" w:space="0" w:color="auto"/>
              <w:right w:val="single" w:sz="4" w:space="0" w:color="auto"/>
            </w:tcBorders>
            <w:shd w:val="clear" w:color="000000" w:fill="FFFFFF"/>
            <w:vAlign w:val="center"/>
            <w:hideMark/>
          </w:tcPr>
          <w:p w14:paraId="1E20A630" w14:textId="77777777" w:rsidR="0020243A" w:rsidRPr="0020243A" w:rsidRDefault="0020243A" w:rsidP="0020243A">
            <w:pPr>
              <w:rPr>
                <w:rFonts w:ascii="Frutiger 45 Light" w:hAnsi="Frutiger 45 Light" w:cs="Calibri"/>
                <w:color w:val="000000"/>
                <w:lang w:eastAsia="zh-CN"/>
              </w:rPr>
            </w:pPr>
            <w:r w:rsidRPr="0020243A">
              <w:rPr>
                <w:rFonts w:ascii="Frutiger 45 Light" w:hAnsi="Frutiger 45 Light" w:cs="Calibri"/>
                <w:color w:val="000000"/>
                <w:lang w:eastAsia="zh-CN"/>
              </w:rPr>
              <w:t>Furnace Operation</w:t>
            </w:r>
          </w:p>
        </w:tc>
        <w:tc>
          <w:tcPr>
            <w:tcW w:w="2140" w:type="dxa"/>
            <w:tcBorders>
              <w:top w:val="nil"/>
              <w:left w:val="nil"/>
              <w:bottom w:val="single" w:sz="4" w:space="0" w:color="auto"/>
              <w:right w:val="single" w:sz="4" w:space="0" w:color="auto"/>
            </w:tcBorders>
            <w:shd w:val="clear" w:color="000000" w:fill="FFFFFF"/>
            <w:noWrap/>
            <w:vAlign w:val="center"/>
            <w:hideMark/>
          </w:tcPr>
          <w:p w14:paraId="279C0E71" w14:textId="77777777" w:rsidR="0020243A" w:rsidRPr="0020243A" w:rsidRDefault="0020243A" w:rsidP="0020243A">
            <w:pPr>
              <w:jc w:val="center"/>
              <w:rPr>
                <w:rFonts w:ascii="Frutiger 45 Light" w:hAnsi="Frutiger 45 Light" w:cs="Calibri"/>
                <w:color w:val="000000"/>
                <w:lang w:eastAsia="zh-CN"/>
              </w:rPr>
            </w:pPr>
            <w:r w:rsidRPr="0020243A">
              <w:rPr>
                <w:rFonts w:ascii="Frutiger 45 Light" w:hAnsi="Frutiger 45 Light" w:cs="Calibri"/>
                <w:color w:val="000000"/>
                <w:lang w:eastAsia="zh-CN"/>
              </w:rPr>
              <w:t>Heat Treatment</w:t>
            </w:r>
          </w:p>
        </w:tc>
        <w:tc>
          <w:tcPr>
            <w:tcW w:w="880" w:type="dxa"/>
            <w:tcBorders>
              <w:top w:val="nil"/>
              <w:left w:val="nil"/>
              <w:bottom w:val="single" w:sz="4" w:space="0" w:color="auto"/>
              <w:right w:val="single" w:sz="4" w:space="0" w:color="auto"/>
            </w:tcBorders>
            <w:shd w:val="clear" w:color="000000" w:fill="FFFFFF"/>
            <w:vAlign w:val="center"/>
            <w:hideMark/>
          </w:tcPr>
          <w:p w14:paraId="4ACF8310" w14:textId="77777777" w:rsidR="0020243A" w:rsidRPr="0020243A" w:rsidRDefault="0020243A" w:rsidP="0020243A">
            <w:pPr>
              <w:jc w:val="center"/>
              <w:rPr>
                <w:rFonts w:ascii="Frutiger 45 Light" w:hAnsi="Frutiger 45 Light" w:cs="Calibri"/>
                <w:color w:val="000000"/>
                <w:lang w:eastAsia="zh-CN"/>
              </w:rPr>
            </w:pPr>
            <w:r w:rsidRPr="0020243A">
              <w:rPr>
                <w:rFonts w:ascii="Frutiger 45 Light" w:hAnsi="Frutiger 45 Light" w:cs="Calibri"/>
                <w:color w:val="000000"/>
                <w:lang w:eastAsia="zh-CN"/>
              </w:rPr>
              <w:t>A</w:t>
            </w:r>
          </w:p>
        </w:tc>
      </w:tr>
      <w:tr w:rsidR="0020243A" w:rsidRPr="0020243A" w14:paraId="1F3A6077" w14:textId="77777777" w:rsidTr="0020243A">
        <w:trPr>
          <w:trHeight w:val="528"/>
        </w:trPr>
        <w:tc>
          <w:tcPr>
            <w:tcW w:w="2100" w:type="dxa"/>
            <w:tcBorders>
              <w:top w:val="nil"/>
              <w:left w:val="single" w:sz="4" w:space="0" w:color="auto"/>
              <w:bottom w:val="single" w:sz="4" w:space="0" w:color="auto"/>
              <w:right w:val="single" w:sz="4" w:space="0" w:color="auto"/>
            </w:tcBorders>
            <w:shd w:val="clear" w:color="000000" w:fill="FFFFFF"/>
            <w:vAlign w:val="center"/>
            <w:hideMark/>
          </w:tcPr>
          <w:p w14:paraId="568764FF" w14:textId="77777777" w:rsidR="0020243A" w:rsidRPr="0020243A" w:rsidRDefault="0020243A" w:rsidP="0020243A">
            <w:pPr>
              <w:rPr>
                <w:rFonts w:ascii="Frutiger 45 Light" w:hAnsi="Frutiger 45 Light" w:cs="Calibri"/>
                <w:color w:val="000000"/>
                <w:lang w:eastAsia="zh-CN"/>
              </w:rPr>
            </w:pPr>
            <w:r w:rsidRPr="0020243A">
              <w:rPr>
                <w:rFonts w:ascii="Frutiger 45 Light" w:hAnsi="Frutiger 45 Light" w:cs="Calibri"/>
                <w:color w:val="000000"/>
                <w:lang w:eastAsia="zh-CN"/>
              </w:rPr>
              <w:t>Tooling Maintenance Lathes Operation</w:t>
            </w:r>
          </w:p>
        </w:tc>
        <w:tc>
          <w:tcPr>
            <w:tcW w:w="2140" w:type="dxa"/>
            <w:tcBorders>
              <w:top w:val="nil"/>
              <w:left w:val="nil"/>
              <w:bottom w:val="single" w:sz="4" w:space="0" w:color="auto"/>
              <w:right w:val="single" w:sz="4" w:space="0" w:color="auto"/>
            </w:tcBorders>
            <w:shd w:val="clear" w:color="000000" w:fill="FFFFFF"/>
            <w:noWrap/>
            <w:vAlign w:val="center"/>
            <w:hideMark/>
          </w:tcPr>
          <w:p w14:paraId="11C31B8E" w14:textId="77777777" w:rsidR="0020243A" w:rsidRPr="0020243A" w:rsidRDefault="0020243A" w:rsidP="0020243A">
            <w:pPr>
              <w:jc w:val="center"/>
              <w:rPr>
                <w:rFonts w:ascii="Frutiger 45 Light" w:hAnsi="Frutiger 45 Light" w:cs="Calibri"/>
                <w:color w:val="000000"/>
                <w:lang w:eastAsia="zh-CN"/>
              </w:rPr>
            </w:pPr>
            <w:r w:rsidRPr="0020243A">
              <w:rPr>
                <w:rFonts w:ascii="Frutiger 45 Light" w:hAnsi="Frutiger 45 Light" w:cs="Calibri"/>
                <w:color w:val="000000"/>
                <w:lang w:eastAsia="zh-CN"/>
              </w:rPr>
              <w:t>Hot Mill</w:t>
            </w:r>
          </w:p>
        </w:tc>
        <w:tc>
          <w:tcPr>
            <w:tcW w:w="880" w:type="dxa"/>
            <w:tcBorders>
              <w:top w:val="nil"/>
              <w:left w:val="nil"/>
              <w:bottom w:val="single" w:sz="4" w:space="0" w:color="auto"/>
              <w:right w:val="single" w:sz="4" w:space="0" w:color="auto"/>
            </w:tcBorders>
            <w:shd w:val="clear" w:color="000000" w:fill="FFFFFF"/>
            <w:vAlign w:val="center"/>
            <w:hideMark/>
          </w:tcPr>
          <w:p w14:paraId="1479249F" w14:textId="77777777" w:rsidR="0020243A" w:rsidRPr="0020243A" w:rsidRDefault="0020243A" w:rsidP="0020243A">
            <w:pPr>
              <w:jc w:val="center"/>
              <w:rPr>
                <w:rFonts w:ascii="Frutiger 45 Light" w:hAnsi="Frutiger 45 Light" w:cs="Calibri"/>
                <w:color w:val="000000"/>
                <w:lang w:eastAsia="zh-CN"/>
              </w:rPr>
            </w:pPr>
            <w:r w:rsidRPr="0020243A">
              <w:rPr>
                <w:rFonts w:ascii="Frutiger 45 Light" w:hAnsi="Frutiger 45 Light" w:cs="Calibri"/>
                <w:color w:val="000000"/>
                <w:lang w:eastAsia="zh-CN"/>
              </w:rPr>
              <w:t>A</w:t>
            </w:r>
          </w:p>
        </w:tc>
      </w:tr>
      <w:tr w:rsidR="0020243A" w:rsidRPr="0020243A" w14:paraId="4D73D0D6" w14:textId="77777777" w:rsidTr="0020243A">
        <w:trPr>
          <w:trHeight w:val="528"/>
        </w:trPr>
        <w:tc>
          <w:tcPr>
            <w:tcW w:w="2100" w:type="dxa"/>
            <w:tcBorders>
              <w:top w:val="nil"/>
              <w:left w:val="single" w:sz="4" w:space="0" w:color="auto"/>
              <w:bottom w:val="single" w:sz="4" w:space="0" w:color="auto"/>
              <w:right w:val="single" w:sz="4" w:space="0" w:color="auto"/>
            </w:tcBorders>
            <w:shd w:val="clear" w:color="000000" w:fill="FFFFFF"/>
            <w:vAlign w:val="center"/>
            <w:hideMark/>
          </w:tcPr>
          <w:p w14:paraId="192B094C" w14:textId="77777777" w:rsidR="0020243A" w:rsidRPr="0020243A" w:rsidRDefault="0020243A" w:rsidP="0020243A">
            <w:pPr>
              <w:rPr>
                <w:rFonts w:ascii="Frutiger 45 Light" w:hAnsi="Frutiger 45 Light" w:cs="Calibri"/>
                <w:color w:val="000000"/>
                <w:lang w:eastAsia="zh-CN"/>
              </w:rPr>
            </w:pPr>
            <w:r w:rsidRPr="0020243A">
              <w:rPr>
                <w:rFonts w:ascii="Frutiger 45 Light" w:hAnsi="Frutiger 45 Light" w:cs="Calibri"/>
                <w:color w:val="000000"/>
                <w:lang w:eastAsia="zh-CN"/>
              </w:rPr>
              <w:t>Tooling Maintenance Repairs &amp; Inspection</w:t>
            </w:r>
          </w:p>
        </w:tc>
        <w:tc>
          <w:tcPr>
            <w:tcW w:w="2140" w:type="dxa"/>
            <w:tcBorders>
              <w:top w:val="nil"/>
              <w:left w:val="nil"/>
              <w:bottom w:val="single" w:sz="4" w:space="0" w:color="auto"/>
              <w:right w:val="single" w:sz="4" w:space="0" w:color="auto"/>
            </w:tcBorders>
            <w:shd w:val="clear" w:color="000000" w:fill="FFFFFF"/>
            <w:noWrap/>
            <w:vAlign w:val="center"/>
            <w:hideMark/>
          </w:tcPr>
          <w:p w14:paraId="10C1C00D" w14:textId="77777777" w:rsidR="0020243A" w:rsidRPr="0020243A" w:rsidRDefault="0020243A" w:rsidP="0020243A">
            <w:pPr>
              <w:jc w:val="center"/>
              <w:rPr>
                <w:rFonts w:ascii="Frutiger 45 Light" w:hAnsi="Frutiger 45 Light" w:cs="Calibri"/>
                <w:color w:val="000000"/>
                <w:lang w:eastAsia="zh-CN"/>
              </w:rPr>
            </w:pPr>
            <w:r w:rsidRPr="0020243A">
              <w:rPr>
                <w:rFonts w:ascii="Frutiger 45 Light" w:hAnsi="Frutiger 45 Light" w:cs="Calibri"/>
                <w:color w:val="000000"/>
                <w:lang w:eastAsia="zh-CN"/>
              </w:rPr>
              <w:t>Hot Mill</w:t>
            </w:r>
          </w:p>
        </w:tc>
        <w:tc>
          <w:tcPr>
            <w:tcW w:w="880" w:type="dxa"/>
            <w:tcBorders>
              <w:top w:val="nil"/>
              <w:left w:val="nil"/>
              <w:bottom w:val="single" w:sz="4" w:space="0" w:color="auto"/>
              <w:right w:val="single" w:sz="4" w:space="0" w:color="auto"/>
            </w:tcBorders>
            <w:shd w:val="clear" w:color="000000" w:fill="FFFFFF"/>
            <w:vAlign w:val="center"/>
            <w:hideMark/>
          </w:tcPr>
          <w:p w14:paraId="2625E8BA" w14:textId="77777777" w:rsidR="0020243A" w:rsidRPr="0020243A" w:rsidRDefault="0020243A" w:rsidP="0020243A">
            <w:pPr>
              <w:jc w:val="center"/>
              <w:rPr>
                <w:rFonts w:ascii="Frutiger 45 Light" w:hAnsi="Frutiger 45 Light" w:cs="Calibri"/>
                <w:color w:val="000000"/>
                <w:lang w:eastAsia="zh-CN"/>
              </w:rPr>
            </w:pPr>
            <w:r w:rsidRPr="0020243A">
              <w:rPr>
                <w:rFonts w:ascii="Frutiger 45 Light" w:hAnsi="Frutiger 45 Light" w:cs="Calibri"/>
                <w:color w:val="000000"/>
                <w:lang w:eastAsia="zh-CN"/>
              </w:rPr>
              <w:t>A</w:t>
            </w:r>
          </w:p>
        </w:tc>
      </w:tr>
      <w:tr w:rsidR="0020243A" w:rsidRPr="0020243A" w14:paraId="710AD283" w14:textId="77777777" w:rsidTr="0020243A">
        <w:trPr>
          <w:trHeight w:val="528"/>
        </w:trPr>
        <w:tc>
          <w:tcPr>
            <w:tcW w:w="2100" w:type="dxa"/>
            <w:tcBorders>
              <w:top w:val="nil"/>
              <w:left w:val="single" w:sz="4" w:space="0" w:color="auto"/>
              <w:bottom w:val="single" w:sz="4" w:space="0" w:color="auto"/>
              <w:right w:val="single" w:sz="4" w:space="0" w:color="auto"/>
            </w:tcBorders>
            <w:shd w:val="clear" w:color="000000" w:fill="FFFFFF"/>
            <w:vAlign w:val="center"/>
            <w:hideMark/>
          </w:tcPr>
          <w:p w14:paraId="361DF80C" w14:textId="77777777" w:rsidR="0020243A" w:rsidRPr="0020243A" w:rsidRDefault="0020243A" w:rsidP="0020243A">
            <w:pPr>
              <w:rPr>
                <w:rFonts w:ascii="Frutiger 45 Light" w:hAnsi="Frutiger 45 Light" w:cs="Calibri"/>
                <w:color w:val="000000"/>
                <w:lang w:eastAsia="zh-CN"/>
              </w:rPr>
            </w:pPr>
            <w:r w:rsidRPr="0020243A">
              <w:rPr>
                <w:rFonts w:ascii="Frutiger 45 Light" w:hAnsi="Frutiger 45 Light" w:cs="Calibri"/>
                <w:color w:val="000000"/>
                <w:lang w:eastAsia="zh-CN"/>
              </w:rPr>
              <w:t>Tooling Maintenance Stands Build Up</w:t>
            </w:r>
          </w:p>
        </w:tc>
        <w:tc>
          <w:tcPr>
            <w:tcW w:w="2140" w:type="dxa"/>
            <w:tcBorders>
              <w:top w:val="nil"/>
              <w:left w:val="nil"/>
              <w:bottom w:val="single" w:sz="4" w:space="0" w:color="auto"/>
              <w:right w:val="single" w:sz="4" w:space="0" w:color="auto"/>
            </w:tcBorders>
            <w:shd w:val="clear" w:color="000000" w:fill="FFFFFF"/>
            <w:noWrap/>
            <w:vAlign w:val="center"/>
            <w:hideMark/>
          </w:tcPr>
          <w:p w14:paraId="343D9B1E" w14:textId="77777777" w:rsidR="0020243A" w:rsidRPr="0020243A" w:rsidRDefault="0020243A" w:rsidP="0020243A">
            <w:pPr>
              <w:jc w:val="center"/>
              <w:rPr>
                <w:rFonts w:ascii="Frutiger 45 Light" w:hAnsi="Frutiger 45 Light" w:cs="Calibri"/>
                <w:color w:val="000000"/>
                <w:lang w:eastAsia="zh-CN"/>
              </w:rPr>
            </w:pPr>
            <w:r w:rsidRPr="0020243A">
              <w:rPr>
                <w:rFonts w:ascii="Frutiger 45 Light" w:hAnsi="Frutiger 45 Light" w:cs="Calibri"/>
                <w:color w:val="000000"/>
                <w:lang w:eastAsia="zh-CN"/>
              </w:rPr>
              <w:t>Hot Mill</w:t>
            </w:r>
          </w:p>
        </w:tc>
        <w:tc>
          <w:tcPr>
            <w:tcW w:w="880" w:type="dxa"/>
            <w:tcBorders>
              <w:top w:val="nil"/>
              <w:left w:val="nil"/>
              <w:bottom w:val="single" w:sz="4" w:space="0" w:color="auto"/>
              <w:right w:val="single" w:sz="4" w:space="0" w:color="auto"/>
            </w:tcBorders>
            <w:shd w:val="clear" w:color="000000" w:fill="FFFFFF"/>
            <w:vAlign w:val="center"/>
            <w:hideMark/>
          </w:tcPr>
          <w:p w14:paraId="3DC80E61" w14:textId="77777777" w:rsidR="0020243A" w:rsidRPr="0020243A" w:rsidRDefault="0020243A" w:rsidP="0020243A">
            <w:pPr>
              <w:jc w:val="center"/>
              <w:rPr>
                <w:rFonts w:ascii="Frutiger 45 Light" w:hAnsi="Frutiger 45 Light" w:cs="Calibri"/>
                <w:color w:val="000000"/>
                <w:lang w:eastAsia="zh-CN"/>
              </w:rPr>
            </w:pPr>
            <w:r w:rsidRPr="0020243A">
              <w:rPr>
                <w:rFonts w:ascii="Frutiger 45 Light" w:hAnsi="Frutiger 45 Light" w:cs="Calibri"/>
                <w:color w:val="000000"/>
                <w:lang w:eastAsia="zh-CN"/>
              </w:rPr>
              <w:t>A</w:t>
            </w:r>
          </w:p>
        </w:tc>
      </w:tr>
      <w:tr w:rsidR="0020243A" w:rsidRPr="0020243A" w14:paraId="13051240" w14:textId="77777777" w:rsidTr="0020243A">
        <w:trPr>
          <w:trHeight w:val="288"/>
        </w:trPr>
        <w:tc>
          <w:tcPr>
            <w:tcW w:w="2100" w:type="dxa"/>
            <w:tcBorders>
              <w:top w:val="nil"/>
              <w:left w:val="single" w:sz="4" w:space="0" w:color="auto"/>
              <w:bottom w:val="single" w:sz="4" w:space="0" w:color="auto"/>
              <w:right w:val="single" w:sz="4" w:space="0" w:color="auto"/>
            </w:tcBorders>
            <w:shd w:val="clear" w:color="000000" w:fill="FFFFFF"/>
            <w:vAlign w:val="center"/>
            <w:hideMark/>
          </w:tcPr>
          <w:p w14:paraId="6ECCE0EA" w14:textId="77777777" w:rsidR="0020243A" w:rsidRPr="0020243A" w:rsidRDefault="0020243A" w:rsidP="0020243A">
            <w:pPr>
              <w:rPr>
                <w:rFonts w:ascii="Frutiger 45 Light" w:hAnsi="Frutiger 45 Light" w:cs="Calibri"/>
                <w:color w:val="000000"/>
                <w:lang w:eastAsia="zh-CN"/>
              </w:rPr>
            </w:pPr>
            <w:r w:rsidRPr="0020243A">
              <w:rPr>
                <w:rFonts w:ascii="Frutiger 45 Light" w:hAnsi="Frutiger 45 Light" w:cs="Calibri"/>
                <w:color w:val="000000"/>
                <w:lang w:eastAsia="zh-CN"/>
              </w:rPr>
              <w:t>Cold Saws Operation</w:t>
            </w:r>
          </w:p>
        </w:tc>
        <w:tc>
          <w:tcPr>
            <w:tcW w:w="2140" w:type="dxa"/>
            <w:tcBorders>
              <w:top w:val="nil"/>
              <w:left w:val="nil"/>
              <w:bottom w:val="single" w:sz="4" w:space="0" w:color="auto"/>
              <w:right w:val="single" w:sz="4" w:space="0" w:color="auto"/>
            </w:tcBorders>
            <w:shd w:val="clear" w:color="000000" w:fill="FFFFFF"/>
            <w:noWrap/>
            <w:vAlign w:val="center"/>
            <w:hideMark/>
          </w:tcPr>
          <w:p w14:paraId="4F24CD3C" w14:textId="77777777" w:rsidR="0020243A" w:rsidRPr="0020243A" w:rsidRDefault="0020243A" w:rsidP="0020243A">
            <w:pPr>
              <w:jc w:val="center"/>
              <w:rPr>
                <w:rFonts w:ascii="Frutiger 45 Light" w:hAnsi="Frutiger 45 Light" w:cs="Calibri"/>
                <w:color w:val="000000"/>
                <w:lang w:eastAsia="zh-CN"/>
              </w:rPr>
            </w:pPr>
            <w:r w:rsidRPr="0020243A">
              <w:rPr>
                <w:rFonts w:ascii="Frutiger 45 Light" w:hAnsi="Frutiger 45 Light" w:cs="Calibri"/>
                <w:color w:val="000000"/>
                <w:lang w:eastAsia="zh-CN"/>
              </w:rPr>
              <w:t>Hot Mill</w:t>
            </w:r>
          </w:p>
        </w:tc>
        <w:tc>
          <w:tcPr>
            <w:tcW w:w="880" w:type="dxa"/>
            <w:tcBorders>
              <w:top w:val="nil"/>
              <w:left w:val="nil"/>
              <w:bottom w:val="single" w:sz="4" w:space="0" w:color="auto"/>
              <w:right w:val="single" w:sz="4" w:space="0" w:color="auto"/>
            </w:tcBorders>
            <w:shd w:val="clear" w:color="000000" w:fill="FFFFFF"/>
            <w:vAlign w:val="center"/>
            <w:hideMark/>
          </w:tcPr>
          <w:p w14:paraId="5EE97251" w14:textId="77777777" w:rsidR="0020243A" w:rsidRPr="0020243A" w:rsidRDefault="0020243A" w:rsidP="0020243A">
            <w:pPr>
              <w:jc w:val="center"/>
              <w:rPr>
                <w:rFonts w:ascii="Frutiger 45 Light" w:hAnsi="Frutiger 45 Light" w:cs="Calibri"/>
                <w:color w:val="000000"/>
                <w:lang w:eastAsia="zh-CN"/>
              </w:rPr>
            </w:pPr>
            <w:r w:rsidRPr="0020243A">
              <w:rPr>
                <w:rFonts w:ascii="Frutiger 45 Light" w:hAnsi="Frutiger 45 Light" w:cs="Calibri"/>
                <w:color w:val="000000"/>
                <w:lang w:eastAsia="zh-CN"/>
              </w:rPr>
              <w:t>A</w:t>
            </w:r>
          </w:p>
        </w:tc>
      </w:tr>
      <w:tr w:rsidR="0020243A" w:rsidRPr="0020243A" w14:paraId="1C17CB7D" w14:textId="77777777" w:rsidTr="0020243A">
        <w:trPr>
          <w:trHeight w:val="288"/>
        </w:trPr>
        <w:tc>
          <w:tcPr>
            <w:tcW w:w="2100" w:type="dxa"/>
            <w:tcBorders>
              <w:top w:val="nil"/>
              <w:left w:val="single" w:sz="4" w:space="0" w:color="auto"/>
              <w:bottom w:val="single" w:sz="4" w:space="0" w:color="auto"/>
              <w:right w:val="single" w:sz="4" w:space="0" w:color="auto"/>
            </w:tcBorders>
            <w:shd w:val="clear" w:color="000000" w:fill="FFFFFF"/>
            <w:vAlign w:val="center"/>
            <w:hideMark/>
          </w:tcPr>
          <w:p w14:paraId="6ED69CE5" w14:textId="77777777" w:rsidR="0020243A" w:rsidRPr="0020243A" w:rsidRDefault="0020243A" w:rsidP="0020243A">
            <w:pPr>
              <w:rPr>
                <w:rFonts w:ascii="Frutiger 45 Light" w:hAnsi="Frutiger 45 Light" w:cs="Calibri"/>
                <w:color w:val="000000"/>
                <w:lang w:eastAsia="zh-CN"/>
              </w:rPr>
            </w:pPr>
            <w:r w:rsidRPr="0020243A">
              <w:rPr>
                <w:rFonts w:ascii="Frutiger 45 Light" w:hAnsi="Frutiger 45 Light" w:cs="Calibri"/>
                <w:color w:val="000000"/>
                <w:lang w:eastAsia="zh-CN"/>
              </w:rPr>
              <w:t>MPM Operation</w:t>
            </w:r>
          </w:p>
        </w:tc>
        <w:tc>
          <w:tcPr>
            <w:tcW w:w="2140" w:type="dxa"/>
            <w:tcBorders>
              <w:top w:val="nil"/>
              <w:left w:val="nil"/>
              <w:bottom w:val="single" w:sz="4" w:space="0" w:color="auto"/>
              <w:right w:val="single" w:sz="4" w:space="0" w:color="auto"/>
            </w:tcBorders>
            <w:shd w:val="clear" w:color="000000" w:fill="FFFFFF"/>
            <w:noWrap/>
            <w:vAlign w:val="center"/>
            <w:hideMark/>
          </w:tcPr>
          <w:p w14:paraId="506B7603" w14:textId="77777777" w:rsidR="0020243A" w:rsidRPr="0020243A" w:rsidRDefault="0020243A" w:rsidP="0020243A">
            <w:pPr>
              <w:jc w:val="center"/>
              <w:rPr>
                <w:rFonts w:ascii="Frutiger 45 Light" w:hAnsi="Frutiger 45 Light" w:cs="Calibri"/>
                <w:color w:val="000000"/>
                <w:lang w:eastAsia="zh-CN"/>
              </w:rPr>
            </w:pPr>
            <w:r w:rsidRPr="0020243A">
              <w:rPr>
                <w:rFonts w:ascii="Frutiger 45 Light" w:hAnsi="Frutiger 45 Light" w:cs="Calibri"/>
                <w:color w:val="000000"/>
                <w:lang w:eastAsia="zh-CN"/>
              </w:rPr>
              <w:t>Hot Mill</w:t>
            </w:r>
          </w:p>
        </w:tc>
        <w:tc>
          <w:tcPr>
            <w:tcW w:w="880" w:type="dxa"/>
            <w:tcBorders>
              <w:top w:val="nil"/>
              <w:left w:val="nil"/>
              <w:bottom w:val="single" w:sz="4" w:space="0" w:color="auto"/>
              <w:right w:val="single" w:sz="4" w:space="0" w:color="auto"/>
            </w:tcBorders>
            <w:shd w:val="clear" w:color="000000" w:fill="FFFFFF"/>
            <w:vAlign w:val="center"/>
            <w:hideMark/>
          </w:tcPr>
          <w:p w14:paraId="3670AF7C" w14:textId="77777777" w:rsidR="0020243A" w:rsidRPr="0020243A" w:rsidRDefault="0020243A" w:rsidP="0020243A">
            <w:pPr>
              <w:jc w:val="center"/>
              <w:rPr>
                <w:rFonts w:ascii="Frutiger 45 Light" w:hAnsi="Frutiger 45 Light" w:cs="Calibri"/>
                <w:color w:val="000000"/>
                <w:lang w:eastAsia="zh-CN"/>
              </w:rPr>
            </w:pPr>
            <w:r w:rsidRPr="0020243A">
              <w:rPr>
                <w:rFonts w:ascii="Frutiger 45 Light" w:hAnsi="Frutiger 45 Light" w:cs="Calibri"/>
                <w:color w:val="000000"/>
                <w:lang w:eastAsia="zh-CN"/>
              </w:rPr>
              <w:t>A</w:t>
            </w:r>
          </w:p>
        </w:tc>
      </w:tr>
      <w:tr w:rsidR="0020243A" w:rsidRPr="0020243A" w14:paraId="729461D0" w14:textId="77777777" w:rsidTr="0020243A">
        <w:trPr>
          <w:trHeight w:val="288"/>
        </w:trPr>
        <w:tc>
          <w:tcPr>
            <w:tcW w:w="2100" w:type="dxa"/>
            <w:tcBorders>
              <w:top w:val="nil"/>
              <w:left w:val="single" w:sz="4" w:space="0" w:color="auto"/>
              <w:bottom w:val="single" w:sz="4" w:space="0" w:color="auto"/>
              <w:right w:val="single" w:sz="4" w:space="0" w:color="auto"/>
            </w:tcBorders>
            <w:shd w:val="clear" w:color="000000" w:fill="FFFFFF"/>
            <w:vAlign w:val="center"/>
            <w:hideMark/>
          </w:tcPr>
          <w:p w14:paraId="3D19E9AB" w14:textId="77777777" w:rsidR="0020243A" w:rsidRPr="0020243A" w:rsidRDefault="0020243A" w:rsidP="0020243A">
            <w:pPr>
              <w:rPr>
                <w:rFonts w:ascii="Frutiger 45 Light" w:hAnsi="Frutiger 45 Light" w:cs="Calibri"/>
                <w:color w:val="000000"/>
                <w:lang w:eastAsia="zh-CN"/>
              </w:rPr>
            </w:pPr>
            <w:r w:rsidRPr="0020243A">
              <w:rPr>
                <w:rFonts w:ascii="Frutiger 45 Light" w:hAnsi="Frutiger 45 Light" w:cs="Calibri"/>
                <w:color w:val="000000"/>
                <w:lang w:eastAsia="zh-CN"/>
              </w:rPr>
              <w:t>Piercer Operation</w:t>
            </w:r>
          </w:p>
        </w:tc>
        <w:tc>
          <w:tcPr>
            <w:tcW w:w="2140" w:type="dxa"/>
            <w:tcBorders>
              <w:top w:val="nil"/>
              <w:left w:val="nil"/>
              <w:bottom w:val="single" w:sz="4" w:space="0" w:color="auto"/>
              <w:right w:val="single" w:sz="4" w:space="0" w:color="auto"/>
            </w:tcBorders>
            <w:shd w:val="clear" w:color="000000" w:fill="FFFFFF"/>
            <w:noWrap/>
            <w:vAlign w:val="center"/>
            <w:hideMark/>
          </w:tcPr>
          <w:p w14:paraId="7E1E9FFB" w14:textId="77777777" w:rsidR="0020243A" w:rsidRPr="0020243A" w:rsidRDefault="0020243A" w:rsidP="0020243A">
            <w:pPr>
              <w:jc w:val="center"/>
              <w:rPr>
                <w:rFonts w:ascii="Frutiger 45 Light" w:hAnsi="Frutiger 45 Light" w:cs="Calibri"/>
                <w:color w:val="000000"/>
                <w:lang w:eastAsia="zh-CN"/>
              </w:rPr>
            </w:pPr>
            <w:r w:rsidRPr="0020243A">
              <w:rPr>
                <w:rFonts w:ascii="Frutiger 45 Light" w:hAnsi="Frutiger 45 Light" w:cs="Calibri"/>
                <w:color w:val="000000"/>
                <w:lang w:eastAsia="zh-CN"/>
              </w:rPr>
              <w:t>Hot Mill</w:t>
            </w:r>
          </w:p>
        </w:tc>
        <w:tc>
          <w:tcPr>
            <w:tcW w:w="880" w:type="dxa"/>
            <w:tcBorders>
              <w:top w:val="nil"/>
              <w:left w:val="nil"/>
              <w:bottom w:val="single" w:sz="4" w:space="0" w:color="auto"/>
              <w:right w:val="single" w:sz="4" w:space="0" w:color="auto"/>
            </w:tcBorders>
            <w:shd w:val="clear" w:color="000000" w:fill="FFFFFF"/>
            <w:vAlign w:val="center"/>
            <w:hideMark/>
          </w:tcPr>
          <w:p w14:paraId="4D6F253B" w14:textId="77777777" w:rsidR="0020243A" w:rsidRPr="0020243A" w:rsidRDefault="0020243A" w:rsidP="0020243A">
            <w:pPr>
              <w:jc w:val="center"/>
              <w:rPr>
                <w:rFonts w:ascii="Frutiger 45 Light" w:hAnsi="Frutiger 45 Light" w:cs="Calibri"/>
                <w:color w:val="000000"/>
                <w:lang w:eastAsia="zh-CN"/>
              </w:rPr>
            </w:pPr>
            <w:r w:rsidRPr="0020243A">
              <w:rPr>
                <w:rFonts w:ascii="Frutiger 45 Light" w:hAnsi="Frutiger 45 Light" w:cs="Calibri"/>
                <w:color w:val="000000"/>
                <w:lang w:eastAsia="zh-CN"/>
              </w:rPr>
              <w:t>A</w:t>
            </w:r>
          </w:p>
        </w:tc>
      </w:tr>
      <w:tr w:rsidR="0020243A" w:rsidRPr="0020243A" w14:paraId="391D46EA" w14:textId="77777777" w:rsidTr="0020243A">
        <w:trPr>
          <w:trHeight w:val="288"/>
        </w:trPr>
        <w:tc>
          <w:tcPr>
            <w:tcW w:w="2100" w:type="dxa"/>
            <w:tcBorders>
              <w:top w:val="nil"/>
              <w:left w:val="single" w:sz="4" w:space="0" w:color="auto"/>
              <w:bottom w:val="single" w:sz="4" w:space="0" w:color="auto"/>
              <w:right w:val="single" w:sz="4" w:space="0" w:color="auto"/>
            </w:tcBorders>
            <w:shd w:val="clear" w:color="000000" w:fill="FFFFFF"/>
            <w:vAlign w:val="center"/>
            <w:hideMark/>
          </w:tcPr>
          <w:p w14:paraId="1875F5D0" w14:textId="77777777" w:rsidR="0020243A" w:rsidRPr="0020243A" w:rsidRDefault="0020243A" w:rsidP="0020243A">
            <w:pPr>
              <w:rPr>
                <w:rFonts w:ascii="Frutiger 45 Light" w:hAnsi="Frutiger 45 Light" w:cs="Calibri"/>
                <w:color w:val="000000"/>
                <w:lang w:eastAsia="zh-CN"/>
              </w:rPr>
            </w:pPr>
            <w:r w:rsidRPr="0020243A">
              <w:rPr>
                <w:rFonts w:ascii="Frutiger 45 Light" w:hAnsi="Frutiger 45 Light" w:cs="Calibri"/>
                <w:color w:val="000000"/>
                <w:lang w:eastAsia="zh-CN"/>
              </w:rPr>
              <w:t>Spell Man Activities</w:t>
            </w:r>
          </w:p>
        </w:tc>
        <w:tc>
          <w:tcPr>
            <w:tcW w:w="2140" w:type="dxa"/>
            <w:tcBorders>
              <w:top w:val="nil"/>
              <w:left w:val="nil"/>
              <w:bottom w:val="single" w:sz="4" w:space="0" w:color="auto"/>
              <w:right w:val="single" w:sz="4" w:space="0" w:color="auto"/>
            </w:tcBorders>
            <w:shd w:val="clear" w:color="000000" w:fill="FFFFFF"/>
            <w:noWrap/>
            <w:vAlign w:val="center"/>
            <w:hideMark/>
          </w:tcPr>
          <w:p w14:paraId="5B461160" w14:textId="77777777" w:rsidR="0020243A" w:rsidRPr="0020243A" w:rsidRDefault="0020243A" w:rsidP="0020243A">
            <w:pPr>
              <w:jc w:val="center"/>
              <w:rPr>
                <w:rFonts w:ascii="Frutiger 45 Light" w:hAnsi="Frutiger 45 Light" w:cs="Calibri"/>
                <w:color w:val="000000"/>
                <w:lang w:eastAsia="zh-CN"/>
              </w:rPr>
            </w:pPr>
            <w:r w:rsidRPr="0020243A">
              <w:rPr>
                <w:rFonts w:ascii="Frutiger 45 Light" w:hAnsi="Frutiger 45 Light" w:cs="Calibri"/>
                <w:color w:val="000000"/>
                <w:lang w:eastAsia="zh-CN"/>
              </w:rPr>
              <w:t>Hot Mill</w:t>
            </w:r>
          </w:p>
        </w:tc>
        <w:tc>
          <w:tcPr>
            <w:tcW w:w="880" w:type="dxa"/>
            <w:tcBorders>
              <w:top w:val="nil"/>
              <w:left w:val="nil"/>
              <w:bottom w:val="single" w:sz="4" w:space="0" w:color="auto"/>
              <w:right w:val="single" w:sz="4" w:space="0" w:color="auto"/>
            </w:tcBorders>
            <w:shd w:val="clear" w:color="000000" w:fill="FFFFFF"/>
            <w:vAlign w:val="center"/>
            <w:hideMark/>
          </w:tcPr>
          <w:p w14:paraId="17180BC9" w14:textId="77777777" w:rsidR="0020243A" w:rsidRPr="0020243A" w:rsidRDefault="0020243A" w:rsidP="0020243A">
            <w:pPr>
              <w:jc w:val="center"/>
              <w:rPr>
                <w:rFonts w:ascii="Frutiger 45 Light" w:hAnsi="Frutiger 45 Light" w:cs="Calibri"/>
                <w:color w:val="000000"/>
                <w:lang w:eastAsia="zh-CN"/>
              </w:rPr>
            </w:pPr>
            <w:r w:rsidRPr="0020243A">
              <w:rPr>
                <w:rFonts w:ascii="Frutiger 45 Light" w:hAnsi="Frutiger 45 Light" w:cs="Calibri"/>
                <w:color w:val="000000"/>
                <w:lang w:eastAsia="zh-CN"/>
              </w:rPr>
              <w:t>A</w:t>
            </w:r>
          </w:p>
        </w:tc>
      </w:tr>
      <w:tr w:rsidR="0020243A" w:rsidRPr="0020243A" w14:paraId="736E71DC" w14:textId="77777777" w:rsidTr="0020243A">
        <w:trPr>
          <w:trHeight w:val="288"/>
        </w:trPr>
        <w:tc>
          <w:tcPr>
            <w:tcW w:w="2100" w:type="dxa"/>
            <w:tcBorders>
              <w:top w:val="nil"/>
              <w:left w:val="single" w:sz="4" w:space="0" w:color="auto"/>
              <w:bottom w:val="single" w:sz="4" w:space="0" w:color="auto"/>
              <w:right w:val="single" w:sz="4" w:space="0" w:color="auto"/>
            </w:tcBorders>
            <w:shd w:val="clear" w:color="000000" w:fill="FFFFFF"/>
            <w:vAlign w:val="center"/>
            <w:hideMark/>
          </w:tcPr>
          <w:p w14:paraId="6538EFE0" w14:textId="77777777" w:rsidR="0020243A" w:rsidRPr="0020243A" w:rsidRDefault="0020243A" w:rsidP="0020243A">
            <w:pPr>
              <w:rPr>
                <w:rFonts w:ascii="Frutiger 45 Light" w:hAnsi="Frutiger 45 Light" w:cs="Calibri"/>
                <w:color w:val="000000"/>
                <w:lang w:eastAsia="zh-CN"/>
              </w:rPr>
            </w:pPr>
            <w:r w:rsidRPr="0020243A">
              <w:rPr>
                <w:rFonts w:ascii="Frutiger 45 Light" w:hAnsi="Frutiger 45 Light" w:cs="Calibri"/>
                <w:color w:val="000000"/>
                <w:lang w:eastAsia="zh-CN"/>
              </w:rPr>
              <w:t>SRM Operation</w:t>
            </w:r>
          </w:p>
        </w:tc>
        <w:tc>
          <w:tcPr>
            <w:tcW w:w="2140" w:type="dxa"/>
            <w:tcBorders>
              <w:top w:val="nil"/>
              <w:left w:val="nil"/>
              <w:bottom w:val="single" w:sz="4" w:space="0" w:color="auto"/>
              <w:right w:val="single" w:sz="4" w:space="0" w:color="auto"/>
            </w:tcBorders>
            <w:shd w:val="clear" w:color="000000" w:fill="FFFFFF"/>
            <w:noWrap/>
            <w:vAlign w:val="center"/>
            <w:hideMark/>
          </w:tcPr>
          <w:p w14:paraId="5D209295" w14:textId="77777777" w:rsidR="0020243A" w:rsidRPr="0020243A" w:rsidRDefault="0020243A" w:rsidP="0020243A">
            <w:pPr>
              <w:jc w:val="center"/>
              <w:rPr>
                <w:rFonts w:ascii="Frutiger 45 Light" w:hAnsi="Frutiger 45 Light" w:cs="Calibri"/>
                <w:color w:val="000000"/>
                <w:lang w:eastAsia="zh-CN"/>
              </w:rPr>
            </w:pPr>
            <w:r w:rsidRPr="0020243A">
              <w:rPr>
                <w:rFonts w:ascii="Frutiger 45 Light" w:hAnsi="Frutiger 45 Light" w:cs="Calibri"/>
                <w:color w:val="000000"/>
                <w:lang w:eastAsia="zh-CN"/>
              </w:rPr>
              <w:t>Hot Mill</w:t>
            </w:r>
          </w:p>
        </w:tc>
        <w:tc>
          <w:tcPr>
            <w:tcW w:w="880" w:type="dxa"/>
            <w:tcBorders>
              <w:top w:val="nil"/>
              <w:left w:val="nil"/>
              <w:bottom w:val="single" w:sz="4" w:space="0" w:color="auto"/>
              <w:right w:val="single" w:sz="4" w:space="0" w:color="auto"/>
            </w:tcBorders>
            <w:shd w:val="clear" w:color="000000" w:fill="FFFFFF"/>
            <w:vAlign w:val="center"/>
            <w:hideMark/>
          </w:tcPr>
          <w:p w14:paraId="4FB9E934" w14:textId="77777777" w:rsidR="0020243A" w:rsidRPr="0020243A" w:rsidRDefault="0020243A" w:rsidP="0020243A">
            <w:pPr>
              <w:jc w:val="center"/>
              <w:rPr>
                <w:rFonts w:ascii="Frutiger 45 Light" w:hAnsi="Frutiger 45 Light" w:cs="Calibri"/>
                <w:color w:val="000000"/>
                <w:lang w:eastAsia="zh-CN"/>
              </w:rPr>
            </w:pPr>
            <w:r w:rsidRPr="0020243A">
              <w:rPr>
                <w:rFonts w:ascii="Frutiger 45 Light" w:hAnsi="Frutiger 45 Light" w:cs="Calibri"/>
                <w:color w:val="000000"/>
                <w:lang w:eastAsia="zh-CN"/>
              </w:rPr>
              <w:t>A</w:t>
            </w:r>
          </w:p>
        </w:tc>
      </w:tr>
      <w:tr w:rsidR="0020243A" w:rsidRPr="0020243A" w14:paraId="4D292F94" w14:textId="77777777" w:rsidTr="0020243A">
        <w:trPr>
          <w:trHeight w:val="288"/>
        </w:trPr>
        <w:tc>
          <w:tcPr>
            <w:tcW w:w="2100" w:type="dxa"/>
            <w:tcBorders>
              <w:top w:val="nil"/>
              <w:left w:val="single" w:sz="4" w:space="0" w:color="auto"/>
              <w:bottom w:val="single" w:sz="4" w:space="0" w:color="auto"/>
              <w:right w:val="single" w:sz="4" w:space="0" w:color="auto"/>
            </w:tcBorders>
            <w:shd w:val="clear" w:color="000000" w:fill="FFFFFF"/>
            <w:vAlign w:val="center"/>
            <w:hideMark/>
          </w:tcPr>
          <w:p w14:paraId="461F1BC8" w14:textId="77777777" w:rsidR="0020243A" w:rsidRPr="0020243A" w:rsidRDefault="0020243A" w:rsidP="0020243A">
            <w:pPr>
              <w:rPr>
                <w:rFonts w:ascii="Frutiger 45 Light" w:hAnsi="Frutiger 45 Light" w:cs="Calibri"/>
                <w:color w:val="000000"/>
                <w:lang w:eastAsia="zh-CN"/>
              </w:rPr>
            </w:pPr>
            <w:r w:rsidRPr="0020243A">
              <w:rPr>
                <w:rFonts w:ascii="Frutiger 45 Light" w:hAnsi="Frutiger 45 Light" w:cs="Calibri"/>
                <w:color w:val="000000"/>
                <w:lang w:eastAsia="zh-CN"/>
              </w:rPr>
              <w:t>Team Leader</w:t>
            </w:r>
          </w:p>
        </w:tc>
        <w:tc>
          <w:tcPr>
            <w:tcW w:w="2140" w:type="dxa"/>
            <w:tcBorders>
              <w:top w:val="nil"/>
              <w:left w:val="nil"/>
              <w:bottom w:val="single" w:sz="4" w:space="0" w:color="auto"/>
              <w:right w:val="single" w:sz="4" w:space="0" w:color="auto"/>
            </w:tcBorders>
            <w:shd w:val="clear" w:color="000000" w:fill="FFFFFF"/>
            <w:noWrap/>
            <w:vAlign w:val="center"/>
            <w:hideMark/>
          </w:tcPr>
          <w:p w14:paraId="50378358" w14:textId="77777777" w:rsidR="0020243A" w:rsidRPr="0020243A" w:rsidRDefault="0020243A" w:rsidP="0020243A">
            <w:pPr>
              <w:jc w:val="center"/>
              <w:rPr>
                <w:rFonts w:ascii="Frutiger 45 Light" w:hAnsi="Frutiger 45 Light" w:cs="Calibri"/>
                <w:color w:val="000000"/>
                <w:lang w:eastAsia="zh-CN"/>
              </w:rPr>
            </w:pPr>
            <w:r w:rsidRPr="0020243A">
              <w:rPr>
                <w:rFonts w:ascii="Frutiger 45 Light" w:hAnsi="Frutiger 45 Light" w:cs="Calibri"/>
                <w:color w:val="000000"/>
                <w:lang w:eastAsia="zh-CN"/>
              </w:rPr>
              <w:t>Hot Mill</w:t>
            </w:r>
          </w:p>
        </w:tc>
        <w:tc>
          <w:tcPr>
            <w:tcW w:w="880" w:type="dxa"/>
            <w:tcBorders>
              <w:top w:val="nil"/>
              <w:left w:val="nil"/>
              <w:bottom w:val="single" w:sz="4" w:space="0" w:color="auto"/>
              <w:right w:val="single" w:sz="4" w:space="0" w:color="auto"/>
            </w:tcBorders>
            <w:shd w:val="clear" w:color="000000" w:fill="FFFFFF"/>
            <w:vAlign w:val="center"/>
            <w:hideMark/>
          </w:tcPr>
          <w:p w14:paraId="4B4D796A" w14:textId="77777777" w:rsidR="0020243A" w:rsidRPr="0020243A" w:rsidRDefault="0020243A" w:rsidP="0020243A">
            <w:pPr>
              <w:jc w:val="center"/>
              <w:rPr>
                <w:rFonts w:ascii="Frutiger 45 Light" w:hAnsi="Frutiger 45 Light" w:cs="Calibri"/>
                <w:color w:val="000000"/>
                <w:lang w:eastAsia="zh-CN"/>
              </w:rPr>
            </w:pPr>
            <w:r w:rsidRPr="0020243A">
              <w:rPr>
                <w:rFonts w:ascii="Frutiger 45 Light" w:hAnsi="Frutiger 45 Light" w:cs="Calibri"/>
                <w:color w:val="000000"/>
                <w:lang w:eastAsia="zh-CN"/>
              </w:rPr>
              <w:t>A</w:t>
            </w:r>
          </w:p>
        </w:tc>
      </w:tr>
      <w:tr w:rsidR="0020243A" w:rsidRPr="0020243A" w14:paraId="582ED335" w14:textId="77777777" w:rsidTr="0020243A">
        <w:trPr>
          <w:trHeight w:val="288"/>
        </w:trPr>
        <w:tc>
          <w:tcPr>
            <w:tcW w:w="2100" w:type="dxa"/>
            <w:tcBorders>
              <w:top w:val="nil"/>
              <w:left w:val="single" w:sz="4" w:space="0" w:color="auto"/>
              <w:bottom w:val="single" w:sz="4" w:space="0" w:color="auto"/>
              <w:right w:val="single" w:sz="4" w:space="0" w:color="auto"/>
            </w:tcBorders>
            <w:shd w:val="clear" w:color="000000" w:fill="FFFFFF"/>
            <w:vAlign w:val="center"/>
            <w:hideMark/>
          </w:tcPr>
          <w:p w14:paraId="6FCFF837" w14:textId="77777777" w:rsidR="0020243A" w:rsidRPr="0020243A" w:rsidRDefault="0020243A" w:rsidP="0020243A">
            <w:pPr>
              <w:rPr>
                <w:rFonts w:ascii="Frutiger 45 Light" w:hAnsi="Frutiger 45 Light" w:cs="Calibri"/>
                <w:color w:val="000000"/>
                <w:lang w:eastAsia="zh-CN"/>
              </w:rPr>
            </w:pPr>
            <w:r w:rsidRPr="0020243A">
              <w:rPr>
                <w:rFonts w:ascii="Frutiger 45 Light" w:hAnsi="Frutiger 45 Light" w:cs="Calibri"/>
                <w:color w:val="000000"/>
                <w:lang w:eastAsia="zh-CN"/>
              </w:rPr>
              <w:t>Furnace Operation</w:t>
            </w:r>
          </w:p>
        </w:tc>
        <w:tc>
          <w:tcPr>
            <w:tcW w:w="2140" w:type="dxa"/>
            <w:tcBorders>
              <w:top w:val="nil"/>
              <w:left w:val="nil"/>
              <w:bottom w:val="single" w:sz="4" w:space="0" w:color="auto"/>
              <w:right w:val="single" w:sz="4" w:space="0" w:color="auto"/>
            </w:tcBorders>
            <w:shd w:val="clear" w:color="000000" w:fill="FFFFFF"/>
            <w:noWrap/>
            <w:vAlign w:val="center"/>
            <w:hideMark/>
          </w:tcPr>
          <w:p w14:paraId="50963670" w14:textId="77777777" w:rsidR="0020243A" w:rsidRPr="0020243A" w:rsidRDefault="0020243A" w:rsidP="0020243A">
            <w:pPr>
              <w:jc w:val="center"/>
              <w:rPr>
                <w:rFonts w:ascii="Frutiger 45 Light" w:hAnsi="Frutiger 45 Light" w:cs="Calibri"/>
                <w:color w:val="000000"/>
                <w:lang w:eastAsia="zh-CN"/>
              </w:rPr>
            </w:pPr>
            <w:r w:rsidRPr="0020243A">
              <w:rPr>
                <w:rFonts w:ascii="Frutiger 45 Light" w:hAnsi="Frutiger 45 Light" w:cs="Calibri"/>
                <w:color w:val="000000"/>
                <w:lang w:eastAsia="zh-CN"/>
              </w:rPr>
              <w:t>Hot Mill</w:t>
            </w:r>
          </w:p>
        </w:tc>
        <w:tc>
          <w:tcPr>
            <w:tcW w:w="880" w:type="dxa"/>
            <w:tcBorders>
              <w:top w:val="nil"/>
              <w:left w:val="nil"/>
              <w:bottom w:val="single" w:sz="4" w:space="0" w:color="auto"/>
              <w:right w:val="single" w:sz="4" w:space="0" w:color="auto"/>
            </w:tcBorders>
            <w:shd w:val="clear" w:color="000000" w:fill="FFFFFF"/>
            <w:vAlign w:val="center"/>
            <w:hideMark/>
          </w:tcPr>
          <w:p w14:paraId="3CD40F47" w14:textId="77777777" w:rsidR="0020243A" w:rsidRPr="0020243A" w:rsidRDefault="0020243A" w:rsidP="0020243A">
            <w:pPr>
              <w:jc w:val="center"/>
              <w:rPr>
                <w:rFonts w:ascii="Frutiger 45 Light" w:hAnsi="Frutiger 45 Light" w:cs="Calibri"/>
                <w:color w:val="000000"/>
                <w:lang w:eastAsia="zh-CN"/>
              </w:rPr>
            </w:pPr>
            <w:r w:rsidRPr="0020243A">
              <w:rPr>
                <w:rFonts w:ascii="Frutiger 45 Light" w:hAnsi="Frutiger 45 Light" w:cs="Calibri"/>
                <w:color w:val="000000"/>
                <w:lang w:eastAsia="zh-CN"/>
              </w:rPr>
              <w:t>A</w:t>
            </w:r>
          </w:p>
        </w:tc>
      </w:tr>
      <w:tr w:rsidR="0020243A" w:rsidRPr="0020243A" w14:paraId="19EE810B" w14:textId="77777777" w:rsidTr="0020243A">
        <w:trPr>
          <w:trHeight w:val="288"/>
        </w:trPr>
        <w:tc>
          <w:tcPr>
            <w:tcW w:w="2100" w:type="dxa"/>
            <w:tcBorders>
              <w:top w:val="nil"/>
              <w:left w:val="single" w:sz="4" w:space="0" w:color="auto"/>
              <w:bottom w:val="single" w:sz="4" w:space="0" w:color="auto"/>
              <w:right w:val="single" w:sz="4" w:space="0" w:color="auto"/>
            </w:tcBorders>
            <w:shd w:val="clear" w:color="000000" w:fill="FFFFFF"/>
            <w:vAlign w:val="center"/>
            <w:hideMark/>
          </w:tcPr>
          <w:p w14:paraId="2C67F706" w14:textId="77777777" w:rsidR="0020243A" w:rsidRPr="0020243A" w:rsidRDefault="0020243A" w:rsidP="0020243A">
            <w:pPr>
              <w:rPr>
                <w:rFonts w:ascii="Frutiger 45 Light" w:hAnsi="Frutiger 45 Light" w:cs="Calibri"/>
                <w:color w:val="000000"/>
                <w:lang w:eastAsia="zh-CN"/>
              </w:rPr>
            </w:pPr>
            <w:r w:rsidRPr="0020243A">
              <w:rPr>
                <w:rFonts w:ascii="Frutiger 45 Light" w:hAnsi="Frutiger 45 Light" w:cs="Calibri"/>
                <w:color w:val="000000"/>
                <w:lang w:eastAsia="zh-CN"/>
              </w:rPr>
              <w:t>Team Leader</w:t>
            </w:r>
          </w:p>
        </w:tc>
        <w:tc>
          <w:tcPr>
            <w:tcW w:w="2140" w:type="dxa"/>
            <w:tcBorders>
              <w:top w:val="nil"/>
              <w:left w:val="nil"/>
              <w:bottom w:val="single" w:sz="4" w:space="0" w:color="auto"/>
              <w:right w:val="single" w:sz="4" w:space="0" w:color="auto"/>
            </w:tcBorders>
            <w:shd w:val="clear" w:color="000000" w:fill="FFFFFF"/>
            <w:noWrap/>
            <w:vAlign w:val="center"/>
            <w:hideMark/>
          </w:tcPr>
          <w:p w14:paraId="29BF9C3F" w14:textId="77777777" w:rsidR="0020243A" w:rsidRPr="0020243A" w:rsidRDefault="0020243A" w:rsidP="0020243A">
            <w:pPr>
              <w:jc w:val="center"/>
              <w:rPr>
                <w:rFonts w:ascii="Frutiger 45 Light" w:hAnsi="Frutiger 45 Light" w:cs="Calibri"/>
                <w:color w:val="000000"/>
                <w:lang w:eastAsia="zh-CN"/>
              </w:rPr>
            </w:pPr>
            <w:r w:rsidRPr="0020243A">
              <w:rPr>
                <w:rFonts w:ascii="Frutiger 45 Light" w:hAnsi="Frutiger 45 Light" w:cs="Calibri"/>
                <w:color w:val="000000"/>
                <w:lang w:eastAsia="zh-CN"/>
              </w:rPr>
              <w:t>INCO</w:t>
            </w:r>
          </w:p>
        </w:tc>
        <w:tc>
          <w:tcPr>
            <w:tcW w:w="880" w:type="dxa"/>
            <w:tcBorders>
              <w:top w:val="nil"/>
              <w:left w:val="nil"/>
              <w:bottom w:val="single" w:sz="4" w:space="0" w:color="auto"/>
              <w:right w:val="single" w:sz="4" w:space="0" w:color="auto"/>
            </w:tcBorders>
            <w:shd w:val="clear" w:color="000000" w:fill="FFFFFF"/>
            <w:vAlign w:val="center"/>
            <w:hideMark/>
          </w:tcPr>
          <w:p w14:paraId="6CDE20AD" w14:textId="77777777" w:rsidR="0020243A" w:rsidRPr="0020243A" w:rsidRDefault="0020243A" w:rsidP="0020243A">
            <w:pPr>
              <w:jc w:val="center"/>
              <w:rPr>
                <w:rFonts w:ascii="Frutiger 45 Light" w:hAnsi="Frutiger 45 Light" w:cs="Calibri"/>
                <w:color w:val="000000"/>
                <w:lang w:eastAsia="zh-CN"/>
              </w:rPr>
            </w:pPr>
            <w:r w:rsidRPr="0020243A">
              <w:rPr>
                <w:rFonts w:ascii="Frutiger 45 Light" w:hAnsi="Frutiger 45 Light" w:cs="Calibri"/>
                <w:color w:val="000000"/>
                <w:lang w:eastAsia="zh-CN"/>
              </w:rPr>
              <w:t>A</w:t>
            </w:r>
          </w:p>
        </w:tc>
      </w:tr>
      <w:tr w:rsidR="0020243A" w:rsidRPr="0020243A" w14:paraId="59EE6255" w14:textId="77777777" w:rsidTr="0020243A">
        <w:trPr>
          <w:trHeight w:val="288"/>
        </w:trPr>
        <w:tc>
          <w:tcPr>
            <w:tcW w:w="2100" w:type="dxa"/>
            <w:tcBorders>
              <w:top w:val="nil"/>
              <w:left w:val="single" w:sz="4" w:space="0" w:color="auto"/>
              <w:bottom w:val="single" w:sz="4" w:space="0" w:color="auto"/>
              <w:right w:val="single" w:sz="4" w:space="0" w:color="auto"/>
            </w:tcBorders>
            <w:shd w:val="clear" w:color="000000" w:fill="FFFFFF"/>
            <w:vAlign w:val="center"/>
            <w:hideMark/>
          </w:tcPr>
          <w:p w14:paraId="2E2242FC" w14:textId="77777777" w:rsidR="0020243A" w:rsidRPr="0020243A" w:rsidRDefault="0020243A" w:rsidP="0020243A">
            <w:pPr>
              <w:rPr>
                <w:rFonts w:ascii="Frutiger 45 Light" w:hAnsi="Frutiger 45 Light" w:cs="Calibri"/>
                <w:color w:val="000000"/>
                <w:lang w:eastAsia="zh-CN"/>
              </w:rPr>
            </w:pPr>
            <w:r w:rsidRPr="0020243A">
              <w:rPr>
                <w:rFonts w:ascii="Frutiger 45 Light" w:hAnsi="Frutiger 45 Light" w:cs="Calibri"/>
                <w:color w:val="000000"/>
                <w:lang w:eastAsia="zh-CN"/>
              </w:rPr>
              <w:lastRenderedPageBreak/>
              <w:t>Electrical BMG</w:t>
            </w:r>
          </w:p>
        </w:tc>
        <w:tc>
          <w:tcPr>
            <w:tcW w:w="2140" w:type="dxa"/>
            <w:tcBorders>
              <w:top w:val="nil"/>
              <w:left w:val="nil"/>
              <w:bottom w:val="single" w:sz="4" w:space="0" w:color="auto"/>
              <w:right w:val="single" w:sz="4" w:space="0" w:color="auto"/>
            </w:tcBorders>
            <w:shd w:val="clear" w:color="000000" w:fill="FFFFFF"/>
            <w:noWrap/>
            <w:vAlign w:val="center"/>
            <w:hideMark/>
          </w:tcPr>
          <w:p w14:paraId="5E455F2A" w14:textId="77777777" w:rsidR="0020243A" w:rsidRPr="0020243A" w:rsidRDefault="0020243A" w:rsidP="0020243A">
            <w:pPr>
              <w:jc w:val="center"/>
              <w:rPr>
                <w:rFonts w:ascii="Frutiger 45 Light" w:hAnsi="Frutiger 45 Light" w:cs="Calibri"/>
                <w:color w:val="000000"/>
                <w:lang w:eastAsia="zh-CN"/>
              </w:rPr>
            </w:pPr>
            <w:r w:rsidRPr="0020243A">
              <w:rPr>
                <w:rFonts w:ascii="Frutiger 45 Light" w:hAnsi="Frutiger 45 Light" w:cs="Calibri"/>
                <w:color w:val="000000"/>
                <w:lang w:eastAsia="zh-CN"/>
              </w:rPr>
              <w:t>Mtce. BMG</w:t>
            </w:r>
          </w:p>
        </w:tc>
        <w:tc>
          <w:tcPr>
            <w:tcW w:w="880" w:type="dxa"/>
            <w:tcBorders>
              <w:top w:val="nil"/>
              <w:left w:val="nil"/>
              <w:bottom w:val="single" w:sz="4" w:space="0" w:color="auto"/>
              <w:right w:val="single" w:sz="4" w:space="0" w:color="auto"/>
            </w:tcBorders>
            <w:shd w:val="clear" w:color="000000" w:fill="FFFFFF"/>
            <w:vAlign w:val="center"/>
            <w:hideMark/>
          </w:tcPr>
          <w:p w14:paraId="2866632A" w14:textId="77777777" w:rsidR="0020243A" w:rsidRPr="0020243A" w:rsidRDefault="0020243A" w:rsidP="0020243A">
            <w:pPr>
              <w:jc w:val="center"/>
              <w:rPr>
                <w:rFonts w:ascii="Frutiger 45 Light" w:hAnsi="Frutiger 45 Light" w:cs="Calibri"/>
                <w:color w:val="000000"/>
                <w:lang w:eastAsia="zh-CN"/>
              </w:rPr>
            </w:pPr>
            <w:r w:rsidRPr="0020243A">
              <w:rPr>
                <w:rFonts w:ascii="Frutiger 45 Light" w:hAnsi="Frutiger 45 Light" w:cs="Calibri"/>
                <w:color w:val="000000"/>
                <w:lang w:eastAsia="zh-CN"/>
              </w:rPr>
              <w:t>A</w:t>
            </w:r>
          </w:p>
        </w:tc>
      </w:tr>
      <w:tr w:rsidR="0020243A" w:rsidRPr="0020243A" w14:paraId="6BDA2B25" w14:textId="77777777" w:rsidTr="0020243A">
        <w:trPr>
          <w:trHeight w:val="288"/>
        </w:trPr>
        <w:tc>
          <w:tcPr>
            <w:tcW w:w="2100" w:type="dxa"/>
            <w:tcBorders>
              <w:top w:val="nil"/>
              <w:left w:val="single" w:sz="4" w:space="0" w:color="auto"/>
              <w:bottom w:val="single" w:sz="4" w:space="0" w:color="auto"/>
              <w:right w:val="single" w:sz="4" w:space="0" w:color="auto"/>
            </w:tcBorders>
            <w:shd w:val="clear" w:color="000000" w:fill="FFFFFF"/>
            <w:vAlign w:val="center"/>
            <w:hideMark/>
          </w:tcPr>
          <w:p w14:paraId="3C317960" w14:textId="77777777" w:rsidR="0020243A" w:rsidRPr="0020243A" w:rsidRDefault="0020243A" w:rsidP="0020243A">
            <w:pPr>
              <w:rPr>
                <w:rFonts w:ascii="Frutiger 45 Light" w:hAnsi="Frutiger 45 Light" w:cs="Calibri"/>
                <w:color w:val="000000"/>
                <w:lang w:eastAsia="zh-CN"/>
              </w:rPr>
            </w:pPr>
            <w:r w:rsidRPr="0020243A">
              <w:rPr>
                <w:rFonts w:ascii="Frutiger 45 Light" w:hAnsi="Frutiger 45 Light" w:cs="Calibri"/>
                <w:color w:val="000000"/>
                <w:lang w:eastAsia="zh-CN"/>
              </w:rPr>
              <w:t>Instrumentation BMG</w:t>
            </w:r>
          </w:p>
        </w:tc>
        <w:tc>
          <w:tcPr>
            <w:tcW w:w="2140" w:type="dxa"/>
            <w:tcBorders>
              <w:top w:val="nil"/>
              <w:left w:val="nil"/>
              <w:bottom w:val="single" w:sz="4" w:space="0" w:color="auto"/>
              <w:right w:val="single" w:sz="4" w:space="0" w:color="auto"/>
            </w:tcBorders>
            <w:shd w:val="clear" w:color="000000" w:fill="FFFFFF"/>
            <w:noWrap/>
            <w:vAlign w:val="center"/>
            <w:hideMark/>
          </w:tcPr>
          <w:p w14:paraId="2C5B04B8" w14:textId="77777777" w:rsidR="0020243A" w:rsidRPr="0020243A" w:rsidRDefault="0020243A" w:rsidP="0020243A">
            <w:pPr>
              <w:jc w:val="center"/>
              <w:rPr>
                <w:rFonts w:ascii="Frutiger 45 Light" w:hAnsi="Frutiger 45 Light" w:cs="Calibri"/>
                <w:color w:val="000000"/>
                <w:lang w:eastAsia="zh-CN"/>
              </w:rPr>
            </w:pPr>
            <w:r w:rsidRPr="0020243A">
              <w:rPr>
                <w:rFonts w:ascii="Frutiger 45 Light" w:hAnsi="Frutiger 45 Light" w:cs="Calibri"/>
                <w:color w:val="000000"/>
                <w:lang w:eastAsia="zh-CN"/>
              </w:rPr>
              <w:t>Mtce. BMG</w:t>
            </w:r>
          </w:p>
        </w:tc>
        <w:tc>
          <w:tcPr>
            <w:tcW w:w="880" w:type="dxa"/>
            <w:tcBorders>
              <w:top w:val="nil"/>
              <w:left w:val="nil"/>
              <w:bottom w:val="single" w:sz="4" w:space="0" w:color="auto"/>
              <w:right w:val="single" w:sz="4" w:space="0" w:color="auto"/>
            </w:tcBorders>
            <w:shd w:val="clear" w:color="000000" w:fill="FFFFFF"/>
            <w:vAlign w:val="center"/>
            <w:hideMark/>
          </w:tcPr>
          <w:p w14:paraId="0E3BC65F" w14:textId="77777777" w:rsidR="0020243A" w:rsidRPr="0020243A" w:rsidRDefault="0020243A" w:rsidP="0020243A">
            <w:pPr>
              <w:jc w:val="center"/>
              <w:rPr>
                <w:rFonts w:ascii="Frutiger 45 Light" w:hAnsi="Frutiger 45 Light" w:cs="Calibri"/>
                <w:color w:val="000000"/>
                <w:lang w:eastAsia="zh-CN"/>
              </w:rPr>
            </w:pPr>
            <w:r w:rsidRPr="0020243A">
              <w:rPr>
                <w:rFonts w:ascii="Frutiger 45 Light" w:hAnsi="Frutiger 45 Light" w:cs="Calibri"/>
                <w:color w:val="000000"/>
                <w:lang w:eastAsia="zh-CN"/>
              </w:rPr>
              <w:t>A</w:t>
            </w:r>
          </w:p>
        </w:tc>
      </w:tr>
      <w:tr w:rsidR="0020243A" w:rsidRPr="0020243A" w14:paraId="456BB662" w14:textId="77777777" w:rsidTr="0020243A">
        <w:trPr>
          <w:trHeight w:val="288"/>
        </w:trPr>
        <w:tc>
          <w:tcPr>
            <w:tcW w:w="2100" w:type="dxa"/>
            <w:tcBorders>
              <w:top w:val="nil"/>
              <w:left w:val="single" w:sz="4" w:space="0" w:color="auto"/>
              <w:bottom w:val="single" w:sz="4" w:space="0" w:color="auto"/>
              <w:right w:val="single" w:sz="4" w:space="0" w:color="auto"/>
            </w:tcBorders>
            <w:shd w:val="clear" w:color="000000" w:fill="FFFFFF"/>
            <w:vAlign w:val="center"/>
            <w:hideMark/>
          </w:tcPr>
          <w:p w14:paraId="7172882F" w14:textId="77777777" w:rsidR="0020243A" w:rsidRPr="0020243A" w:rsidRDefault="0020243A" w:rsidP="0020243A">
            <w:pPr>
              <w:rPr>
                <w:rFonts w:ascii="Frutiger 45 Light" w:hAnsi="Frutiger 45 Light" w:cs="Calibri"/>
                <w:color w:val="000000"/>
                <w:lang w:eastAsia="zh-CN"/>
              </w:rPr>
            </w:pPr>
            <w:r w:rsidRPr="0020243A">
              <w:rPr>
                <w:rFonts w:ascii="Frutiger 45 Light" w:hAnsi="Frutiger 45 Light" w:cs="Calibri"/>
                <w:color w:val="000000"/>
                <w:lang w:eastAsia="zh-CN"/>
              </w:rPr>
              <w:t>Mechanical BMG</w:t>
            </w:r>
          </w:p>
        </w:tc>
        <w:tc>
          <w:tcPr>
            <w:tcW w:w="2140" w:type="dxa"/>
            <w:tcBorders>
              <w:top w:val="nil"/>
              <w:left w:val="nil"/>
              <w:bottom w:val="single" w:sz="4" w:space="0" w:color="auto"/>
              <w:right w:val="single" w:sz="4" w:space="0" w:color="auto"/>
            </w:tcBorders>
            <w:shd w:val="clear" w:color="000000" w:fill="FFFFFF"/>
            <w:noWrap/>
            <w:vAlign w:val="center"/>
            <w:hideMark/>
          </w:tcPr>
          <w:p w14:paraId="342AFC12" w14:textId="77777777" w:rsidR="0020243A" w:rsidRPr="0020243A" w:rsidRDefault="0020243A" w:rsidP="0020243A">
            <w:pPr>
              <w:jc w:val="center"/>
              <w:rPr>
                <w:rFonts w:ascii="Frutiger 45 Light" w:hAnsi="Frutiger 45 Light" w:cs="Calibri"/>
                <w:color w:val="000000"/>
                <w:lang w:eastAsia="zh-CN"/>
              </w:rPr>
            </w:pPr>
            <w:r w:rsidRPr="0020243A">
              <w:rPr>
                <w:rFonts w:ascii="Frutiger 45 Light" w:hAnsi="Frutiger 45 Light" w:cs="Calibri"/>
                <w:color w:val="000000"/>
                <w:lang w:eastAsia="zh-CN"/>
              </w:rPr>
              <w:t>Mtce. BMG</w:t>
            </w:r>
          </w:p>
        </w:tc>
        <w:tc>
          <w:tcPr>
            <w:tcW w:w="880" w:type="dxa"/>
            <w:tcBorders>
              <w:top w:val="nil"/>
              <w:left w:val="nil"/>
              <w:bottom w:val="single" w:sz="4" w:space="0" w:color="auto"/>
              <w:right w:val="single" w:sz="4" w:space="0" w:color="auto"/>
            </w:tcBorders>
            <w:shd w:val="clear" w:color="000000" w:fill="FFFFFF"/>
            <w:vAlign w:val="center"/>
            <w:hideMark/>
          </w:tcPr>
          <w:p w14:paraId="2D52370D" w14:textId="77777777" w:rsidR="0020243A" w:rsidRPr="0020243A" w:rsidRDefault="0020243A" w:rsidP="0020243A">
            <w:pPr>
              <w:jc w:val="center"/>
              <w:rPr>
                <w:rFonts w:ascii="Frutiger 45 Light" w:hAnsi="Frutiger 45 Light" w:cs="Calibri"/>
                <w:color w:val="000000"/>
                <w:lang w:eastAsia="zh-CN"/>
              </w:rPr>
            </w:pPr>
            <w:r w:rsidRPr="0020243A">
              <w:rPr>
                <w:rFonts w:ascii="Frutiger 45 Light" w:hAnsi="Frutiger 45 Light" w:cs="Calibri"/>
                <w:color w:val="000000"/>
                <w:lang w:eastAsia="zh-CN"/>
              </w:rPr>
              <w:t>A</w:t>
            </w:r>
          </w:p>
        </w:tc>
      </w:tr>
      <w:tr w:rsidR="0020243A" w:rsidRPr="0020243A" w14:paraId="6AE72D45" w14:textId="77777777" w:rsidTr="0020243A">
        <w:trPr>
          <w:trHeight w:val="288"/>
        </w:trPr>
        <w:tc>
          <w:tcPr>
            <w:tcW w:w="2100" w:type="dxa"/>
            <w:tcBorders>
              <w:top w:val="nil"/>
              <w:left w:val="single" w:sz="4" w:space="0" w:color="auto"/>
              <w:bottom w:val="single" w:sz="4" w:space="0" w:color="auto"/>
              <w:right w:val="single" w:sz="4" w:space="0" w:color="auto"/>
            </w:tcBorders>
            <w:shd w:val="clear" w:color="000000" w:fill="FFFFFF"/>
            <w:vAlign w:val="center"/>
            <w:hideMark/>
          </w:tcPr>
          <w:p w14:paraId="003DD766" w14:textId="77777777" w:rsidR="0020243A" w:rsidRPr="0020243A" w:rsidRDefault="0020243A" w:rsidP="0020243A">
            <w:pPr>
              <w:rPr>
                <w:rFonts w:ascii="Frutiger 45 Light" w:hAnsi="Frutiger 45 Light" w:cs="Calibri"/>
                <w:color w:val="000000"/>
                <w:lang w:eastAsia="zh-CN"/>
              </w:rPr>
            </w:pPr>
            <w:r w:rsidRPr="0020243A">
              <w:rPr>
                <w:rFonts w:ascii="Frutiger 45 Light" w:hAnsi="Frutiger 45 Light" w:cs="Calibri"/>
                <w:color w:val="000000"/>
                <w:lang w:eastAsia="zh-CN"/>
              </w:rPr>
              <w:t>Team Leader</w:t>
            </w:r>
          </w:p>
        </w:tc>
        <w:tc>
          <w:tcPr>
            <w:tcW w:w="2140" w:type="dxa"/>
            <w:tcBorders>
              <w:top w:val="nil"/>
              <w:left w:val="nil"/>
              <w:bottom w:val="single" w:sz="4" w:space="0" w:color="auto"/>
              <w:right w:val="single" w:sz="4" w:space="0" w:color="auto"/>
            </w:tcBorders>
            <w:shd w:val="clear" w:color="000000" w:fill="FFFFFF"/>
            <w:noWrap/>
            <w:vAlign w:val="center"/>
            <w:hideMark/>
          </w:tcPr>
          <w:p w14:paraId="2FB6CB50" w14:textId="77777777" w:rsidR="0020243A" w:rsidRPr="0020243A" w:rsidRDefault="0020243A" w:rsidP="0020243A">
            <w:pPr>
              <w:jc w:val="center"/>
              <w:rPr>
                <w:rFonts w:ascii="Frutiger 45 Light" w:hAnsi="Frutiger 45 Light" w:cs="Calibri"/>
                <w:color w:val="000000"/>
                <w:lang w:eastAsia="zh-CN"/>
              </w:rPr>
            </w:pPr>
            <w:r w:rsidRPr="0020243A">
              <w:rPr>
                <w:rFonts w:ascii="Frutiger 45 Light" w:hAnsi="Frutiger 45 Light" w:cs="Calibri"/>
                <w:color w:val="000000"/>
                <w:lang w:eastAsia="zh-CN"/>
              </w:rPr>
              <w:t>Mtce. BMG</w:t>
            </w:r>
          </w:p>
        </w:tc>
        <w:tc>
          <w:tcPr>
            <w:tcW w:w="880" w:type="dxa"/>
            <w:tcBorders>
              <w:top w:val="nil"/>
              <w:left w:val="nil"/>
              <w:bottom w:val="single" w:sz="4" w:space="0" w:color="auto"/>
              <w:right w:val="single" w:sz="4" w:space="0" w:color="auto"/>
            </w:tcBorders>
            <w:shd w:val="clear" w:color="000000" w:fill="FFFFFF"/>
            <w:vAlign w:val="center"/>
            <w:hideMark/>
          </w:tcPr>
          <w:p w14:paraId="612FFF9A" w14:textId="77777777" w:rsidR="0020243A" w:rsidRPr="0020243A" w:rsidRDefault="0020243A" w:rsidP="0020243A">
            <w:pPr>
              <w:jc w:val="center"/>
              <w:rPr>
                <w:rFonts w:ascii="Frutiger 45 Light" w:hAnsi="Frutiger 45 Light" w:cs="Calibri"/>
                <w:color w:val="000000"/>
                <w:lang w:eastAsia="zh-CN"/>
              </w:rPr>
            </w:pPr>
            <w:r w:rsidRPr="0020243A">
              <w:rPr>
                <w:rFonts w:ascii="Frutiger 45 Light" w:hAnsi="Frutiger 45 Light" w:cs="Calibri"/>
                <w:color w:val="000000"/>
                <w:lang w:eastAsia="zh-CN"/>
              </w:rPr>
              <w:t>A</w:t>
            </w:r>
          </w:p>
        </w:tc>
      </w:tr>
      <w:tr w:rsidR="0020243A" w:rsidRPr="0020243A" w14:paraId="0968CEB9" w14:textId="77777777" w:rsidTr="0020243A">
        <w:trPr>
          <w:trHeight w:val="288"/>
        </w:trPr>
        <w:tc>
          <w:tcPr>
            <w:tcW w:w="2100" w:type="dxa"/>
            <w:tcBorders>
              <w:top w:val="nil"/>
              <w:left w:val="single" w:sz="4" w:space="0" w:color="auto"/>
              <w:bottom w:val="single" w:sz="4" w:space="0" w:color="auto"/>
              <w:right w:val="single" w:sz="4" w:space="0" w:color="auto"/>
            </w:tcBorders>
            <w:shd w:val="clear" w:color="000000" w:fill="FFFFFF"/>
            <w:vAlign w:val="center"/>
            <w:hideMark/>
          </w:tcPr>
          <w:p w14:paraId="3FFBB270" w14:textId="77777777" w:rsidR="0020243A" w:rsidRPr="0020243A" w:rsidRDefault="0020243A" w:rsidP="0020243A">
            <w:pPr>
              <w:rPr>
                <w:rFonts w:ascii="Frutiger 45 Light" w:hAnsi="Frutiger 45 Light" w:cs="Calibri"/>
                <w:color w:val="000000"/>
                <w:lang w:eastAsia="zh-CN"/>
              </w:rPr>
            </w:pPr>
            <w:r w:rsidRPr="0020243A">
              <w:rPr>
                <w:rFonts w:ascii="Frutiger 45 Light" w:hAnsi="Frutiger 45 Light" w:cs="Calibri"/>
                <w:color w:val="000000"/>
                <w:lang w:eastAsia="zh-CN"/>
              </w:rPr>
              <w:t>Machine Shop</w:t>
            </w:r>
          </w:p>
        </w:tc>
        <w:tc>
          <w:tcPr>
            <w:tcW w:w="2140" w:type="dxa"/>
            <w:tcBorders>
              <w:top w:val="nil"/>
              <w:left w:val="nil"/>
              <w:bottom w:val="single" w:sz="4" w:space="0" w:color="auto"/>
              <w:right w:val="single" w:sz="4" w:space="0" w:color="auto"/>
            </w:tcBorders>
            <w:shd w:val="clear" w:color="000000" w:fill="FFFFFF"/>
            <w:noWrap/>
            <w:vAlign w:val="center"/>
            <w:hideMark/>
          </w:tcPr>
          <w:p w14:paraId="2778A57C" w14:textId="77777777" w:rsidR="0020243A" w:rsidRPr="0020243A" w:rsidRDefault="0020243A" w:rsidP="0020243A">
            <w:pPr>
              <w:jc w:val="center"/>
              <w:rPr>
                <w:rFonts w:ascii="Frutiger 45 Light" w:hAnsi="Frutiger 45 Light" w:cs="Calibri"/>
                <w:color w:val="000000"/>
                <w:lang w:eastAsia="zh-CN"/>
              </w:rPr>
            </w:pPr>
            <w:r w:rsidRPr="0020243A">
              <w:rPr>
                <w:rFonts w:ascii="Frutiger 45 Light" w:hAnsi="Frutiger 45 Light" w:cs="Calibri"/>
                <w:color w:val="000000"/>
                <w:lang w:eastAsia="zh-CN"/>
              </w:rPr>
              <w:t>Mtce. Central Services</w:t>
            </w:r>
          </w:p>
        </w:tc>
        <w:tc>
          <w:tcPr>
            <w:tcW w:w="880" w:type="dxa"/>
            <w:tcBorders>
              <w:top w:val="nil"/>
              <w:left w:val="nil"/>
              <w:bottom w:val="single" w:sz="4" w:space="0" w:color="auto"/>
              <w:right w:val="single" w:sz="4" w:space="0" w:color="auto"/>
            </w:tcBorders>
            <w:shd w:val="clear" w:color="000000" w:fill="FFFFFF"/>
            <w:vAlign w:val="center"/>
            <w:hideMark/>
          </w:tcPr>
          <w:p w14:paraId="492320C1" w14:textId="77777777" w:rsidR="0020243A" w:rsidRPr="0020243A" w:rsidRDefault="0020243A" w:rsidP="0020243A">
            <w:pPr>
              <w:jc w:val="center"/>
              <w:rPr>
                <w:rFonts w:ascii="Frutiger 45 Light" w:hAnsi="Frutiger 45 Light" w:cs="Calibri"/>
                <w:color w:val="000000"/>
                <w:lang w:eastAsia="zh-CN"/>
              </w:rPr>
            </w:pPr>
            <w:r w:rsidRPr="0020243A">
              <w:rPr>
                <w:rFonts w:ascii="Frutiger 45 Light" w:hAnsi="Frutiger 45 Light" w:cs="Calibri"/>
                <w:color w:val="000000"/>
                <w:lang w:eastAsia="zh-CN"/>
              </w:rPr>
              <w:t>A</w:t>
            </w:r>
          </w:p>
        </w:tc>
      </w:tr>
      <w:tr w:rsidR="0020243A" w:rsidRPr="0020243A" w14:paraId="250FEBC9" w14:textId="77777777" w:rsidTr="0020243A">
        <w:trPr>
          <w:trHeight w:val="288"/>
        </w:trPr>
        <w:tc>
          <w:tcPr>
            <w:tcW w:w="2100" w:type="dxa"/>
            <w:tcBorders>
              <w:top w:val="nil"/>
              <w:left w:val="single" w:sz="4" w:space="0" w:color="auto"/>
              <w:bottom w:val="single" w:sz="4" w:space="0" w:color="auto"/>
              <w:right w:val="single" w:sz="4" w:space="0" w:color="auto"/>
            </w:tcBorders>
            <w:shd w:val="clear" w:color="000000" w:fill="FFFFFF"/>
            <w:vAlign w:val="center"/>
            <w:hideMark/>
          </w:tcPr>
          <w:p w14:paraId="0742AEF2" w14:textId="77777777" w:rsidR="0020243A" w:rsidRPr="0020243A" w:rsidRDefault="0020243A" w:rsidP="0020243A">
            <w:pPr>
              <w:rPr>
                <w:rFonts w:ascii="Frutiger 45 Light" w:hAnsi="Frutiger 45 Light" w:cs="Calibri"/>
                <w:color w:val="000000"/>
                <w:lang w:eastAsia="zh-CN"/>
              </w:rPr>
            </w:pPr>
            <w:r w:rsidRPr="0020243A">
              <w:rPr>
                <w:rFonts w:ascii="Frutiger 45 Light" w:hAnsi="Frutiger 45 Light" w:cs="Calibri"/>
                <w:color w:val="000000"/>
                <w:lang w:eastAsia="zh-CN"/>
              </w:rPr>
              <w:t>Mechanical Shops</w:t>
            </w:r>
          </w:p>
        </w:tc>
        <w:tc>
          <w:tcPr>
            <w:tcW w:w="2140" w:type="dxa"/>
            <w:tcBorders>
              <w:top w:val="nil"/>
              <w:left w:val="nil"/>
              <w:bottom w:val="single" w:sz="4" w:space="0" w:color="auto"/>
              <w:right w:val="single" w:sz="4" w:space="0" w:color="auto"/>
            </w:tcBorders>
            <w:shd w:val="clear" w:color="000000" w:fill="FFFFFF"/>
            <w:noWrap/>
            <w:vAlign w:val="center"/>
            <w:hideMark/>
          </w:tcPr>
          <w:p w14:paraId="0499AC1A" w14:textId="77777777" w:rsidR="0020243A" w:rsidRPr="0020243A" w:rsidRDefault="0020243A" w:rsidP="0020243A">
            <w:pPr>
              <w:jc w:val="center"/>
              <w:rPr>
                <w:rFonts w:ascii="Frutiger 45 Light" w:hAnsi="Frutiger 45 Light" w:cs="Calibri"/>
                <w:color w:val="000000"/>
                <w:lang w:eastAsia="zh-CN"/>
              </w:rPr>
            </w:pPr>
            <w:r w:rsidRPr="0020243A">
              <w:rPr>
                <w:rFonts w:ascii="Frutiger 45 Light" w:hAnsi="Frutiger 45 Light" w:cs="Calibri"/>
                <w:color w:val="000000"/>
                <w:lang w:eastAsia="zh-CN"/>
              </w:rPr>
              <w:t>Mtce. Central Services</w:t>
            </w:r>
          </w:p>
        </w:tc>
        <w:tc>
          <w:tcPr>
            <w:tcW w:w="880" w:type="dxa"/>
            <w:tcBorders>
              <w:top w:val="nil"/>
              <w:left w:val="nil"/>
              <w:bottom w:val="single" w:sz="4" w:space="0" w:color="auto"/>
              <w:right w:val="single" w:sz="4" w:space="0" w:color="auto"/>
            </w:tcBorders>
            <w:shd w:val="clear" w:color="000000" w:fill="FFFFFF"/>
            <w:vAlign w:val="center"/>
            <w:hideMark/>
          </w:tcPr>
          <w:p w14:paraId="651D4CFB" w14:textId="77777777" w:rsidR="0020243A" w:rsidRPr="0020243A" w:rsidRDefault="0020243A" w:rsidP="0020243A">
            <w:pPr>
              <w:jc w:val="center"/>
              <w:rPr>
                <w:rFonts w:ascii="Frutiger 45 Light" w:hAnsi="Frutiger 45 Light" w:cs="Calibri"/>
                <w:color w:val="000000"/>
                <w:lang w:eastAsia="zh-CN"/>
              </w:rPr>
            </w:pPr>
            <w:r w:rsidRPr="0020243A">
              <w:rPr>
                <w:rFonts w:ascii="Frutiger 45 Light" w:hAnsi="Frutiger 45 Light" w:cs="Calibri"/>
                <w:color w:val="000000"/>
                <w:lang w:eastAsia="zh-CN"/>
              </w:rPr>
              <w:t>A</w:t>
            </w:r>
          </w:p>
        </w:tc>
      </w:tr>
      <w:tr w:rsidR="0020243A" w:rsidRPr="0020243A" w14:paraId="50FB8159" w14:textId="77777777" w:rsidTr="0020243A">
        <w:trPr>
          <w:trHeight w:val="288"/>
        </w:trPr>
        <w:tc>
          <w:tcPr>
            <w:tcW w:w="2100" w:type="dxa"/>
            <w:tcBorders>
              <w:top w:val="nil"/>
              <w:left w:val="single" w:sz="4" w:space="0" w:color="auto"/>
              <w:bottom w:val="single" w:sz="4" w:space="0" w:color="auto"/>
              <w:right w:val="single" w:sz="4" w:space="0" w:color="auto"/>
            </w:tcBorders>
            <w:shd w:val="clear" w:color="000000" w:fill="FFFFFF"/>
            <w:vAlign w:val="center"/>
            <w:hideMark/>
          </w:tcPr>
          <w:p w14:paraId="235E3B1D" w14:textId="77777777" w:rsidR="0020243A" w:rsidRPr="0020243A" w:rsidRDefault="0020243A" w:rsidP="0020243A">
            <w:pPr>
              <w:rPr>
                <w:rFonts w:ascii="Frutiger 45 Light" w:hAnsi="Frutiger 45 Light" w:cs="Calibri"/>
                <w:color w:val="000000"/>
                <w:lang w:eastAsia="zh-CN"/>
              </w:rPr>
            </w:pPr>
            <w:r w:rsidRPr="0020243A">
              <w:rPr>
                <w:rFonts w:ascii="Frutiger 45 Light" w:hAnsi="Frutiger 45 Light" w:cs="Calibri"/>
                <w:color w:val="000000"/>
                <w:lang w:eastAsia="zh-CN"/>
              </w:rPr>
              <w:t>Mobile Shop</w:t>
            </w:r>
          </w:p>
        </w:tc>
        <w:tc>
          <w:tcPr>
            <w:tcW w:w="2140" w:type="dxa"/>
            <w:tcBorders>
              <w:top w:val="nil"/>
              <w:left w:val="nil"/>
              <w:bottom w:val="single" w:sz="4" w:space="0" w:color="auto"/>
              <w:right w:val="single" w:sz="4" w:space="0" w:color="auto"/>
            </w:tcBorders>
            <w:shd w:val="clear" w:color="000000" w:fill="FFFFFF"/>
            <w:noWrap/>
            <w:vAlign w:val="center"/>
            <w:hideMark/>
          </w:tcPr>
          <w:p w14:paraId="26A0963E" w14:textId="77777777" w:rsidR="0020243A" w:rsidRPr="0020243A" w:rsidRDefault="0020243A" w:rsidP="0020243A">
            <w:pPr>
              <w:jc w:val="center"/>
              <w:rPr>
                <w:rFonts w:ascii="Frutiger 45 Light" w:hAnsi="Frutiger 45 Light" w:cs="Calibri"/>
                <w:color w:val="000000"/>
                <w:lang w:eastAsia="zh-CN"/>
              </w:rPr>
            </w:pPr>
            <w:r w:rsidRPr="0020243A">
              <w:rPr>
                <w:rFonts w:ascii="Frutiger 45 Light" w:hAnsi="Frutiger 45 Light" w:cs="Calibri"/>
                <w:color w:val="000000"/>
                <w:lang w:eastAsia="zh-CN"/>
              </w:rPr>
              <w:t>Mtce. Central Services</w:t>
            </w:r>
          </w:p>
        </w:tc>
        <w:tc>
          <w:tcPr>
            <w:tcW w:w="880" w:type="dxa"/>
            <w:tcBorders>
              <w:top w:val="nil"/>
              <w:left w:val="nil"/>
              <w:bottom w:val="single" w:sz="4" w:space="0" w:color="auto"/>
              <w:right w:val="single" w:sz="4" w:space="0" w:color="auto"/>
            </w:tcBorders>
            <w:shd w:val="clear" w:color="000000" w:fill="FFFFFF"/>
            <w:vAlign w:val="center"/>
            <w:hideMark/>
          </w:tcPr>
          <w:p w14:paraId="7E4BAD2D" w14:textId="77777777" w:rsidR="0020243A" w:rsidRPr="0020243A" w:rsidRDefault="0020243A" w:rsidP="0020243A">
            <w:pPr>
              <w:jc w:val="center"/>
              <w:rPr>
                <w:rFonts w:ascii="Frutiger 45 Light" w:hAnsi="Frutiger 45 Light" w:cs="Calibri"/>
                <w:color w:val="000000"/>
                <w:lang w:eastAsia="zh-CN"/>
              </w:rPr>
            </w:pPr>
            <w:r w:rsidRPr="0020243A">
              <w:rPr>
                <w:rFonts w:ascii="Frutiger 45 Light" w:hAnsi="Frutiger 45 Light" w:cs="Calibri"/>
                <w:color w:val="000000"/>
                <w:lang w:eastAsia="zh-CN"/>
              </w:rPr>
              <w:t>A</w:t>
            </w:r>
          </w:p>
        </w:tc>
      </w:tr>
      <w:tr w:rsidR="0020243A" w:rsidRPr="0020243A" w14:paraId="4BF52800" w14:textId="77777777" w:rsidTr="0020243A">
        <w:trPr>
          <w:trHeight w:val="288"/>
        </w:trPr>
        <w:tc>
          <w:tcPr>
            <w:tcW w:w="2100" w:type="dxa"/>
            <w:tcBorders>
              <w:top w:val="nil"/>
              <w:left w:val="single" w:sz="4" w:space="0" w:color="auto"/>
              <w:bottom w:val="single" w:sz="4" w:space="0" w:color="auto"/>
              <w:right w:val="single" w:sz="4" w:space="0" w:color="auto"/>
            </w:tcBorders>
            <w:shd w:val="clear" w:color="000000" w:fill="FFFFFF"/>
            <w:vAlign w:val="center"/>
            <w:hideMark/>
          </w:tcPr>
          <w:p w14:paraId="775261A1" w14:textId="77777777" w:rsidR="0020243A" w:rsidRPr="0020243A" w:rsidRDefault="0020243A" w:rsidP="0020243A">
            <w:pPr>
              <w:rPr>
                <w:rFonts w:ascii="Frutiger 45 Light" w:hAnsi="Frutiger 45 Light" w:cs="Calibri"/>
                <w:color w:val="000000"/>
                <w:lang w:eastAsia="zh-CN"/>
              </w:rPr>
            </w:pPr>
            <w:r w:rsidRPr="0020243A">
              <w:rPr>
                <w:rFonts w:ascii="Frutiger 45 Light" w:hAnsi="Frutiger 45 Light" w:cs="Calibri"/>
                <w:color w:val="000000"/>
                <w:lang w:eastAsia="zh-CN"/>
              </w:rPr>
              <w:t>Team Leader</w:t>
            </w:r>
          </w:p>
        </w:tc>
        <w:tc>
          <w:tcPr>
            <w:tcW w:w="2140" w:type="dxa"/>
            <w:tcBorders>
              <w:top w:val="nil"/>
              <w:left w:val="nil"/>
              <w:bottom w:val="single" w:sz="4" w:space="0" w:color="auto"/>
              <w:right w:val="single" w:sz="4" w:space="0" w:color="auto"/>
            </w:tcBorders>
            <w:shd w:val="clear" w:color="000000" w:fill="FFFFFF"/>
            <w:noWrap/>
            <w:vAlign w:val="center"/>
            <w:hideMark/>
          </w:tcPr>
          <w:p w14:paraId="5E67AEEC" w14:textId="77777777" w:rsidR="0020243A" w:rsidRPr="0020243A" w:rsidRDefault="0020243A" w:rsidP="0020243A">
            <w:pPr>
              <w:jc w:val="center"/>
              <w:rPr>
                <w:rFonts w:ascii="Frutiger 45 Light" w:hAnsi="Frutiger 45 Light" w:cs="Calibri"/>
                <w:color w:val="000000"/>
                <w:lang w:eastAsia="zh-CN"/>
              </w:rPr>
            </w:pPr>
            <w:r w:rsidRPr="0020243A">
              <w:rPr>
                <w:rFonts w:ascii="Frutiger 45 Light" w:hAnsi="Frutiger 45 Light" w:cs="Calibri"/>
                <w:color w:val="000000"/>
                <w:lang w:eastAsia="zh-CN"/>
              </w:rPr>
              <w:t>Mtce. Central Services</w:t>
            </w:r>
          </w:p>
        </w:tc>
        <w:tc>
          <w:tcPr>
            <w:tcW w:w="880" w:type="dxa"/>
            <w:tcBorders>
              <w:top w:val="nil"/>
              <w:left w:val="nil"/>
              <w:bottom w:val="single" w:sz="4" w:space="0" w:color="auto"/>
              <w:right w:val="single" w:sz="4" w:space="0" w:color="auto"/>
            </w:tcBorders>
            <w:shd w:val="clear" w:color="000000" w:fill="FFFFFF"/>
            <w:vAlign w:val="center"/>
            <w:hideMark/>
          </w:tcPr>
          <w:p w14:paraId="73218C20" w14:textId="77777777" w:rsidR="0020243A" w:rsidRPr="0020243A" w:rsidRDefault="0020243A" w:rsidP="0020243A">
            <w:pPr>
              <w:jc w:val="center"/>
              <w:rPr>
                <w:rFonts w:ascii="Frutiger 45 Light" w:hAnsi="Frutiger 45 Light" w:cs="Calibri"/>
                <w:color w:val="000000"/>
                <w:lang w:eastAsia="zh-CN"/>
              </w:rPr>
            </w:pPr>
            <w:r w:rsidRPr="0020243A">
              <w:rPr>
                <w:rFonts w:ascii="Frutiger 45 Light" w:hAnsi="Frutiger 45 Light" w:cs="Calibri"/>
                <w:color w:val="000000"/>
                <w:lang w:eastAsia="zh-CN"/>
              </w:rPr>
              <w:t>A</w:t>
            </w:r>
          </w:p>
        </w:tc>
      </w:tr>
      <w:tr w:rsidR="0020243A" w:rsidRPr="0020243A" w14:paraId="69B6705C" w14:textId="77777777" w:rsidTr="0020243A">
        <w:trPr>
          <w:trHeight w:val="288"/>
        </w:trPr>
        <w:tc>
          <w:tcPr>
            <w:tcW w:w="2100" w:type="dxa"/>
            <w:tcBorders>
              <w:top w:val="nil"/>
              <w:left w:val="single" w:sz="4" w:space="0" w:color="auto"/>
              <w:bottom w:val="single" w:sz="4" w:space="0" w:color="auto"/>
              <w:right w:val="single" w:sz="4" w:space="0" w:color="auto"/>
            </w:tcBorders>
            <w:shd w:val="clear" w:color="000000" w:fill="FFFFFF"/>
            <w:vAlign w:val="center"/>
            <w:hideMark/>
          </w:tcPr>
          <w:p w14:paraId="3122A5C1" w14:textId="77777777" w:rsidR="0020243A" w:rsidRPr="0020243A" w:rsidRDefault="0020243A" w:rsidP="0020243A">
            <w:pPr>
              <w:rPr>
                <w:rFonts w:ascii="Frutiger 45 Light" w:hAnsi="Frutiger 45 Light" w:cs="Calibri"/>
                <w:color w:val="000000"/>
                <w:lang w:eastAsia="zh-CN"/>
              </w:rPr>
            </w:pPr>
            <w:r w:rsidRPr="0020243A">
              <w:rPr>
                <w:rFonts w:ascii="Frutiger 45 Light" w:hAnsi="Frutiger 45 Light" w:cs="Calibri"/>
                <w:color w:val="000000"/>
                <w:lang w:eastAsia="zh-CN"/>
              </w:rPr>
              <w:t>Electrical Patrol</w:t>
            </w:r>
          </w:p>
        </w:tc>
        <w:tc>
          <w:tcPr>
            <w:tcW w:w="2140" w:type="dxa"/>
            <w:tcBorders>
              <w:top w:val="nil"/>
              <w:left w:val="nil"/>
              <w:bottom w:val="single" w:sz="4" w:space="0" w:color="auto"/>
              <w:right w:val="single" w:sz="4" w:space="0" w:color="auto"/>
            </w:tcBorders>
            <w:shd w:val="clear" w:color="000000" w:fill="FFFFFF"/>
            <w:noWrap/>
            <w:vAlign w:val="center"/>
            <w:hideMark/>
          </w:tcPr>
          <w:p w14:paraId="7216E7ED" w14:textId="77777777" w:rsidR="0020243A" w:rsidRPr="0020243A" w:rsidRDefault="0020243A" w:rsidP="0020243A">
            <w:pPr>
              <w:jc w:val="center"/>
              <w:rPr>
                <w:rFonts w:ascii="Frutiger 45 Light" w:hAnsi="Frutiger 45 Light" w:cs="Calibri"/>
                <w:color w:val="000000"/>
                <w:lang w:eastAsia="zh-CN"/>
              </w:rPr>
            </w:pPr>
            <w:r w:rsidRPr="0020243A">
              <w:rPr>
                <w:rFonts w:ascii="Frutiger 45 Light" w:hAnsi="Frutiger 45 Light" w:cs="Calibri"/>
                <w:color w:val="000000"/>
                <w:lang w:eastAsia="zh-CN"/>
              </w:rPr>
              <w:t>Mtce. Patrol</w:t>
            </w:r>
          </w:p>
        </w:tc>
        <w:tc>
          <w:tcPr>
            <w:tcW w:w="880" w:type="dxa"/>
            <w:tcBorders>
              <w:top w:val="nil"/>
              <w:left w:val="nil"/>
              <w:bottom w:val="single" w:sz="4" w:space="0" w:color="auto"/>
              <w:right w:val="single" w:sz="4" w:space="0" w:color="auto"/>
            </w:tcBorders>
            <w:shd w:val="clear" w:color="000000" w:fill="FFFFFF"/>
            <w:vAlign w:val="center"/>
            <w:hideMark/>
          </w:tcPr>
          <w:p w14:paraId="49EC5DE4" w14:textId="77777777" w:rsidR="0020243A" w:rsidRPr="0020243A" w:rsidRDefault="0020243A" w:rsidP="0020243A">
            <w:pPr>
              <w:jc w:val="center"/>
              <w:rPr>
                <w:rFonts w:ascii="Frutiger 45 Light" w:hAnsi="Frutiger 45 Light" w:cs="Calibri"/>
                <w:color w:val="000000"/>
                <w:lang w:eastAsia="zh-CN"/>
              </w:rPr>
            </w:pPr>
            <w:r w:rsidRPr="0020243A">
              <w:rPr>
                <w:rFonts w:ascii="Frutiger 45 Light" w:hAnsi="Frutiger 45 Light" w:cs="Calibri"/>
                <w:color w:val="000000"/>
                <w:lang w:eastAsia="zh-CN"/>
              </w:rPr>
              <w:t>A</w:t>
            </w:r>
          </w:p>
        </w:tc>
      </w:tr>
      <w:tr w:rsidR="0020243A" w:rsidRPr="0020243A" w14:paraId="10C04911" w14:textId="77777777" w:rsidTr="0020243A">
        <w:trPr>
          <w:trHeight w:val="288"/>
        </w:trPr>
        <w:tc>
          <w:tcPr>
            <w:tcW w:w="2100" w:type="dxa"/>
            <w:tcBorders>
              <w:top w:val="nil"/>
              <w:left w:val="single" w:sz="4" w:space="0" w:color="auto"/>
              <w:bottom w:val="single" w:sz="4" w:space="0" w:color="auto"/>
              <w:right w:val="single" w:sz="4" w:space="0" w:color="auto"/>
            </w:tcBorders>
            <w:shd w:val="clear" w:color="000000" w:fill="FFFFFF"/>
            <w:vAlign w:val="center"/>
            <w:hideMark/>
          </w:tcPr>
          <w:p w14:paraId="358FAFAD" w14:textId="77777777" w:rsidR="0020243A" w:rsidRPr="0020243A" w:rsidRDefault="0020243A" w:rsidP="0020243A">
            <w:pPr>
              <w:rPr>
                <w:rFonts w:ascii="Frutiger 45 Light" w:hAnsi="Frutiger 45 Light" w:cs="Calibri"/>
                <w:color w:val="000000"/>
                <w:lang w:eastAsia="zh-CN"/>
              </w:rPr>
            </w:pPr>
            <w:r w:rsidRPr="0020243A">
              <w:rPr>
                <w:rFonts w:ascii="Frutiger 45 Light" w:hAnsi="Frutiger 45 Light" w:cs="Calibri"/>
                <w:color w:val="000000"/>
                <w:lang w:eastAsia="zh-CN"/>
              </w:rPr>
              <w:t>Mechanical Patrol</w:t>
            </w:r>
          </w:p>
        </w:tc>
        <w:tc>
          <w:tcPr>
            <w:tcW w:w="2140" w:type="dxa"/>
            <w:tcBorders>
              <w:top w:val="nil"/>
              <w:left w:val="nil"/>
              <w:bottom w:val="single" w:sz="4" w:space="0" w:color="auto"/>
              <w:right w:val="single" w:sz="4" w:space="0" w:color="auto"/>
            </w:tcBorders>
            <w:shd w:val="clear" w:color="000000" w:fill="FFFFFF"/>
            <w:noWrap/>
            <w:vAlign w:val="center"/>
            <w:hideMark/>
          </w:tcPr>
          <w:p w14:paraId="28268333" w14:textId="77777777" w:rsidR="0020243A" w:rsidRPr="0020243A" w:rsidRDefault="0020243A" w:rsidP="0020243A">
            <w:pPr>
              <w:jc w:val="center"/>
              <w:rPr>
                <w:rFonts w:ascii="Frutiger 45 Light" w:hAnsi="Frutiger 45 Light" w:cs="Calibri"/>
                <w:color w:val="000000"/>
                <w:lang w:eastAsia="zh-CN"/>
              </w:rPr>
            </w:pPr>
            <w:r w:rsidRPr="0020243A">
              <w:rPr>
                <w:rFonts w:ascii="Frutiger 45 Light" w:hAnsi="Frutiger 45 Light" w:cs="Calibri"/>
                <w:color w:val="000000"/>
                <w:lang w:eastAsia="zh-CN"/>
              </w:rPr>
              <w:t>Mtce. Patrol</w:t>
            </w:r>
          </w:p>
        </w:tc>
        <w:tc>
          <w:tcPr>
            <w:tcW w:w="880" w:type="dxa"/>
            <w:tcBorders>
              <w:top w:val="nil"/>
              <w:left w:val="nil"/>
              <w:bottom w:val="single" w:sz="4" w:space="0" w:color="auto"/>
              <w:right w:val="single" w:sz="4" w:space="0" w:color="auto"/>
            </w:tcBorders>
            <w:shd w:val="clear" w:color="000000" w:fill="FFFFFF"/>
            <w:vAlign w:val="center"/>
            <w:hideMark/>
          </w:tcPr>
          <w:p w14:paraId="14255886" w14:textId="77777777" w:rsidR="0020243A" w:rsidRPr="0020243A" w:rsidRDefault="0020243A" w:rsidP="0020243A">
            <w:pPr>
              <w:jc w:val="center"/>
              <w:rPr>
                <w:rFonts w:ascii="Frutiger 45 Light" w:hAnsi="Frutiger 45 Light" w:cs="Calibri"/>
                <w:color w:val="000000"/>
                <w:lang w:eastAsia="zh-CN"/>
              </w:rPr>
            </w:pPr>
            <w:r w:rsidRPr="0020243A">
              <w:rPr>
                <w:rFonts w:ascii="Frutiger 45 Light" w:hAnsi="Frutiger 45 Light" w:cs="Calibri"/>
                <w:color w:val="000000"/>
                <w:lang w:eastAsia="zh-CN"/>
              </w:rPr>
              <w:t>A</w:t>
            </w:r>
          </w:p>
        </w:tc>
      </w:tr>
      <w:tr w:rsidR="0020243A" w:rsidRPr="0020243A" w14:paraId="203553C9" w14:textId="77777777" w:rsidTr="0020243A">
        <w:trPr>
          <w:trHeight w:val="288"/>
        </w:trPr>
        <w:tc>
          <w:tcPr>
            <w:tcW w:w="2100" w:type="dxa"/>
            <w:tcBorders>
              <w:top w:val="nil"/>
              <w:left w:val="single" w:sz="4" w:space="0" w:color="auto"/>
              <w:bottom w:val="single" w:sz="4" w:space="0" w:color="auto"/>
              <w:right w:val="single" w:sz="4" w:space="0" w:color="auto"/>
            </w:tcBorders>
            <w:shd w:val="clear" w:color="000000" w:fill="FFFFFF"/>
            <w:vAlign w:val="center"/>
            <w:hideMark/>
          </w:tcPr>
          <w:p w14:paraId="3BE4B4A9" w14:textId="77777777" w:rsidR="0020243A" w:rsidRPr="0020243A" w:rsidRDefault="0020243A" w:rsidP="0020243A">
            <w:pPr>
              <w:rPr>
                <w:rFonts w:ascii="Frutiger 45 Light" w:hAnsi="Frutiger 45 Light" w:cs="Calibri"/>
                <w:color w:val="000000"/>
                <w:lang w:eastAsia="zh-CN"/>
              </w:rPr>
            </w:pPr>
            <w:r w:rsidRPr="0020243A">
              <w:rPr>
                <w:rFonts w:ascii="Frutiger 45 Light" w:hAnsi="Frutiger 45 Light" w:cs="Calibri"/>
                <w:color w:val="000000"/>
                <w:lang w:eastAsia="zh-CN"/>
              </w:rPr>
              <w:t>Team Leader</w:t>
            </w:r>
          </w:p>
        </w:tc>
        <w:tc>
          <w:tcPr>
            <w:tcW w:w="2140" w:type="dxa"/>
            <w:tcBorders>
              <w:top w:val="nil"/>
              <w:left w:val="nil"/>
              <w:bottom w:val="single" w:sz="4" w:space="0" w:color="auto"/>
              <w:right w:val="single" w:sz="4" w:space="0" w:color="auto"/>
            </w:tcBorders>
            <w:shd w:val="clear" w:color="000000" w:fill="FFFFFF"/>
            <w:noWrap/>
            <w:vAlign w:val="center"/>
            <w:hideMark/>
          </w:tcPr>
          <w:p w14:paraId="74556E00" w14:textId="77777777" w:rsidR="0020243A" w:rsidRPr="0020243A" w:rsidRDefault="0020243A" w:rsidP="0020243A">
            <w:pPr>
              <w:jc w:val="center"/>
              <w:rPr>
                <w:rFonts w:ascii="Frutiger 45 Light" w:hAnsi="Frutiger 45 Light" w:cs="Calibri"/>
                <w:color w:val="000000"/>
                <w:lang w:eastAsia="zh-CN"/>
              </w:rPr>
            </w:pPr>
            <w:r w:rsidRPr="0020243A">
              <w:rPr>
                <w:rFonts w:ascii="Frutiger 45 Light" w:hAnsi="Frutiger 45 Light" w:cs="Calibri"/>
                <w:color w:val="000000"/>
                <w:lang w:eastAsia="zh-CN"/>
              </w:rPr>
              <w:t>Mtce. Patrol</w:t>
            </w:r>
          </w:p>
        </w:tc>
        <w:tc>
          <w:tcPr>
            <w:tcW w:w="880" w:type="dxa"/>
            <w:tcBorders>
              <w:top w:val="nil"/>
              <w:left w:val="nil"/>
              <w:bottom w:val="single" w:sz="4" w:space="0" w:color="auto"/>
              <w:right w:val="single" w:sz="4" w:space="0" w:color="auto"/>
            </w:tcBorders>
            <w:shd w:val="clear" w:color="000000" w:fill="FFFFFF"/>
            <w:vAlign w:val="center"/>
            <w:hideMark/>
          </w:tcPr>
          <w:p w14:paraId="036C005D" w14:textId="77777777" w:rsidR="0020243A" w:rsidRPr="0020243A" w:rsidRDefault="0020243A" w:rsidP="0020243A">
            <w:pPr>
              <w:jc w:val="center"/>
              <w:rPr>
                <w:rFonts w:ascii="Frutiger 45 Light" w:hAnsi="Frutiger 45 Light" w:cs="Calibri"/>
                <w:color w:val="000000"/>
                <w:lang w:eastAsia="zh-CN"/>
              </w:rPr>
            </w:pPr>
            <w:r w:rsidRPr="0020243A">
              <w:rPr>
                <w:rFonts w:ascii="Frutiger 45 Light" w:hAnsi="Frutiger 45 Light" w:cs="Calibri"/>
                <w:color w:val="000000"/>
                <w:lang w:eastAsia="zh-CN"/>
              </w:rPr>
              <w:t>A</w:t>
            </w:r>
          </w:p>
        </w:tc>
      </w:tr>
      <w:tr w:rsidR="0020243A" w:rsidRPr="0020243A" w14:paraId="07711C78" w14:textId="77777777" w:rsidTr="0020243A">
        <w:trPr>
          <w:trHeight w:val="528"/>
        </w:trPr>
        <w:tc>
          <w:tcPr>
            <w:tcW w:w="2100" w:type="dxa"/>
            <w:tcBorders>
              <w:top w:val="nil"/>
              <w:left w:val="single" w:sz="4" w:space="0" w:color="auto"/>
              <w:bottom w:val="single" w:sz="4" w:space="0" w:color="auto"/>
              <w:right w:val="single" w:sz="4" w:space="0" w:color="auto"/>
            </w:tcBorders>
            <w:shd w:val="clear" w:color="000000" w:fill="FFFFFF"/>
            <w:vAlign w:val="center"/>
            <w:hideMark/>
          </w:tcPr>
          <w:p w14:paraId="5ADFF314" w14:textId="77777777" w:rsidR="0020243A" w:rsidRPr="0020243A" w:rsidRDefault="0020243A" w:rsidP="0020243A">
            <w:pPr>
              <w:rPr>
                <w:rFonts w:ascii="Frutiger 45 Light" w:hAnsi="Frutiger 45 Light" w:cs="Calibri"/>
                <w:color w:val="000000"/>
                <w:lang w:eastAsia="zh-CN"/>
              </w:rPr>
            </w:pPr>
            <w:r w:rsidRPr="0020243A">
              <w:rPr>
                <w:rFonts w:ascii="Frutiger 45 Light" w:hAnsi="Frutiger 45 Light" w:cs="Calibri"/>
                <w:color w:val="000000"/>
                <w:lang w:eastAsia="zh-CN"/>
              </w:rPr>
              <w:t>Gauge Room Operation</w:t>
            </w:r>
          </w:p>
        </w:tc>
        <w:tc>
          <w:tcPr>
            <w:tcW w:w="2140" w:type="dxa"/>
            <w:tcBorders>
              <w:top w:val="nil"/>
              <w:left w:val="nil"/>
              <w:bottom w:val="single" w:sz="4" w:space="0" w:color="auto"/>
              <w:right w:val="single" w:sz="4" w:space="0" w:color="auto"/>
            </w:tcBorders>
            <w:shd w:val="clear" w:color="000000" w:fill="FFFFFF"/>
            <w:noWrap/>
            <w:vAlign w:val="center"/>
            <w:hideMark/>
          </w:tcPr>
          <w:p w14:paraId="60C2B9DF" w14:textId="77777777" w:rsidR="0020243A" w:rsidRPr="0020243A" w:rsidRDefault="0020243A" w:rsidP="0020243A">
            <w:pPr>
              <w:jc w:val="center"/>
              <w:rPr>
                <w:rFonts w:ascii="Frutiger 45 Light" w:hAnsi="Frutiger 45 Light" w:cs="Calibri"/>
                <w:color w:val="000000"/>
                <w:lang w:eastAsia="zh-CN"/>
              </w:rPr>
            </w:pPr>
            <w:r w:rsidRPr="0020243A">
              <w:rPr>
                <w:rFonts w:ascii="Frutiger 45 Light" w:hAnsi="Frutiger 45 Light" w:cs="Calibri"/>
                <w:color w:val="000000"/>
                <w:lang w:eastAsia="zh-CN"/>
              </w:rPr>
              <w:t>Quality</w:t>
            </w:r>
          </w:p>
        </w:tc>
        <w:tc>
          <w:tcPr>
            <w:tcW w:w="880" w:type="dxa"/>
            <w:tcBorders>
              <w:top w:val="nil"/>
              <w:left w:val="nil"/>
              <w:bottom w:val="single" w:sz="4" w:space="0" w:color="auto"/>
              <w:right w:val="single" w:sz="4" w:space="0" w:color="auto"/>
            </w:tcBorders>
            <w:shd w:val="clear" w:color="000000" w:fill="FFFFFF"/>
            <w:vAlign w:val="center"/>
            <w:hideMark/>
          </w:tcPr>
          <w:p w14:paraId="13E095A7" w14:textId="77777777" w:rsidR="0020243A" w:rsidRPr="0020243A" w:rsidRDefault="0020243A" w:rsidP="0020243A">
            <w:pPr>
              <w:jc w:val="center"/>
              <w:rPr>
                <w:rFonts w:ascii="Frutiger 45 Light" w:hAnsi="Frutiger 45 Light" w:cs="Calibri"/>
                <w:color w:val="000000"/>
                <w:lang w:eastAsia="zh-CN"/>
              </w:rPr>
            </w:pPr>
            <w:r w:rsidRPr="0020243A">
              <w:rPr>
                <w:rFonts w:ascii="Frutiger 45 Light" w:hAnsi="Frutiger 45 Light" w:cs="Calibri"/>
                <w:color w:val="000000"/>
                <w:lang w:eastAsia="zh-CN"/>
              </w:rPr>
              <w:t>A</w:t>
            </w:r>
          </w:p>
        </w:tc>
      </w:tr>
      <w:tr w:rsidR="0020243A" w:rsidRPr="0020243A" w14:paraId="440DD098" w14:textId="77777777" w:rsidTr="0020243A">
        <w:trPr>
          <w:trHeight w:val="288"/>
        </w:trPr>
        <w:tc>
          <w:tcPr>
            <w:tcW w:w="2100" w:type="dxa"/>
            <w:tcBorders>
              <w:top w:val="nil"/>
              <w:left w:val="single" w:sz="4" w:space="0" w:color="auto"/>
              <w:bottom w:val="single" w:sz="4" w:space="0" w:color="auto"/>
              <w:right w:val="single" w:sz="4" w:space="0" w:color="auto"/>
            </w:tcBorders>
            <w:shd w:val="clear" w:color="000000" w:fill="FFFFFF"/>
            <w:vAlign w:val="center"/>
            <w:hideMark/>
          </w:tcPr>
          <w:p w14:paraId="7351D9B5" w14:textId="77777777" w:rsidR="0020243A" w:rsidRPr="0020243A" w:rsidRDefault="0020243A" w:rsidP="0020243A">
            <w:pPr>
              <w:rPr>
                <w:rFonts w:ascii="Frutiger 45 Light" w:hAnsi="Frutiger 45 Light" w:cs="Calibri"/>
                <w:color w:val="000000"/>
                <w:lang w:eastAsia="zh-CN"/>
              </w:rPr>
            </w:pPr>
            <w:r w:rsidRPr="0020243A">
              <w:rPr>
                <w:rFonts w:ascii="Frutiger 45 Light" w:hAnsi="Frutiger 45 Light" w:cs="Calibri"/>
                <w:color w:val="000000"/>
                <w:lang w:eastAsia="zh-CN"/>
              </w:rPr>
              <w:t>Laboratory Operation</w:t>
            </w:r>
          </w:p>
        </w:tc>
        <w:tc>
          <w:tcPr>
            <w:tcW w:w="2140" w:type="dxa"/>
            <w:tcBorders>
              <w:top w:val="nil"/>
              <w:left w:val="nil"/>
              <w:bottom w:val="single" w:sz="4" w:space="0" w:color="auto"/>
              <w:right w:val="single" w:sz="4" w:space="0" w:color="auto"/>
            </w:tcBorders>
            <w:shd w:val="clear" w:color="000000" w:fill="FFFFFF"/>
            <w:noWrap/>
            <w:vAlign w:val="center"/>
            <w:hideMark/>
          </w:tcPr>
          <w:p w14:paraId="3CBD6C12" w14:textId="77777777" w:rsidR="0020243A" w:rsidRPr="0020243A" w:rsidRDefault="0020243A" w:rsidP="0020243A">
            <w:pPr>
              <w:jc w:val="center"/>
              <w:rPr>
                <w:rFonts w:ascii="Frutiger 45 Light" w:hAnsi="Frutiger 45 Light" w:cs="Calibri"/>
                <w:color w:val="000000"/>
                <w:lang w:eastAsia="zh-CN"/>
              </w:rPr>
            </w:pPr>
            <w:r w:rsidRPr="0020243A">
              <w:rPr>
                <w:rFonts w:ascii="Frutiger 45 Light" w:hAnsi="Frutiger 45 Light" w:cs="Calibri"/>
                <w:color w:val="000000"/>
                <w:lang w:eastAsia="zh-CN"/>
              </w:rPr>
              <w:t>Quality</w:t>
            </w:r>
          </w:p>
        </w:tc>
        <w:tc>
          <w:tcPr>
            <w:tcW w:w="880" w:type="dxa"/>
            <w:tcBorders>
              <w:top w:val="nil"/>
              <w:left w:val="nil"/>
              <w:bottom w:val="single" w:sz="4" w:space="0" w:color="auto"/>
              <w:right w:val="single" w:sz="4" w:space="0" w:color="auto"/>
            </w:tcBorders>
            <w:shd w:val="clear" w:color="000000" w:fill="FFFFFF"/>
            <w:vAlign w:val="center"/>
            <w:hideMark/>
          </w:tcPr>
          <w:p w14:paraId="10BC06B0" w14:textId="77777777" w:rsidR="0020243A" w:rsidRPr="0020243A" w:rsidRDefault="0020243A" w:rsidP="0020243A">
            <w:pPr>
              <w:jc w:val="center"/>
              <w:rPr>
                <w:rFonts w:ascii="Frutiger 45 Light" w:hAnsi="Frutiger 45 Light" w:cs="Calibri"/>
                <w:color w:val="000000"/>
                <w:lang w:eastAsia="zh-CN"/>
              </w:rPr>
            </w:pPr>
            <w:r w:rsidRPr="0020243A">
              <w:rPr>
                <w:rFonts w:ascii="Frutiger 45 Light" w:hAnsi="Frutiger 45 Light" w:cs="Calibri"/>
                <w:color w:val="000000"/>
                <w:lang w:eastAsia="zh-CN"/>
              </w:rPr>
              <w:t>A</w:t>
            </w:r>
          </w:p>
        </w:tc>
      </w:tr>
      <w:tr w:rsidR="0020243A" w:rsidRPr="0020243A" w14:paraId="5C604397" w14:textId="77777777" w:rsidTr="0020243A">
        <w:trPr>
          <w:trHeight w:val="528"/>
        </w:trPr>
        <w:tc>
          <w:tcPr>
            <w:tcW w:w="2100" w:type="dxa"/>
            <w:tcBorders>
              <w:top w:val="nil"/>
              <w:left w:val="single" w:sz="4" w:space="0" w:color="auto"/>
              <w:bottom w:val="single" w:sz="4" w:space="0" w:color="auto"/>
              <w:right w:val="single" w:sz="4" w:space="0" w:color="auto"/>
            </w:tcBorders>
            <w:shd w:val="clear" w:color="000000" w:fill="FFFFFF"/>
            <w:vAlign w:val="center"/>
            <w:hideMark/>
          </w:tcPr>
          <w:p w14:paraId="246C5AB9" w14:textId="77777777" w:rsidR="0020243A" w:rsidRPr="0020243A" w:rsidRDefault="0020243A" w:rsidP="0020243A">
            <w:pPr>
              <w:rPr>
                <w:rFonts w:ascii="Frutiger 45 Light" w:hAnsi="Frutiger 45 Light" w:cs="Calibri"/>
                <w:color w:val="000000"/>
                <w:lang w:eastAsia="zh-CN"/>
              </w:rPr>
            </w:pPr>
            <w:r w:rsidRPr="0020243A">
              <w:rPr>
                <w:rFonts w:ascii="Frutiger 45 Light" w:hAnsi="Frutiger 45 Light" w:cs="Calibri"/>
                <w:color w:val="000000"/>
                <w:lang w:eastAsia="zh-CN"/>
              </w:rPr>
              <w:t>Premium Thread Inspection</w:t>
            </w:r>
          </w:p>
        </w:tc>
        <w:tc>
          <w:tcPr>
            <w:tcW w:w="2140" w:type="dxa"/>
            <w:tcBorders>
              <w:top w:val="nil"/>
              <w:left w:val="nil"/>
              <w:bottom w:val="single" w:sz="4" w:space="0" w:color="auto"/>
              <w:right w:val="single" w:sz="4" w:space="0" w:color="auto"/>
            </w:tcBorders>
            <w:shd w:val="clear" w:color="000000" w:fill="FFFFFF"/>
            <w:noWrap/>
            <w:vAlign w:val="center"/>
            <w:hideMark/>
          </w:tcPr>
          <w:p w14:paraId="6C6CA959" w14:textId="77777777" w:rsidR="0020243A" w:rsidRPr="0020243A" w:rsidRDefault="0020243A" w:rsidP="0020243A">
            <w:pPr>
              <w:jc w:val="center"/>
              <w:rPr>
                <w:rFonts w:ascii="Frutiger 45 Light" w:hAnsi="Frutiger 45 Light" w:cs="Calibri"/>
                <w:color w:val="000000"/>
                <w:lang w:eastAsia="zh-CN"/>
              </w:rPr>
            </w:pPr>
            <w:r w:rsidRPr="0020243A">
              <w:rPr>
                <w:rFonts w:ascii="Frutiger 45 Light" w:hAnsi="Frutiger 45 Light" w:cs="Calibri"/>
                <w:color w:val="000000"/>
                <w:lang w:eastAsia="zh-CN"/>
              </w:rPr>
              <w:t>Quality</w:t>
            </w:r>
          </w:p>
        </w:tc>
        <w:tc>
          <w:tcPr>
            <w:tcW w:w="880" w:type="dxa"/>
            <w:tcBorders>
              <w:top w:val="nil"/>
              <w:left w:val="nil"/>
              <w:bottom w:val="single" w:sz="4" w:space="0" w:color="auto"/>
              <w:right w:val="single" w:sz="4" w:space="0" w:color="auto"/>
            </w:tcBorders>
            <w:shd w:val="clear" w:color="000000" w:fill="FFFFFF"/>
            <w:vAlign w:val="center"/>
            <w:hideMark/>
          </w:tcPr>
          <w:p w14:paraId="7E6D52CA" w14:textId="77777777" w:rsidR="0020243A" w:rsidRPr="0020243A" w:rsidRDefault="0020243A" w:rsidP="0020243A">
            <w:pPr>
              <w:jc w:val="center"/>
              <w:rPr>
                <w:rFonts w:ascii="Frutiger 45 Light" w:hAnsi="Frutiger 45 Light" w:cs="Calibri"/>
                <w:color w:val="000000"/>
                <w:lang w:eastAsia="zh-CN"/>
              </w:rPr>
            </w:pPr>
            <w:r w:rsidRPr="0020243A">
              <w:rPr>
                <w:rFonts w:ascii="Frutiger 45 Light" w:hAnsi="Frutiger 45 Light" w:cs="Calibri"/>
                <w:color w:val="000000"/>
                <w:lang w:eastAsia="zh-CN"/>
              </w:rPr>
              <w:t>A</w:t>
            </w:r>
          </w:p>
        </w:tc>
      </w:tr>
      <w:tr w:rsidR="0020243A" w:rsidRPr="0020243A" w14:paraId="428785C5" w14:textId="77777777" w:rsidTr="0020243A">
        <w:trPr>
          <w:trHeight w:val="528"/>
        </w:trPr>
        <w:tc>
          <w:tcPr>
            <w:tcW w:w="2100" w:type="dxa"/>
            <w:tcBorders>
              <w:top w:val="nil"/>
              <w:left w:val="single" w:sz="4" w:space="0" w:color="auto"/>
              <w:bottom w:val="single" w:sz="4" w:space="0" w:color="auto"/>
              <w:right w:val="single" w:sz="4" w:space="0" w:color="auto"/>
            </w:tcBorders>
            <w:shd w:val="clear" w:color="000000" w:fill="FFFFFF"/>
            <w:vAlign w:val="center"/>
            <w:hideMark/>
          </w:tcPr>
          <w:p w14:paraId="03165D14" w14:textId="77777777" w:rsidR="0020243A" w:rsidRPr="0020243A" w:rsidRDefault="0020243A" w:rsidP="0020243A">
            <w:pPr>
              <w:rPr>
                <w:rFonts w:ascii="Frutiger 45 Light" w:hAnsi="Frutiger 45 Light" w:cs="Calibri"/>
                <w:color w:val="000000"/>
                <w:lang w:eastAsia="zh-CN"/>
              </w:rPr>
            </w:pPr>
            <w:r w:rsidRPr="0020243A">
              <w:rPr>
                <w:rFonts w:ascii="Frutiger 45 Light" w:hAnsi="Frutiger 45 Light" w:cs="Calibri"/>
                <w:color w:val="000000"/>
                <w:lang w:eastAsia="zh-CN"/>
              </w:rPr>
              <w:t>Quality Inspection (VERI-COFI-GI)</w:t>
            </w:r>
          </w:p>
        </w:tc>
        <w:tc>
          <w:tcPr>
            <w:tcW w:w="2140" w:type="dxa"/>
            <w:tcBorders>
              <w:top w:val="nil"/>
              <w:left w:val="nil"/>
              <w:bottom w:val="single" w:sz="4" w:space="0" w:color="auto"/>
              <w:right w:val="single" w:sz="4" w:space="0" w:color="auto"/>
            </w:tcBorders>
            <w:shd w:val="clear" w:color="000000" w:fill="FFFFFF"/>
            <w:noWrap/>
            <w:vAlign w:val="center"/>
            <w:hideMark/>
          </w:tcPr>
          <w:p w14:paraId="5E74A10C" w14:textId="77777777" w:rsidR="0020243A" w:rsidRPr="0020243A" w:rsidRDefault="0020243A" w:rsidP="0020243A">
            <w:pPr>
              <w:jc w:val="center"/>
              <w:rPr>
                <w:rFonts w:ascii="Frutiger 45 Light" w:hAnsi="Frutiger 45 Light" w:cs="Calibri"/>
                <w:color w:val="000000"/>
                <w:lang w:eastAsia="zh-CN"/>
              </w:rPr>
            </w:pPr>
            <w:r w:rsidRPr="0020243A">
              <w:rPr>
                <w:rFonts w:ascii="Frutiger 45 Light" w:hAnsi="Frutiger 45 Light" w:cs="Calibri"/>
                <w:color w:val="000000"/>
                <w:lang w:eastAsia="zh-CN"/>
              </w:rPr>
              <w:t>Quality</w:t>
            </w:r>
          </w:p>
        </w:tc>
        <w:tc>
          <w:tcPr>
            <w:tcW w:w="880" w:type="dxa"/>
            <w:tcBorders>
              <w:top w:val="nil"/>
              <w:left w:val="nil"/>
              <w:bottom w:val="single" w:sz="4" w:space="0" w:color="auto"/>
              <w:right w:val="single" w:sz="4" w:space="0" w:color="auto"/>
            </w:tcBorders>
            <w:shd w:val="clear" w:color="000000" w:fill="FFFFFF"/>
            <w:vAlign w:val="center"/>
            <w:hideMark/>
          </w:tcPr>
          <w:p w14:paraId="6A39B052" w14:textId="77777777" w:rsidR="0020243A" w:rsidRPr="0020243A" w:rsidRDefault="0020243A" w:rsidP="0020243A">
            <w:pPr>
              <w:jc w:val="center"/>
              <w:rPr>
                <w:rFonts w:ascii="Frutiger 45 Light" w:hAnsi="Frutiger 45 Light" w:cs="Calibri"/>
                <w:color w:val="000000"/>
                <w:lang w:eastAsia="zh-CN"/>
              </w:rPr>
            </w:pPr>
            <w:r w:rsidRPr="0020243A">
              <w:rPr>
                <w:rFonts w:ascii="Frutiger 45 Light" w:hAnsi="Frutiger 45 Light" w:cs="Calibri"/>
                <w:color w:val="000000"/>
                <w:lang w:eastAsia="zh-CN"/>
              </w:rPr>
              <w:t>A</w:t>
            </w:r>
          </w:p>
        </w:tc>
      </w:tr>
      <w:tr w:rsidR="0020243A" w:rsidRPr="0020243A" w14:paraId="0B31E5FD" w14:textId="77777777" w:rsidTr="0020243A">
        <w:trPr>
          <w:trHeight w:val="288"/>
        </w:trPr>
        <w:tc>
          <w:tcPr>
            <w:tcW w:w="2100" w:type="dxa"/>
            <w:tcBorders>
              <w:top w:val="nil"/>
              <w:left w:val="single" w:sz="4" w:space="0" w:color="auto"/>
              <w:bottom w:val="single" w:sz="4" w:space="0" w:color="auto"/>
              <w:right w:val="single" w:sz="4" w:space="0" w:color="auto"/>
            </w:tcBorders>
            <w:shd w:val="clear" w:color="000000" w:fill="FFFFFF"/>
            <w:vAlign w:val="center"/>
            <w:hideMark/>
          </w:tcPr>
          <w:p w14:paraId="5BA03814" w14:textId="77777777" w:rsidR="0020243A" w:rsidRPr="0020243A" w:rsidRDefault="0020243A" w:rsidP="0020243A">
            <w:pPr>
              <w:rPr>
                <w:rFonts w:ascii="Frutiger 45 Light" w:hAnsi="Frutiger 45 Light" w:cs="Calibri"/>
                <w:color w:val="000000"/>
                <w:lang w:eastAsia="zh-CN"/>
              </w:rPr>
            </w:pPr>
            <w:r w:rsidRPr="0020243A">
              <w:rPr>
                <w:rFonts w:ascii="Frutiger 45 Light" w:hAnsi="Frutiger 45 Light" w:cs="Calibri"/>
                <w:color w:val="000000"/>
                <w:lang w:eastAsia="zh-CN"/>
              </w:rPr>
              <w:t>Team Leader</w:t>
            </w:r>
          </w:p>
        </w:tc>
        <w:tc>
          <w:tcPr>
            <w:tcW w:w="2140" w:type="dxa"/>
            <w:tcBorders>
              <w:top w:val="nil"/>
              <w:left w:val="nil"/>
              <w:bottom w:val="single" w:sz="4" w:space="0" w:color="auto"/>
              <w:right w:val="single" w:sz="4" w:space="0" w:color="auto"/>
            </w:tcBorders>
            <w:shd w:val="clear" w:color="000000" w:fill="FFFFFF"/>
            <w:noWrap/>
            <w:vAlign w:val="center"/>
            <w:hideMark/>
          </w:tcPr>
          <w:p w14:paraId="016EA730" w14:textId="77777777" w:rsidR="0020243A" w:rsidRPr="0020243A" w:rsidRDefault="0020243A" w:rsidP="0020243A">
            <w:pPr>
              <w:jc w:val="center"/>
              <w:rPr>
                <w:rFonts w:ascii="Frutiger 45 Light" w:hAnsi="Frutiger 45 Light" w:cs="Calibri"/>
                <w:color w:val="000000"/>
                <w:lang w:eastAsia="zh-CN"/>
              </w:rPr>
            </w:pPr>
            <w:r w:rsidRPr="0020243A">
              <w:rPr>
                <w:rFonts w:ascii="Frutiger 45 Light" w:hAnsi="Frutiger 45 Light" w:cs="Calibri"/>
                <w:color w:val="000000"/>
                <w:lang w:eastAsia="zh-CN"/>
              </w:rPr>
              <w:t>Quality</w:t>
            </w:r>
          </w:p>
        </w:tc>
        <w:tc>
          <w:tcPr>
            <w:tcW w:w="880" w:type="dxa"/>
            <w:tcBorders>
              <w:top w:val="nil"/>
              <w:left w:val="nil"/>
              <w:bottom w:val="single" w:sz="4" w:space="0" w:color="auto"/>
              <w:right w:val="single" w:sz="4" w:space="0" w:color="auto"/>
            </w:tcBorders>
            <w:shd w:val="clear" w:color="000000" w:fill="FFFFFF"/>
            <w:vAlign w:val="center"/>
            <w:hideMark/>
          </w:tcPr>
          <w:p w14:paraId="1E543D09" w14:textId="77777777" w:rsidR="0020243A" w:rsidRPr="0020243A" w:rsidRDefault="0020243A" w:rsidP="0020243A">
            <w:pPr>
              <w:jc w:val="center"/>
              <w:rPr>
                <w:rFonts w:ascii="Frutiger 45 Light" w:hAnsi="Frutiger 45 Light" w:cs="Calibri"/>
                <w:color w:val="000000"/>
                <w:lang w:eastAsia="zh-CN"/>
              </w:rPr>
            </w:pPr>
            <w:r w:rsidRPr="0020243A">
              <w:rPr>
                <w:rFonts w:ascii="Frutiger 45 Light" w:hAnsi="Frutiger 45 Light" w:cs="Calibri"/>
                <w:color w:val="000000"/>
                <w:lang w:eastAsia="zh-CN"/>
              </w:rPr>
              <w:t>A</w:t>
            </w:r>
          </w:p>
        </w:tc>
      </w:tr>
      <w:tr w:rsidR="0020243A" w:rsidRPr="0020243A" w14:paraId="635487D2" w14:textId="77777777" w:rsidTr="0020243A">
        <w:trPr>
          <w:trHeight w:val="288"/>
        </w:trPr>
        <w:tc>
          <w:tcPr>
            <w:tcW w:w="2100" w:type="dxa"/>
            <w:tcBorders>
              <w:top w:val="nil"/>
              <w:left w:val="single" w:sz="4" w:space="0" w:color="auto"/>
              <w:bottom w:val="single" w:sz="4" w:space="0" w:color="auto"/>
              <w:right w:val="single" w:sz="4" w:space="0" w:color="auto"/>
            </w:tcBorders>
            <w:shd w:val="clear" w:color="000000" w:fill="FFFFFF"/>
            <w:vAlign w:val="center"/>
            <w:hideMark/>
          </w:tcPr>
          <w:p w14:paraId="584333A5" w14:textId="77777777" w:rsidR="0020243A" w:rsidRPr="0020243A" w:rsidRDefault="0020243A" w:rsidP="0020243A">
            <w:pPr>
              <w:rPr>
                <w:rFonts w:ascii="Frutiger 45 Light" w:hAnsi="Frutiger 45 Light" w:cs="Calibri"/>
                <w:color w:val="000000"/>
                <w:lang w:eastAsia="zh-CN"/>
              </w:rPr>
            </w:pPr>
            <w:r w:rsidRPr="0020243A">
              <w:rPr>
                <w:rFonts w:ascii="Frutiger 45 Light" w:hAnsi="Frutiger 45 Light" w:cs="Calibri"/>
                <w:color w:val="000000"/>
                <w:lang w:eastAsia="zh-CN"/>
              </w:rPr>
              <w:t>Team Leader</w:t>
            </w:r>
          </w:p>
        </w:tc>
        <w:tc>
          <w:tcPr>
            <w:tcW w:w="2140" w:type="dxa"/>
            <w:tcBorders>
              <w:top w:val="nil"/>
              <w:left w:val="nil"/>
              <w:bottom w:val="single" w:sz="4" w:space="0" w:color="auto"/>
              <w:right w:val="single" w:sz="4" w:space="0" w:color="auto"/>
            </w:tcBorders>
            <w:shd w:val="clear" w:color="000000" w:fill="FFFFFF"/>
            <w:noWrap/>
            <w:vAlign w:val="center"/>
            <w:hideMark/>
          </w:tcPr>
          <w:p w14:paraId="61E54286" w14:textId="77777777" w:rsidR="0020243A" w:rsidRPr="0020243A" w:rsidRDefault="0020243A" w:rsidP="0020243A">
            <w:pPr>
              <w:jc w:val="center"/>
              <w:rPr>
                <w:rFonts w:ascii="Frutiger 45 Light" w:hAnsi="Frutiger 45 Light" w:cs="Calibri"/>
                <w:color w:val="000000"/>
                <w:lang w:eastAsia="zh-CN"/>
              </w:rPr>
            </w:pPr>
            <w:r w:rsidRPr="0020243A">
              <w:rPr>
                <w:rFonts w:ascii="Frutiger 45 Light" w:hAnsi="Frutiger 45 Light" w:cs="Calibri"/>
                <w:color w:val="000000"/>
                <w:lang w:eastAsia="zh-CN"/>
              </w:rPr>
              <w:t>Yard Operation</w:t>
            </w:r>
          </w:p>
        </w:tc>
        <w:tc>
          <w:tcPr>
            <w:tcW w:w="880" w:type="dxa"/>
            <w:tcBorders>
              <w:top w:val="nil"/>
              <w:left w:val="nil"/>
              <w:bottom w:val="single" w:sz="4" w:space="0" w:color="auto"/>
              <w:right w:val="single" w:sz="4" w:space="0" w:color="auto"/>
            </w:tcBorders>
            <w:shd w:val="clear" w:color="000000" w:fill="FFFFFF"/>
            <w:vAlign w:val="center"/>
            <w:hideMark/>
          </w:tcPr>
          <w:p w14:paraId="1A46F83E" w14:textId="77777777" w:rsidR="0020243A" w:rsidRPr="0020243A" w:rsidRDefault="0020243A" w:rsidP="0020243A">
            <w:pPr>
              <w:jc w:val="center"/>
              <w:rPr>
                <w:rFonts w:ascii="Frutiger 45 Light" w:hAnsi="Frutiger 45 Light" w:cs="Calibri"/>
                <w:color w:val="000000"/>
                <w:lang w:eastAsia="zh-CN"/>
              </w:rPr>
            </w:pPr>
            <w:r w:rsidRPr="0020243A">
              <w:rPr>
                <w:rFonts w:ascii="Frutiger 45 Light" w:hAnsi="Frutiger 45 Light" w:cs="Calibri"/>
                <w:color w:val="000000"/>
                <w:lang w:eastAsia="zh-CN"/>
              </w:rPr>
              <w:t>A</w:t>
            </w:r>
          </w:p>
        </w:tc>
      </w:tr>
      <w:tr w:rsidR="0020243A" w:rsidRPr="0020243A" w14:paraId="1E8C7A23" w14:textId="77777777" w:rsidTr="0020243A">
        <w:trPr>
          <w:trHeight w:val="528"/>
        </w:trPr>
        <w:tc>
          <w:tcPr>
            <w:tcW w:w="2100" w:type="dxa"/>
            <w:tcBorders>
              <w:top w:val="nil"/>
              <w:left w:val="single" w:sz="4" w:space="0" w:color="auto"/>
              <w:bottom w:val="single" w:sz="4" w:space="0" w:color="auto"/>
              <w:right w:val="single" w:sz="4" w:space="0" w:color="auto"/>
            </w:tcBorders>
            <w:shd w:val="clear" w:color="000000" w:fill="FFFFFF"/>
            <w:vAlign w:val="center"/>
            <w:hideMark/>
          </w:tcPr>
          <w:p w14:paraId="7CFA3BDC" w14:textId="77777777" w:rsidR="0020243A" w:rsidRPr="0020243A" w:rsidRDefault="0020243A" w:rsidP="0020243A">
            <w:pPr>
              <w:rPr>
                <w:rFonts w:ascii="Frutiger 45 Light" w:hAnsi="Frutiger 45 Light" w:cs="Calibri"/>
                <w:color w:val="000000"/>
                <w:lang w:eastAsia="zh-CN"/>
              </w:rPr>
            </w:pPr>
            <w:r w:rsidRPr="0020243A">
              <w:rPr>
                <w:rFonts w:ascii="Frutiger 45 Light" w:hAnsi="Frutiger 45 Light" w:cs="Calibri"/>
                <w:color w:val="000000"/>
                <w:lang w:eastAsia="zh-CN"/>
              </w:rPr>
              <w:t>Water Treatment Plant Operation</w:t>
            </w:r>
          </w:p>
        </w:tc>
        <w:tc>
          <w:tcPr>
            <w:tcW w:w="2140" w:type="dxa"/>
            <w:tcBorders>
              <w:top w:val="nil"/>
              <w:left w:val="nil"/>
              <w:bottom w:val="single" w:sz="4" w:space="0" w:color="auto"/>
              <w:right w:val="single" w:sz="4" w:space="0" w:color="auto"/>
            </w:tcBorders>
            <w:shd w:val="clear" w:color="000000" w:fill="FFFFFF"/>
            <w:noWrap/>
            <w:vAlign w:val="center"/>
            <w:hideMark/>
          </w:tcPr>
          <w:p w14:paraId="7D5FBF19" w14:textId="77777777" w:rsidR="0020243A" w:rsidRPr="0020243A" w:rsidRDefault="0020243A" w:rsidP="0020243A">
            <w:pPr>
              <w:jc w:val="center"/>
              <w:rPr>
                <w:rFonts w:ascii="Frutiger 45 Light" w:hAnsi="Frutiger 45 Light" w:cs="Calibri"/>
                <w:color w:val="000000"/>
                <w:lang w:eastAsia="zh-CN"/>
              </w:rPr>
            </w:pPr>
            <w:r w:rsidRPr="0020243A">
              <w:rPr>
                <w:rFonts w:ascii="Frutiger 45 Light" w:hAnsi="Frutiger 45 Light" w:cs="Calibri"/>
                <w:color w:val="000000"/>
                <w:lang w:eastAsia="zh-CN"/>
              </w:rPr>
              <w:t>Mtce. Central Services</w:t>
            </w:r>
          </w:p>
        </w:tc>
        <w:tc>
          <w:tcPr>
            <w:tcW w:w="880" w:type="dxa"/>
            <w:tcBorders>
              <w:top w:val="nil"/>
              <w:left w:val="nil"/>
              <w:bottom w:val="single" w:sz="4" w:space="0" w:color="auto"/>
              <w:right w:val="single" w:sz="4" w:space="0" w:color="auto"/>
            </w:tcBorders>
            <w:shd w:val="clear" w:color="000000" w:fill="FFFFFF"/>
            <w:vAlign w:val="center"/>
            <w:hideMark/>
          </w:tcPr>
          <w:p w14:paraId="397EF9EF" w14:textId="77777777" w:rsidR="0020243A" w:rsidRPr="0020243A" w:rsidRDefault="0020243A" w:rsidP="0020243A">
            <w:pPr>
              <w:jc w:val="center"/>
              <w:rPr>
                <w:rFonts w:ascii="Frutiger 45 Light" w:hAnsi="Frutiger 45 Light" w:cs="Calibri"/>
                <w:color w:val="000000"/>
                <w:lang w:eastAsia="zh-CN"/>
              </w:rPr>
            </w:pPr>
            <w:r w:rsidRPr="0020243A">
              <w:rPr>
                <w:rFonts w:ascii="Frutiger 45 Light" w:hAnsi="Frutiger 45 Light" w:cs="Calibri"/>
                <w:color w:val="000000"/>
                <w:lang w:eastAsia="zh-CN"/>
              </w:rPr>
              <w:t>A (CS)</w:t>
            </w:r>
          </w:p>
        </w:tc>
      </w:tr>
      <w:tr w:rsidR="0020243A" w:rsidRPr="0020243A" w14:paraId="73603CA2" w14:textId="77777777" w:rsidTr="0020243A">
        <w:trPr>
          <w:trHeight w:val="288"/>
        </w:trPr>
        <w:tc>
          <w:tcPr>
            <w:tcW w:w="2100" w:type="dxa"/>
            <w:tcBorders>
              <w:top w:val="nil"/>
              <w:left w:val="single" w:sz="4" w:space="0" w:color="auto"/>
              <w:bottom w:val="single" w:sz="4" w:space="0" w:color="auto"/>
              <w:right w:val="single" w:sz="4" w:space="0" w:color="auto"/>
            </w:tcBorders>
            <w:shd w:val="clear" w:color="000000" w:fill="FFFFFF"/>
            <w:vAlign w:val="center"/>
            <w:hideMark/>
          </w:tcPr>
          <w:p w14:paraId="70AE3D5C" w14:textId="77777777" w:rsidR="0020243A" w:rsidRPr="0020243A" w:rsidRDefault="0020243A" w:rsidP="0020243A">
            <w:pPr>
              <w:rPr>
                <w:rFonts w:ascii="Frutiger 45 Light" w:hAnsi="Frutiger 45 Light" w:cs="Calibri"/>
                <w:color w:val="000000"/>
                <w:lang w:eastAsia="zh-CN"/>
              </w:rPr>
            </w:pPr>
            <w:r w:rsidRPr="0020243A">
              <w:rPr>
                <w:rFonts w:ascii="Frutiger 45 Light" w:hAnsi="Frutiger 45 Light" w:cs="Calibri"/>
                <w:color w:val="000000"/>
                <w:lang w:eastAsia="zh-CN"/>
              </w:rPr>
              <w:t>Team Leader</w:t>
            </w:r>
          </w:p>
        </w:tc>
        <w:tc>
          <w:tcPr>
            <w:tcW w:w="2140" w:type="dxa"/>
            <w:tcBorders>
              <w:top w:val="nil"/>
              <w:left w:val="nil"/>
              <w:bottom w:val="single" w:sz="4" w:space="0" w:color="auto"/>
              <w:right w:val="single" w:sz="4" w:space="0" w:color="auto"/>
            </w:tcBorders>
            <w:shd w:val="clear" w:color="000000" w:fill="FFFFFF"/>
            <w:noWrap/>
            <w:vAlign w:val="center"/>
            <w:hideMark/>
          </w:tcPr>
          <w:p w14:paraId="593C1BD8" w14:textId="77777777" w:rsidR="0020243A" w:rsidRPr="0020243A" w:rsidRDefault="0020243A" w:rsidP="0020243A">
            <w:pPr>
              <w:jc w:val="center"/>
              <w:rPr>
                <w:rFonts w:ascii="Frutiger 45 Light" w:hAnsi="Frutiger 45 Light" w:cs="Calibri"/>
                <w:color w:val="000000"/>
                <w:lang w:eastAsia="zh-CN"/>
              </w:rPr>
            </w:pPr>
            <w:r w:rsidRPr="0020243A">
              <w:rPr>
                <w:rFonts w:ascii="Frutiger 45 Light" w:hAnsi="Frutiger 45 Light" w:cs="Calibri"/>
                <w:color w:val="000000"/>
                <w:lang w:eastAsia="zh-CN"/>
              </w:rPr>
              <w:t>Building Services</w:t>
            </w:r>
          </w:p>
        </w:tc>
        <w:tc>
          <w:tcPr>
            <w:tcW w:w="880" w:type="dxa"/>
            <w:tcBorders>
              <w:top w:val="nil"/>
              <w:left w:val="nil"/>
              <w:bottom w:val="single" w:sz="4" w:space="0" w:color="auto"/>
              <w:right w:val="single" w:sz="4" w:space="0" w:color="auto"/>
            </w:tcBorders>
            <w:shd w:val="clear" w:color="000000" w:fill="FFFFFF"/>
            <w:vAlign w:val="center"/>
            <w:hideMark/>
          </w:tcPr>
          <w:p w14:paraId="71694A03" w14:textId="77777777" w:rsidR="0020243A" w:rsidRPr="0020243A" w:rsidRDefault="0020243A" w:rsidP="0020243A">
            <w:pPr>
              <w:jc w:val="center"/>
              <w:rPr>
                <w:rFonts w:ascii="Frutiger 45 Light" w:hAnsi="Frutiger 45 Light" w:cs="Calibri"/>
                <w:color w:val="000000"/>
                <w:lang w:eastAsia="zh-CN"/>
              </w:rPr>
            </w:pPr>
            <w:r w:rsidRPr="0020243A">
              <w:rPr>
                <w:rFonts w:ascii="Frutiger 45 Light" w:hAnsi="Frutiger 45 Light" w:cs="Calibri"/>
                <w:color w:val="000000"/>
                <w:lang w:eastAsia="zh-CN"/>
              </w:rPr>
              <w:t>A</w:t>
            </w:r>
          </w:p>
        </w:tc>
      </w:tr>
      <w:tr w:rsidR="0020243A" w:rsidRPr="0020243A" w14:paraId="7BFA3F70" w14:textId="77777777" w:rsidTr="0020243A">
        <w:trPr>
          <w:trHeight w:val="288"/>
        </w:trPr>
        <w:tc>
          <w:tcPr>
            <w:tcW w:w="2100" w:type="dxa"/>
            <w:tcBorders>
              <w:top w:val="nil"/>
              <w:left w:val="single" w:sz="4" w:space="0" w:color="auto"/>
              <w:bottom w:val="single" w:sz="4" w:space="0" w:color="auto"/>
              <w:right w:val="single" w:sz="4" w:space="0" w:color="auto"/>
            </w:tcBorders>
            <w:shd w:val="clear" w:color="000000" w:fill="FFFFFF"/>
            <w:vAlign w:val="center"/>
            <w:hideMark/>
          </w:tcPr>
          <w:p w14:paraId="314DF4D2" w14:textId="77777777" w:rsidR="0020243A" w:rsidRPr="0020243A" w:rsidRDefault="0020243A" w:rsidP="0020243A">
            <w:pPr>
              <w:rPr>
                <w:rFonts w:ascii="Frutiger 45 Light" w:hAnsi="Frutiger 45 Light" w:cs="Calibri"/>
                <w:color w:val="000000"/>
                <w:lang w:eastAsia="zh-CN"/>
              </w:rPr>
            </w:pPr>
            <w:r w:rsidRPr="0020243A">
              <w:rPr>
                <w:rFonts w:ascii="Frutiger 45 Light" w:hAnsi="Frutiger 45 Light" w:cs="Calibri"/>
                <w:color w:val="000000"/>
                <w:lang w:eastAsia="zh-CN"/>
              </w:rPr>
              <w:t>Crane Operation</w:t>
            </w:r>
          </w:p>
        </w:tc>
        <w:tc>
          <w:tcPr>
            <w:tcW w:w="2140" w:type="dxa"/>
            <w:tcBorders>
              <w:top w:val="nil"/>
              <w:left w:val="nil"/>
              <w:bottom w:val="single" w:sz="4" w:space="0" w:color="auto"/>
              <w:right w:val="single" w:sz="4" w:space="0" w:color="auto"/>
            </w:tcBorders>
            <w:shd w:val="clear" w:color="000000" w:fill="FFFFFF"/>
            <w:noWrap/>
            <w:vAlign w:val="center"/>
            <w:hideMark/>
          </w:tcPr>
          <w:p w14:paraId="220944AD" w14:textId="77777777" w:rsidR="0020243A" w:rsidRPr="0020243A" w:rsidRDefault="0020243A" w:rsidP="0020243A">
            <w:pPr>
              <w:jc w:val="center"/>
              <w:rPr>
                <w:rFonts w:ascii="Frutiger 45 Light" w:hAnsi="Frutiger 45 Light" w:cs="Calibri"/>
                <w:color w:val="000000"/>
                <w:lang w:eastAsia="zh-CN"/>
              </w:rPr>
            </w:pPr>
            <w:r w:rsidRPr="0020243A">
              <w:rPr>
                <w:rFonts w:ascii="Frutiger 45 Light" w:hAnsi="Frutiger 45 Light" w:cs="Calibri"/>
                <w:color w:val="000000"/>
                <w:lang w:eastAsia="zh-CN"/>
              </w:rPr>
              <w:t>Finishing #1</w:t>
            </w:r>
          </w:p>
        </w:tc>
        <w:tc>
          <w:tcPr>
            <w:tcW w:w="880" w:type="dxa"/>
            <w:tcBorders>
              <w:top w:val="nil"/>
              <w:left w:val="nil"/>
              <w:bottom w:val="single" w:sz="4" w:space="0" w:color="auto"/>
              <w:right w:val="single" w:sz="4" w:space="0" w:color="auto"/>
            </w:tcBorders>
            <w:shd w:val="clear" w:color="000000" w:fill="FFFFFF"/>
            <w:vAlign w:val="center"/>
            <w:hideMark/>
          </w:tcPr>
          <w:p w14:paraId="61ED4E73" w14:textId="77777777" w:rsidR="0020243A" w:rsidRPr="0020243A" w:rsidRDefault="0020243A" w:rsidP="0020243A">
            <w:pPr>
              <w:jc w:val="center"/>
              <w:rPr>
                <w:rFonts w:ascii="Frutiger 45 Light" w:hAnsi="Frutiger 45 Light" w:cs="Calibri"/>
                <w:color w:val="000000"/>
                <w:lang w:eastAsia="zh-CN"/>
              </w:rPr>
            </w:pPr>
            <w:r w:rsidRPr="0020243A">
              <w:rPr>
                <w:rFonts w:ascii="Frutiger 45 Light" w:hAnsi="Frutiger 45 Light" w:cs="Calibri"/>
                <w:color w:val="000000"/>
                <w:lang w:eastAsia="zh-CN"/>
              </w:rPr>
              <w:t>B</w:t>
            </w:r>
          </w:p>
        </w:tc>
      </w:tr>
      <w:tr w:rsidR="0020243A" w:rsidRPr="0020243A" w14:paraId="07ECCE2D" w14:textId="77777777" w:rsidTr="0020243A">
        <w:trPr>
          <w:trHeight w:val="288"/>
        </w:trPr>
        <w:tc>
          <w:tcPr>
            <w:tcW w:w="2100" w:type="dxa"/>
            <w:tcBorders>
              <w:top w:val="nil"/>
              <w:left w:val="single" w:sz="4" w:space="0" w:color="auto"/>
              <w:bottom w:val="single" w:sz="4" w:space="0" w:color="auto"/>
              <w:right w:val="single" w:sz="4" w:space="0" w:color="auto"/>
            </w:tcBorders>
            <w:shd w:val="clear" w:color="000000" w:fill="FFFFFF"/>
            <w:vAlign w:val="center"/>
            <w:hideMark/>
          </w:tcPr>
          <w:p w14:paraId="0FEC6144" w14:textId="77777777" w:rsidR="0020243A" w:rsidRPr="0020243A" w:rsidRDefault="0020243A" w:rsidP="0020243A">
            <w:pPr>
              <w:rPr>
                <w:rFonts w:ascii="Frutiger 45 Light" w:hAnsi="Frutiger 45 Light" w:cs="Calibri"/>
                <w:color w:val="000000"/>
                <w:lang w:eastAsia="zh-CN"/>
              </w:rPr>
            </w:pPr>
            <w:r w:rsidRPr="0020243A">
              <w:rPr>
                <w:rFonts w:ascii="Frutiger 45 Light" w:hAnsi="Frutiger 45 Light" w:cs="Calibri"/>
                <w:color w:val="000000"/>
                <w:lang w:eastAsia="zh-CN"/>
              </w:rPr>
              <w:t>Cut Off Operation</w:t>
            </w:r>
          </w:p>
        </w:tc>
        <w:tc>
          <w:tcPr>
            <w:tcW w:w="2140" w:type="dxa"/>
            <w:tcBorders>
              <w:top w:val="nil"/>
              <w:left w:val="nil"/>
              <w:bottom w:val="single" w:sz="4" w:space="0" w:color="auto"/>
              <w:right w:val="single" w:sz="4" w:space="0" w:color="auto"/>
            </w:tcBorders>
            <w:shd w:val="clear" w:color="000000" w:fill="FFFFFF"/>
            <w:noWrap/>
            <w:vAlign w:val="center"/>
            <w:hideMark/>
          </w:tcPr>
          <w:p w14:paraId="335A0FB9" w14:textId="77777777" w:rsidR="0020243A" w:rsidRPr="0020243A" w:rsidRDefault="0020243A" w:rsidP="0020243A">
            <w:pPr>
              <w:jc w:val="center"/>
              <w:rPr>
                <w:rFonts w:ascii="Frutiger 45 Light" w:hAnsi="Frutiger 45 Light" w:cs="Calibri"/>
                <w:color w:val="000000"/>
                <w:lang w:eastAsia="zh-CN"/>
              </w:rPr>
            </w:pPr>
            <w:r w:rsidRPr="0020243A">
              <w:rPr>
                <w:rFonts w:ascii="Frutiger 45 Light" w:hAnsi="Frutiger 45 Light" w:cs="Calibri"/>
                <w:color w:val="000000"/>
                <w:lang w:eastAsia="zh-CN"/>
              </w:rPr>
              <w:t>Finishing #1</w:t>
            </w:r>
          </w:p>
        </w:tc>
        <w:tc>
          <w:tcPr>
            <w:tcW w:w="880" w:type="dxa"/>
            <w:tcBorders>
              <w:top w:val="nil"/>
              <w:left w:val="nil"/>
              <w:bottom w:val="single" w:sz="4" w:space="0" w:color="auto"/>
              <w:right w:val="single" w:sz="4" w:space="0" w:color="auto"/>
            </w:tcBorders>
            <w:shd w:val="clear" w:color="000000" w:fill="FFFFFF"/>
            <w:vAlign w:val="center"/>
            <w:hideMark/>
          </w:tcPr>
          <w:p w14:paraId="737D107D" w14:textId="77777777" w:rsidR="0020243A" w:rsidRPr="0020243A" w:rsidRDefault="0020243A" w:rsidP="0020243A">
            <w:pPr>
              <w:jc w:val="center"/>
              <w:rPr>
                <w:rFonts w:ascii="Frutiger 45 Light" w:hAnsi="Frutiger 45 Light" w:cs="Calibri"/>
                <w:color w:val="000000"/>
                <w:lang w:eastAsia="zh-CN"/>
              </w:rPr>
            </w:pPr>
            <w:r w:rsidRPr="0020243A">
              <w:rPr>
                <w:rFonts w:ascii="Frutiger 45 Light" w:hAnsi="Frutiger 45 Light" w:cs="Calibri"/>
                <w:color w:val="000000"/>
                <w:lang w:eastAsia="zh-CN"/>
              </w:rPr>
              <w:t>B</w:t>
            </w:r>
          </w:p>
        </w:tc>
      </w:tr>
      <w:tr w:rsidR="0020243A" w:rsidRPr="0020243A" w14:paraId="3F102719" w14:textId="77777777" w:rsidTr="0020243A">
        <w:trPr>
          <w:trHeight w:val="528"/>
        </w:trPr>
        <w:tc>
          <w:tcPr>
            <w:tcW w:w="2100" w:type="dxa"/>
            <w:tcBorders>
              <w:top w:val="nil"/>
              <w:left w:val="single" w:sz="4" w:space="0" w:color="auto"/>
              <w:bottom w:val="single" w:sz="4" w:space="0" w:color="auto"/>
              <w:right w:val="single" w:sz="4" w:space="0" w:color="auto"/>
            </w:tcBorders>
            <w:shd w:val="clear" w:color="000000" w:fill="FFFFFF"/>
            <w:vAlign w:val="center"/>
            <w:hideMark/>
          </w:tcPr>
          <w:p w14:paraId="26F07CBC" w14:textId="77777777" w:rsidR="0020243A" w:rsidRPr="0020243A" w:rsidRDefault="0020243A" w:rsidP="0020243A">
            <w:pPr>
              <w:rPr>
                <w:rFonts w:ascii="Frutiger 45 Light" w:hAnsi="Frutiger 45 Light" w:cs="Calibri"/>
                <w:color w:val="000000"/>
                <w:lang w:eastAsia="zh-CN"/>
              </w:rPr>
            </w:pPr>
            <w:r w:rsidRPr="0020243A">
              <w:rPr>
                <w:rFonts w:ascii="Frutiger 45 Light" w:hAnsi="Frutiger 45 Light" w:cs="Calibri"/>
                <w:color w:val="000000"/>
                <w:lang w:eastAsia="zh-CN"/>
              </w:rPr>
              <w:t>Hydraulic Tester Operation</w:t>
            </w:r>
          </w:p>
        </w:tc>
        <w:tc>
          <w:tcPr>
            <w:tcW w:w="2140" w:type="dxa"/>
            <w:tcBorders>
              <w:top w:val="nil"/>
              <w:left w:val="nil"/>
              <w:bottom w:val="single" w:sz="4" w:space="0" w:color="auto"/>
              <w:right w:val="single" w:sz="4" w:space="0" w:color="auto"/>
            </w:tcBorders>
            <w:shd w:val="clear" w:color="000000" w:fill="FFFFFF"/>
            <w:noWrap/>
            <w:vAlign w:val="center"/>
            <w:hideMark/>
          </w:tcPr>
          <w:p w14:paraId="409F234B" w14:textId="77777777" w:rsidR="0020243A" w:rsidRPr="0020243A" w:rsidRDefault="0020243A" w:rsidP="0020243A">
            <w:pPr>
              <w:jc w:val="center"/>
              <w:rPr>
                <w:rFonts w:ascii="Frutiger 45 Light" w:hAnsi="Frutiger 45 Light" w:cs="Calibri"/>
                <w:color w:val="000000"/>
                <w:lang w:eastAsia="zh-CN"/>
              </w:rPr>
            </w:pPr>
            <w:r w:rsidRPr="0020243A">
              <w:rPr>
                <w:rFonts w:ascii="Frutiger 45 Light" w:hAnsi="Frutiger 45 Light" w:cs="Calibri"/>
                <w:color w:val="000000"/>
                <w:lang w:eastAsia="zh-CN"/>
              </w:rPr>
              <w:t>Finishing #1</w:t>
            </w:r>
          </w:p>
        </w:tc>
        <w:tc>
          <w:tcPr>
            <w:tcW w:w="880" w:type="dxa"/>
            <w:tcBorders>
              <w:top w:val="nil"/>
              <w:left w:val="nil"/>
              <w:bottom w:val="single" w:sz="4" w:space="0" w:color="auto"/>
              <w:right w:val="single" w:sz="4" w:space="0" w:color="auto"/>
            </w:tcBorders>
            <w:shd w:val="clear" w:color="000000" w:fill="FFFFFF"/>
            <w:vAlign w:val="center"/>
            <w:hideMark/>
          </w:tcPr>
          <w:p w14:paraId="502C79F1" w14:textId="77777777" w:rsidR="0020243A" w:rsidRPr="0020243A" w:rsidRDefault="0020243A" w:rsidP="0020243A">
            <w:pPr>
              <w:jc w:val="center"/>
              <w:rPr>
                <w:rFonts w:ascii="Frutiger 45 Light" w:hAnsi="Frutiger 45 Light" w:cs="Calibri"/>
                <w:color w:val="000000"/>
                <w:lang w:eastAsia="zh-CN"/>
              </w:rPr>
            </w:pPr>
            <w:r w:rsidRPr="0020243A">
              <w:rPr>
                <w:rFonts w:ascii="Frutiger 45 Light" w:hAnsi="Frutiger 45 Light" w:cs="Calibri"/>
                <w:color w:val="000000"/>
                <w:lang w:eastAsia="zh-CN"/>
              </w:rPr>
              <w:t>B</w:t>
            </w:r>
          </w:p>
        </w:tc>
      </w:tr>
      <w:tr w:rsidR="0020243A" w:rsidRPr="0020243A" w14:paraId="3D32685A" w14:textId="77777777" w:rsidTr="0020243A">
        <w:trPr>
          <w:trHeight w:val="528"/>
        </w:trPr>
        <w:tc>
          <w:tcPr>
            <w:tcW w:w="2100" w:type="dxa"/>
            <w:tcBorders>
              <w:top w:val="nil"/>
              <w:left w:val="single" w:sz="4" w:space="0" w:color="auto"/>
              <w:bottom w:val="single" w:sz="4" w:space="0" w:color="auto"/>
              <w:right w:val="single" w:sz="4" w:space="0" w:color="auto"/>
            </w:tcBorders>
            <w:shd w:val="clear" w:color="000000" w:fill="FFFFFF"/>
            <w:vAlign w:val="center"/>
            <w:hideMark/>
          </w:tcPr>
          <w:p w14:paraId="2FC35D8C" w14:textId="77777777" w:rsidR="0020243A" w:rsidRPr="0020243A" w:rsidRDefault="0020243A" w:rsidP="0020243A">
            <w:pPr>
              <w:rPr>
                <w:rFonts w:ascii="Frutiger 45 Light" w:hAnsi="Frutiger 45 Light" w:cs="Calibri"/>
                <w:color w:val="000000"/>
                <w:lang w:eastAsia="zh-CN"/>
              </w:rPr>
            </w:pPr>
            <w:r w:rsidRPr="0020243A">
              <w:rPr>
                <w:rFonts w:ascii="Frutiger 45 Light" w:hAnsi="Frutiger 45 Light" w:cs="Calibri"/>
                <w:color w:val="000000"/>
                <w:lang w:eastAsia="zh-CN"/>
              </w:rPr>
              <w:t>Prove Up / MPI Operation</w:t>
            </w:r>
          </w:p>
        </w:tc>
        <w:tc>
          <w:tcPr>
            <w:tcW w:w="2140" w:type="dxa"/>
            <w:tcBorders>
              <w:top w:val="nil"/>
              <w:left w:val="nil"/>
              <w:bottom w:val="single" w:sz="4" w:space="0" w:color="auto"/>
              <w:right w:val="single" w:sz="4" w:space="0" w:color="auto"/>
            </w:tcBorders>
            <w:shd w:val="clear" w:color="000000" w:fill="FFFFFF"/>
            <w:noWrap/>
            <w:vAlign w:val="center"/>
            <w:hideMark/>
          </w:tcPr>
          <w:p w14:paraId="6B15E470" w14:textId="77777777" w:rsidR="0020243A" w:rsidRPr="0020243A" w:rsidRDefault="0020243A" w:rsidP="0020243A">
            <w:pPr>
              <w:jc w:val="center"/>
              <w:rPr>
                <w:rFonts w:ascii="Frutiger 45 Light" w:hAnsi="Frutiger 45 Light" w:cs="Calibri"/>
                <w:color w:val="000000"/>
                <w:lang w:eastAsia="zh-CN"/>
              </w:rPr>
            </w:pPr>
            <w:r w:rsidRPr="0020243A">
              <w:rPr>
                <w:rFonts w:ascii="Frutiger 45 Light" w:hAnsi="Frutiger 45 Light" w:cs="Calibri"/>
                <w:color w:val="000000"/>
                <w:lang w:eastAsia="zh-CN"/>
              </w:rPr>
              <w:t>Finishing #1</w:t>
            </w:r>
          </w:p>
        </w:tc>
        <w:tc>
          <w:tcPr>
            <w:tcW w:w="880" w:type="dxa"/>
            <w:tcBorders>
              <w:top w:val="nil"/>
              <w:left w:val="nil"/>
              <w:bottom w:val="single" w:sz="4" w:space="0" w:color="auto"/>
              <w:right w:val="single" w:sz="4" w:space="0" w:color="auto"/>
            </w:tcBorders>
            <w:shd w:val="clear" w:color="000000" w:fill="FFFFFF"/>
            <w:vAlign w:val="center"/>
            <w:hideMark/>
          </w:tcPr>
          <w:p w14:paraId="34E17E90" w14:textId="77777777" w:rsidR="0020243A" w:rsidRPr="0020243A" w:rsidRDefault="0020243A" w:rsidP="0020243A">
            <w:pPr>
              <w:jc w:val="center"/>
              <w:rPr>
                <w:rFonts w:ascii="Frutiger 45 Light" w:hAnsi="Frutiger 45 Light" w:cs="Calibri"/>
                <w:color w:val="000000"/>
                <w:lang w:eastAsia="zh-CN"/>
              </w:rPr>
            </w:pPr>
            <w:r w:rsidRPr="0020243A">
              <w:rPr>
                <w:rFonts w:ascii="Frutiger 45 Light" w:hAnsi="Frutiger 45 Light" w:cs="Calibri"/>
                <w:color w:val="000000"/>
                <w:lang w:eastAsia="zh-CN"/>
              </w:rPr>
              <w:t>B</w:t>
            </w:r>
          </w:p>
        </w:tc>
      </w:tr>
      <w:tr w:rsidR="0020243A" w:rsidRPr="0020243A" w14:paraId="20CE2084" w14:textId="77777777" w:rsidTr="0020243A">
        <w:trPr>
          <w:trHeight w:val="288"/>
        </w:trPr>
        <w:tc>
          <w:tcPr>
            <w:tcW w:w="2100" w:type="dxa"/>
            <w:tcBorders>
              <w:top w:val="nil"/>
              <w:left w:val="single" w:sz="4" w:space="0" w:color="auto"/>
              <w:bottom w:val="single" w:sz="4" w:space="0" w:color="auto"/>
              <w:right w:val="single" w:sz="4" w:space="0" w:color="auto"/>
            </w:tcBorders>
            <w:shd w:val="clear" w:color="000000" w:fill="FFFFFF"/>
            <w:vAlign w:val="center"/>
            <w:hideMark/>
          </w:tcPr>
          <w:p w14:paraId="36C02888" w14:textId="77777777" w:rsidR="0020243A" w:rsidRPr="0020243A" w:rsidRDefault="0020243A" w:rsidP="0020243A">
            <w:pPr>
              <w:rPr>
                <w:rFonts w:ascii="Frutiger 45 Light" w:hAnsi="Frutiger 45 Light" w:cs="Calibri"/>
                <w:color w:val="000000"/>
                <w:lang w:eastAsia="zh-CN"/>
              </w:rPr>
            </w:pPr>
            <w:r w:rsidRPr="0020243A">
              <w:rPr>
                <w:rFonts w:ascii="Frutiger 45 Light" w:hAnsi="Frutiger 45 Light" w:cs="Calibri"/>
                <w:color w:val="000000"/>
                <w:lang w:eastAsia="zh-CN"/>
              </w:rPr>
              <w:t>Screw On Operation</w:t>
            </w:r>
          </w:p>
        </w:tc>
        <w:tc>
          <w:tcPr>
            <w:tcW w:w="2140" w:type="dxa"/>
            <w:tcBorders>
              <w:top w:val="nil"/>
              <w:left w:val="nil"/>
              <w:bottom w:val="single" w:sz="4" w:space="0" w:color="auto"/>
              <w:right w:val="single" w:sz="4" w:space="0" w:color="auto"/>
            </w:tcBorders>
            <w:shd w:val="clear" w:color="000000" w:fill="FFFFFF"/>
            <w:noWrap/>
            <w:vAlign w:val="center"/>
            <w:hideMark/>
          </w:tcPr>
          <w:p w14:paraId="31ABA055" w14:textId="77777777" w:rsidR="0020243A" w:rsidRPr="0020243A" w:rsidRDefault="0020243A" w:rsidP="0020243A">
            <w:pPr>
              <w:jc w:val="center"/>
              <w:rPr>
                <w:rFonts w:ascii="Frutiger 45 Light" w:hAnsi="Frutiger 45 Light" w:cs="Calibri"/>
                <w:color w:val="000000"/>
                <w:lang w:eastAsia="zh-CN"/>
              </w:rPr>
            </w:pPr>
            <w:r w:rsidRPr="0020243A">
              <w:rPr>
                <w:rFonts w:ascii="Frutiger 45 Light" w:hAnsi="Frutiger 45 Light" w:cs="Calibri"/>
                <w:color w:val="000000"/>
                <w:lang w:eastAsia="zh-CN"/>
              </w:rPr>
              <w:t>Finishing #1</w:t>
            </w:r>
          </w:p>
        </w:tc>
        <w:tc>
          <w:tcPr>
            <w:tcW w:w="880" w:type="dxa"/>
            <w:tcBorders>
              <w:top w:val="nil"/>
              <w:left w:val="nil"/>
              <w:bottom w:val="single" w:sz="4" w:space="0" w:color="auto"/>
              <w:right w:val="single" w:sz="4" w:space="0" w:color="auto"/>
            </w:tcBorders>
            <w:shd w:val="clear" w:color="000000" w:fill="FFFFFF"/>
            <w:vAlign w:val="center"/>
            <w:hideMark/>
          </w:tcPr>
          <w:p w14:paraId="789D9A66" w14:textId="77777777" w:rsidR="0020243A" w:rsidRPr="0020243A" w:rsidRDefault="0020243A" w:rsidP="0020243A">
            <w:pPr>
              <w:jc w:val="center"/>
              <w:rPr>
                <w:rFonts w:ascii="Frutiger 45 Light" w:hAnsi="Frutiger 45 Light" w:cs="Calibri"/>
                <w:color w:val="000000"/>
                <w:lang w:eastAsia="zh-CN"/>
              </w:rPr>
            </w:pPr>
            <w:r w:rsidRPr="0020243A">
              <w:rPr>
                <w:rFonts w:ascii="Frutiger 45 Light" w:hAnsi="Frutiger 45 Light" w:cs="Calibri"/>
                <w:color w:val="000000"/>
                <w:lang w:eastAsia="zh-CN"/>
              </w:rPr>
              <w:t>B</w:t>
            </w:r>
          </w:p>
        </w:tc>
      </w:tr>
      <w:tr w:rsidR="0020243A" w:rsidRPr="0020243A" w14:paraId="0A384EB0" w14:textId="77777777" w:rsidTr="0020243A">
        <w:trPr>
          <w:trHeight w:val="528"/>
        </w:trPr>
        <w:tc>
          <w:tcPr>
            <w:tcW w:w="2100" w:type="dxa"/>
            <w:tcBorders>
              <w:top w:val="nil"/>
              <w:left w:val="single" w:sz="4" w:space="0" w:color="auto"/>
              <w:bottom w:val="single" w:sz="4" w:space="0" w:color="auto"/>
              <w:right w:val="single" w:sz="4" w:space="0" w:color="auto"/>
            </w:tcBorders>
            <w:shd w:val="clear" w:color="000000" w:fill="FFFFFF"/>
            <w:vAlign w:val="center"/>
            <w:hideMark/>
          </w:tcPr>
          <w:p w14:paraId="7696661E" w14:textId="77777777" w:rsidR="0020243A" w:rsidRPr="0020243A" w:rsidRDefault="0020243A" w:rsidP="0020243A">
            <w:pPr>
              <w:rPr>
                <w:rFonts w:ascii="Frutiger 45 Light" w:hAnsi="Frutiger 45 Light" w:cs="Calibri"/>
                <w:color w:val="000000"/>
                <w:lang w:eastAsia="zh-CN"/>
              </w:rPr>
            </w:pPr>
            <w:r w:rsidRPr="0020243A">
              <w:rPr>
                <w:rFonts w:ascii="Frutiger 45 Light" w:hAnsi="Frutiger 45 Light" w:cs="Calibri"/>
                <w:color w:val="000000"/>
                <w:lang w:eastAsia="zh-CN"/>
              </w:rPr>
              <w:t>Straightener Operation</w:t>
            </w:r>
          </w:p>
        </w:tc>
        <w:tc>
          <w:tcPr>
            <w:tcW w:w="2140" w:type="dxa"/>
            <w:tcBorders>
              <w:top w:val="nil"/>
              <w:left w:val="nil"/>
              <w:bottom w:val="single" w:sz="4" w:space="0" w:color="auto"/>
              <w:right w:val="single" w:sz="4" w:space="0" w:color="auto"/>
            </w:tcBorders>
            <w:shd w:val="clear" w:color="000000" w:fill="FFFFFF"/>
            <w:noWrap/>
            <w:vAlign w:val="center"/>
            <w:hideMark/>
          </w:tcPr>
          <w:p w14:paraId="095DDEE2" w14:textId="77777777" w:rsidR="0020243A" w:rsidRPr="0020243A" w:rsidRDefault="0020243A" w:rsidP="0020243A">
            <w:pPr>
              <w:jc w:val="center"/>
              <w:rPr>
                <w:rFonts w:ascii="Frutiger 45 Light" w:hAnsi="Frutiger 45 Light" w:cs="Calibri"/>
                <w:color w:val="000000"/>
                <w:lang w:eastAsia="zh-CN"/>
              </w:rPr>
            </w:pPr>
            <w:r w:rsidRPr="0020243A">
              <w:rPr>
                <w:rFonts w:ascii="Frutiger 45 Light" w:hAnsi="Frutiger 45 Light" w:cs="Calibri"/>
                <w:color w:val="000000"/>
                <w:lang w:eastAsia="zh-CN"/>
              </w:rPr>
              <w:t>Finishing #1</w:t>
            </w:r>
          </w:p>
        </w:tc>
        <w:tc>
          <w:tcPr>
            <w:tcW w:w="880" w:type="dxa"/>
            <w:tcBorders>
              <w:top w:val="nil"/>
              <w:left w:val="nil"/>
              <w:bottom w:val="single" w:sz="4" w:space="0" w:color="auto"/>
              <w:right w:val="single" w:sz="4" w:space="0" w:color="auto"/>
            </w:tcBorders>
            <w:shd w:val="clear" w:color="000000" w:fill="FFFFFF"/>
            <w:vAlign w:val="center"/>
            <w:hideMark/>
          </w:tcPr>
          <w:p w14:paraId="75DB54F7" w14:textId="77777777" w:rsidR="0020243A" w:rsidRPr="0020243A" w:rsidRDefault="0020243A" w:rsidP="0020243A">
            <w:pPr>
              <w:jc w:val="center"/>
              <w:rPr>
                <w:rFonts w:ascii="Frutiger 45 Light" w:hAnsi="Frutiger 45 Light" w:cs="Calibri"/>
                <w:color w:val="000000"/>
                <w:lang w:eastAsia="zh-CN"/>
              </w:rPr>
            </w:pPr>
            <w:r w:rsidRPr="0020243A">
              <w:rPr>
                <w:rFonts w:ascii="Frutiger 45 Light" w:hAnsi="Frutiger 45 Light" w:cs="Calibri"/>
                <w:color w:val="000000"/>
                <w:lang w:eastAsia="zh-CN"/>
              </w:rPr>
              <w:t>B</w:t>
            </w:r>
          </w:p>
        </w:tc>
      </w:tr>
      <w:tr w:rsidR="0020243A" w:rsidRPr="0020243A" w14:paraId="5099FD1A" w14:textId="77777777" w:rsidTr="0020243A">
        <w:trPr>
          <w:trHeight w:val="288"/>
        </w:trPr>
        <w:tc>
          <w:tcPr>
            <w:tcW w:w="2100" w:type="dxa"/>
            <w:tcBorders>
              <w:top w:val="nil"/>
              <w:left w:val="single" w:sz="4" w:space="0" w:color="auto"/>
              <w:bottom w:val="single" w:sz="4" w:space="0" w:color="auto"/>
              <w:right w:val="single" w:sz="4" w:space="0" w:color="auto"/>
            </w:tcBorders>
            <w:shd w:val="clear" w:color="000000" w:fill="FFFFFF"/>
            <w:vAlign w:val="center"/>
            <w:hideMark/>
          </w:tcPr>
          <w:p w14:paraId="4E29203E" w14:textId="77777777" w:rsidR="0020243A" w:rsidRPr="0020243A" w:rsidRDefault="0020243A" w:rsidP="0020243A">
            <w:pPr>
              <w:rPr>
                <w:rFonts w:ascii="Frutiger 45 Light" w:hAnsi="Frutiger 45 Light" w:cs="Calibri"/>
                <w:color w:val="000000"/>
                <w:lang w:eastAsia="zh-CN"/>
              </w:rPr>
            </w:pPr>
            <w:r w:rsidRPr="0020243A">
              <w:rPr>
                <w:rFonts w:ascii="Frutiger 45 Light" w:hAnsi="Frutiger 45 Light" w:cs="Calibri"/>
                <w:color w:val="000000"/>
                <w:lang w:eastAsia="zh-CN"/>
              </w:rPr>
              <w:t>Swaging Operation</w:t>
            </w:r>
          </w:p>
        </w:tc>
        <w:tc>
          <w:tcPr>
            <w:tcW w:w="2140" w:type="dxa"/>
            <w:tcBorders>
              <w:top w:val="nil"/>
              <w:left w:val="nil"/>
              <w:bottom w:val="single" w:sz="4" w:space="0" w:color="auto"/>
              <w:right w:val="single" w:sz="4" w:space="0" w:color="auto"/>
            </w:tcBorders>
            <w:shd w:val="clear" w:color="000000" w:fill="FFFFFF"/>
            <w:noWrap/>
            <w:vAlign w:val="center"/>
            <w:hideMark/>
          </w:tcPr>
          <w:p w14:paraId="1DC68A44" w14:textId="77777777" w:rsidR="0020243A" w:rsidRPr="0020243A" w:rsidRDefault="0020243A" w:rsidP="0020243A">
            <w:pPr>
              <w:jc w:val="center"/>
              <w:rPr>
                <w:rFonts w:ascii="Frutiger 45 Light" w:hAnsi="Frutiger 45 Light" w:cs="Calibri"/>
                <w:color w:val="000000"/>
                <w:lang w:eastAsia="zh-CN"/>
              </w:rPr>
            </w:pPr>
            <w:r w:rsidRPr="0020243A">
              <w:rPr>
                <w:rFonts w:ascii="Frutiger 45 Light" w:hAnsi="Frutiger 45 Light" w:cs="Calibri"/>
                <w:color w:val="000000"/>
                <w:lang w:eastAsia="zh-CN"/>
              </w:rPr>
              <w:t>Finishing #1</w:t>
            </w:r>
          </w:p>
        </w:tc>
        <w:tc>
          <w:tcPr>
            <w:tcW w:w="880" w:type="dxa"/>
            <w:tcBorders>
              <w:top w:val="nil"/>
              <w:left w:val="nil"/>
              <w:bottom w:val="single" w:sz="4" w:space="0" w:color="auto"/>
              <w:right w:val="single" w:sz="4" w:space="0" w:color="auto"/>
            </w:tcBorders>
            <w:shd w:val="clear" w:color="000000" w:fill="FFFFFF"/>
            <w:vAlign w:val="center"/>
            <w:hideMark/>
          </w:tcPr>
          <w:p w14:paraId="1C43FD66" w14:textId="77777777" w:rsidR="0020243A" w:rsidRPr="0020243A" w:rsidRDefault="0020243A" w:rsidP="0020243A">
            <w:pPr>
              <w:jc w:val="center"/>
              <w:rPr>
                <w:rFonts w:ascii="Frutiger 45 Light" w:hAnsi="Frutiger 45 Light" w:cs="Calibri"/>
                <w:color w:val="000000"/>
                <w:lang w:eastAsia="zh-CN"/>
              </w:rPr>
            </w:pPr>
            <w:r w:rsidRPr="0020243A">
              <w:rPr>
                <w:rFonts w:ascii="Frutiger 45 Light" w:hAnsi="Frutiger 45 Light" w:cs="Calibri"/>
                <w:color w:val="000000"/>
                <w:lang w:eastAsia="zh-CN"/>
              </w:rPr>
              <w:t>B</w:t>
            </w:r>
          </w:p>
        </w:tc>
      </w:tr>
      <w:tr w:rsidR="0020243A" w:rsidRPr="0020243A" w14:paraId="36DB4F5E" w14:textId="77777777" w:rsidTr="0020243A">
        <w:trPr>
          <w:trHeight w:val="288"/>
        </w:trPr>
        <w:tc>
          <w:tcPr>
            <w:tcW w:w="2100" w:type="dxa"/>
            <w:tcBorders>
              <w:top w:val="nil"/>
              <w:left w:val="single" w:sz="4" w:space="0" w:color="auto"/>
              <w:bottom w:val="single" w:sz="4" w:space="0" w:color="auto"/>
              <w:right w:val="single" w:sz="4" w:space="0" w:color="auto"/>
            </w:tcBorders>
            <w:shd w:val="clear" w:color="000000" w:fill="FFFFFF"/>
            <w:vAlign w:val="center"/>
            <w:hideMark/>
          </w:tcPr>
          <w:p w14:paraId="7E479230" w14:textId="77777777" w:rsidR="0020243A" w:rsidRPr="0020243A" w:rsidRDefault="0020243A" w:rsidP="0020243A">
            <w:pPr>
              <w:rPr>
                <w:rFonts w:ascii="Frutiger 45 Light" w:hAnsi="Frutiger 45 Light" w:cs="Calibri"/>
                <w:color w:val="000000"/>
                <w:lang w:eastAsia="zh-CN"/>
              </w:rPr>
            </w:pPr>
            <w:r w:rsidRPr="0020243A">
              <w:rPr>
                <w:rFonts w:ascii="Frutiger 45 Light" w:hAnsi="Frutiger 45 Light" w:cs="Calibri"/>
                <w:color w:val="000000"/>
                <w:lang w:eastAsia="zh-CN"/>
              </w:rPr>
              <w:t>API Thread Inspection</w:t>
            </w:r>
          </w:p>
        </w:tc>
        <w:tc>
          <w:tcPr>
            <w:tcW w:w="2140" w:type="dxa"/>
            <w:tcBorders>
              <w:top w:val="nil"/>
              <w:left w:val="nil"/>
              <w:bottom w:val="single" w:sz="4" w:space="0" w:color="auto"/>
              <w:right w:val="single" w:sz="4" w:space="0" w:color="auto"/>
            </w:tcBorders>
            <w:shd w:val="clear" w:color="000000" w:fill="FFFFFF"/>
            <w:noWrap/>
            <w:vAlign w:val="center"/>
            <w:hideMark/>
          </w:tcPr>
          <w:p w14:paraId="24DC5303" w14:textId="77777777" w:rsidR="0020243A" w:rsidRPr="0020243A" w:rsidRDefault="0020243A" w:rsidP="0020243A">
            <w:pPr>
              <w:jc w:val="center"/>
              <w:rPr>
                <w:rFonts w:ascii="Frutiger 45 Light" w:hAnsi="Frutiger 45 Light" w:cs="Calibri"/>
                <w:color w:val="000000"/>
                <w:lang w:eastAsia="zh-CN"/>
              </w:rPr>
            </w:pPr>
            <w:r w:rsidRPr="0020243A">
              <w:rPr>
                <w:rFonts w:ascii="Frutiger 45 Light" w:hAnsi="Frutiger 45 Light" w:cs="Calibri"/>
                <w:color w:val="000000"/>
                <w:lang w:eastAsia="zh-CN"/>
              </w:rPr>
              <w:t>Finishing #2</w:t>
            </w:r>
          </w:p>
        </w:tc>
        <w:tc>
          <w:tcPr>
            <w:tcW w:w="880" w:type="dxa"/>
            <w:tcBorders>
              <w:top w:val="nil"/>
              <w:left w:val="nil"/>
              <w:bottom w:val="single" w:sz="4" w:space="0" w:color="auto"/>
              <w:right w:val="single" w:sz="4" w:space="0" w:color="auto"/>
            </w:tcBorders>
            <w:shd w:val="clear" w:color="000000" w:fill="FFFFFF"/>
            <w:vAlign w:val="center"/>
            <w:hideMark/>
          </w:tcPr>
          <w:p w14:paraId="5BBC08D7" w14:textId="77777777" w:rsidR="0020243A" w:rsidRPr="0020243A" w:rsidRDefault="0020243A" w:rsidP="0020243A">
            <w:pPr>
              <w:jc w:val="center"/>
              <w:rPr>
                <w:rFonts w:ascii="Frutiger 45 Light" w:hAnsi="Frutiger 45 Light" w:cs="Calibri"/>
                <w:color w:val="000000"/>
                <w:lang w:eastAsia="zh-CN"/>
              </w:rPr>
            </w:pPr>
            <w:r w:rsidRPr="0020243A">
              <w:rPr>
                <w:rFonts w:ascii="Frutiger 45 Light" w:hAnsi="Frutiger 45 Light" w:cs="Calibri"/>
                <w:color w:val="000000"/>
                <w:lang w:eastAsia="zh-CN"/>
              </w:rPr>
              <w:t>B</w:t>
            </w:r>
          </w:p>
        </w:tc>
      </w:tr>
      <w:tr w:rsidR="0020243A" w:rsidRPr="0020243A" w14:paraId="0A4E7845" w14:textId="77777777" w:rsidTr="0020243A">
        <w:trPr>
          <w:trHeight w:val="288"/>
        </w:trPr>
        <w:tc>
          <w:tcPr>
            <w:tcW w:w="2100" w:type="dxa"/>
            <w:tcBorders>
              <w:top w:val="nil"/>
              <w:left w:val="single" w:sz="4" w:space="0" w:color="auto"/>
              <w:bottom w:val="single" w:sz="4" w:space="0" w:color="auto"/>
              <w:right w:val="single" w:sz="4" w:space="0" w:color="auto"/>
            </w:tcBorders>
            <w:shd w:val="clear" w:color="000000" w:fill="FFFFFF"/>
            <w:vAlign w:val="center"/>
            <w:hideMark/>
          </w:tcPr>
          <w:p w14:paraId="7242AFE9" w14:textId="77777777" w:rsidR="0020243A" w:rsidRPr="0020243A" w:rsidRDefault="0020243A" w:rsidP="0020243A">
            <w:pPr>
              <w:rPr>
                <w:rFonts w:ascii="Frutiger 45 Light" w:hAnsi="Frutiger 45 Light" w:cs="Calibri"/>
                <w:color w:val="000000"/>
                <w:lang w:eastAsia="zh-CN"/>
              </w:rPr>
            </w:pPr>
            <w:r w:rsidRPr="0020243A">
              <w:rPr>
                <w:rFonts w:ascii="Frutiger 45 Light" w:hAnsi="Frutiger 45 Light" w:cs="Calibri"/>
                <w:color w:val="000000"/>
                <w:lang w:eastAsia="zh-CN"/>
              </w:rPr>
              <w:t>Crane Operation</w:t>
            </w:r>
          </w:p>
        </w:tc>
        <w:tc>
          <w:tcPr>
            <w:tcW w:w="2140" w:type="dxa"/>
            <w:tcBorders>
              <w:top w:val="nil"/>
              <w:left w:val="nil"/>
              <w:bottom w:val="single" w:sz="4" w:space="0" w:color="auto"/>
              <w:right w:val="single" w:sz="4" w:space="0" w:color="auto"/>
            </w:tcBorders>
            <w:shd w:val="clear" w:color="000000" w:fill="FFFFFF"/>
            <w:noWrap/>
            <w:vAlign w:val="center"/>
            <w:hideMark/>
          </w:tcPr>
          <w:p w14:paraId="13096357" w14:textId="77777777" w:rsidR="0020243A" w:rsidRPr="0020243A" w:rsidRDefault="0020243A" w:rsidP="0020243A">
            <w:pPr>
              <w:jc w:val="center"/>
              <w:rPr>
                <w:rFonts w:ascii="Frutiger 45 Light" w:hAnsi="Frutiger 45 Light" w:cs="Calibri"/>
                <w:color w:val="000000"/>
                <w:lang w:eastAsia="zh-CN"/>
              </w:rPr>
            </w:pPr>
            <w:r w:rsidRPr="0020243A">
              <w:rPr>
                <w:rFonts w:ascii="Frutiger 45 Light" w:hAnsi="Frutiger 45 Light" w:cs="Calibri"/>
                <w:color w:val="000000"/>
                <w:lang w:eastAsia="zh-CN"/>
              </w:rPr>
              <w:t>Finishing #2</w:t>
            </w:r>
          </w:p>
        </w:tc>
        <w:tc>
          <w:tcPr>
            <w:tcW w:w="880" w:type="dxa"/>
            <w:tcBorders>
              <w:top w:val="nil"/>
              <w:left w:val="nil"/>
              <w:bottom w:val="single" w:sz="4" w:space="0" w:color="auto"/>
              <w:right w:val="single" w:sz="4" w:space="0" w:color="auto"/>
            </w:tcBorders>
            <w:shd w:val="clear" w:color="000000" w:fill="FFFFFF"/>
            <w:vAlign w:val="center"/>
            <w:hideMark/>
          </w:tcPr>
          <w:p w14:paraId="1A62820E" w14:textId="77777777" w:rsidR="0020243A" w:rsidRPr="0020243A" w:rsidRDefault="0020243A" w:rsidP="0020243A">
            <w:pPr>
              <w:jc w:val="center"/>
              <w:rPr>
                <w:rFonts w:ascii="Frutiger 45 Light" w:hAnsi="Frutiger 45 Light" w:cs="Calibri"/>
                <w:color w:val="000000"/>
                <w:lang w:eastAsia="zh-CN"/>
              </w:rPr>
            </w:pPr>
            <w:r w:rsidRPr="0020243A">
              <w:rPr>
                <w:rFonts w:ascii="Frutiger 45 Light" w:hAnsi="Frutiger 45 Light" w:cs="Calibri"/>
                <w:color w:val="000000"/>
                <w:lang w:eastAsia="zh-CN"/>
              </w:rPr>
              <w:t>B</w:t>
            </w:r>
          </w:p>
        </w:tc>
      </w:tr>
      <w:tr w:rsidR="0020243A" w:rsidRPr="0020243A" w14:paraId="3CBCBEA6" w14:textId="77777777" w:rsidTr="0020243A">
        <w:trPr>
          <w:trHeight w:val="288"/>
        </w:trPr>
        <w:tc>
          <w:tcPr>
            <w:tcW w:w="2100" w:type="dxa"/>
            <w:tcBorders>
              <w:top w:val="nil"/>
              <w:left w:val="single" w:sz="4" w:space="0" w:color="auto"/>
              <w:bottom w:val="single" w:sz="4" w:space="0" w:color="auto"/>
              <w:right w:val="single" w:sz="4" w:space="0" w:color="auto"/>
            </w:tcBorders>
            <w:shd w:val="clear" w:color="000000" w:fill="FFFFFF"/>
            <w:vAlign w:val="center"/>
            <w:hideMark/>
          </w:tcPr>
          <w:p w14:paraId="36C815F2" w14:textId="77777777" w:rsidR="0020243A" w:rsidRPr="0020243A" w:rsidRDefault="0020243A" w:rsidP="0020243A">
            <w:pPr>
              <w:rPr>
                <w:rFonts w:ascii="Frutiger 45 Light" w:hAnsi="Frutiger 45 Light" w:cs="Calibri"/>
                <w:color w:val="000000"/>
                <w:lang w:eastAsia="zh-CN"/>
              </w:rPr>
            </w:pPr>
            <w:r w:rsidRPr="0020243A">
              <w:rPr>
                <w:rFonts w:ascii="Frutiger 45 Light" w:hAnsi="Frutiger 45 Light" w:cs="Calibri"/>
                <w:color w:val="000000"/>
                <w:lang w:eastAsia="zh-CN"/>
              </w:rPr>
              <w:t>Cut Off Operation</w:t>
            </w:r>
          </w:p>
        </w:tc>
        <w:tc>
          <w:tcPr>
            <w:tcW w:w="2140" w:type="dxa"/>
            <w:tcBorders>
              <w:top w:val="nil"/>
              <w:left w:val="nil"/>
              <w:bottom w:val="single" w:sz="4" w:space="0" w:color="auto"/>
              <w:right w:val="single" w:sz="4" w:space="0" w:color="auto"/>
            </w:tcBorders>
            <w:shd w:val="clear" w:color="000000" w:fill="FFFFFF"/>
            <w:noWrap/>
            <w:vAlign w:val="center"/>
            <w:hideMark/>
          </w:tcPr>
          <w:p w14:paraId="68E458A4" w14:textId="77777777" w:rsidR="0020243A" w:rsidRPr="0020243A" w:rsidRDefault="0020243A" w:rsidP="0020243A">
            <w:pPr>
              <w:jc w:val="center"/>
              <w:rPr>
                <w:rFonts w:ascii="Frutiger 45 Light" w:hAnsi="Frutiger 45 Light" w:cs="Calibri"/>
                <w:color w:val="000000"/>
                <w:lang w:eastAsia="zh-CN"/>
              </w:rPr>
            </w:pPr>
            <w:r w:rsidRPr="0020243A">
              <w:rPr>
                <w:rFonts w:ascii="Frutiger 45 Light" w:hAnsi="Frutiger 45 Light" w:cs="Calibri"/>
                <w:color w:val="000000"/>
                <w:lang w:eastAsia="zh-CN"/>
              </w:rPr>
              <w:t>Finishing #2</w:t>
            </w:r>
          </w:p>
        </w:tc>
        <w:tc>
          <w:tcPr>
            <w:tcW w:w="880" w:type="dxa"/>
            <w:tcBorders>
              <w:top w:val="nil"/>
              <w:left w:val="nil"/>
              <w:bottom w:val="single" w:sz="4" w:space="0" w:color="auto"/>
              <w:right w:val="single" w:sz="4" w:space="0" w:color="auto"/>
            </w:tcBorders>
            <w:shd w:val="clear" w:color="000000" w:fill="FFFFFF"/>
            <w:vAlign w:val="center"/>
            <w:hideMark/>
          </w:tcPr>
          <w:p w14:paraId="77164DEC" w14:textId="77777777" w:rsidR="0020243A" w:rsidRPr="0020243A" w:rsidRDefault="0020243A" w:rsidP="0020243A">
            <w:pPr>
              <w:jc w:val="center"/>
              <w:rPr>
                <w:rFonts w:ascii="Frutiger 45 Light" w:hAnsi="Frutiger 45 Light" w:cs="Calibri"/>
                <w:color w:val="000000"/>
                <w:lang w:eastAsia="zh-CN"/>
              </w:rPr>
            </w:pPr>
            <w:r w:rsidRPr="0020243A">
              <w:rPr>
                <w:rFonts w:ascii="Frutiger 45 Light" w:hAnsi="Frutiger 45 Light" w:cs="Calibri"/>
                <w:color w:val="000000"/>
                <w:lang w:eastAsia="zh-CN"/>
              </w:rPr>
              <w:t>B</w:t>
            </w:r>
          </w:p>
        </w:tc>
      </w:tr>
      <w:tr w:rsidR="0020243A" w:rsidRPr="0020243A" w14:paraId="378301C9" w14:textId="77777777" w:rsidTr="0020243A">
        <w:trPr>
          <w:trHeight w:val="528"/>
        </w:trPr>
        <w:tc>
          <w:tcPr>
            <w:tcW w:w="2100" w:type="dxa"/>
            <w:tcBorders>
              <w:top w:val="nil"/>
              <w:left w:val="single" w:sz="4" w:space="0" w:color="auto"/>
              <w:bottom w:val="single" w:sz="4" w:space="0" w:color="auto"/>
              <w:right w:val="single" w:sz="4" w:space="0" w:color="auto"/>
            </w:tcBorders>
            <w:shd w:val="clear" w:color="000000" w:fill="FFFFFF"/>
            <w:vAlign w:val="center"/>
            <w:hideMark/>
          </w:tcPr>
          <w:p w14:paraId="66B0E805" w14:textId="77777777" w:rsidR="0020243A" w:rsidRPr="0020243A" w:rsidRDefault="0020243A" w:rsidP="0020243A">
            <w:pPr>
              <w:rPr>
                <w:rFonts w:ascii="Frutiger 45 Light" w:hAnsi="Frutiger 45 Light" w:cs="Calibri"/>
                <w:color w:val="000000"/>
                <w:lang w:eastAsia="zh-CN"/>
              </w:rPr>
            </w:pPr>
            <w:r w:rsidRPr="0020243A">
              <w:rPr>
                <w:rFonts w:ascii="Frutiger 45 Light" w:hAnsi="Frutiger 45 Light" w:cs="Calibri"/>
                <w:color w:val="000000"/>
                <w:lang w:eastAsia="zh-CN"/>
              </w:rPr>
              <w:t>Hydraulic Tester Operation</w:t>
            </w:r>
          </w:p>
        </w:tc>
        <w:tc>
          <w:tcPr>
            <w:tcW w:w="2140" w:type="dxa"/>
            <w:tcBorders>
              <w:top w:val="nil"/>
              <w:left w:val="nil"/>
              <w:bottom w:val="single" w:sz="4" w:space="0" w:color="auto"/>
              <w:right w:val="single" w:sz="4" w:space="0" w:color="auto"/>
            </w:tcBorders>
            <w:shd w:val="clear" w:color="000000" w:fill="FFFFFF"/>
            <w:noWrap/>
            <w:vAlign w:val="center"/>
            <w:hideMark/>
          </w:tcPr>
          <w:p w14:paraId="79D8D116" w14:textId="77777777" w:rsidR="0020243A" w:rsidRPr="0020243A" w:rsidRDefault="0020243A" w:rsidP="0020243A">
            <w:pPr>
              <w:jc w:val="center"/>
              <w:rPr>
                <w:rFonts w:ascii="Frutiger 45 Light" w:hAnsi="Frutiger 45 Light" w:cs="Calibri"/>
                <w:color w:val="000000"/>
                <w:lang w:eastAsia="zh-CN"/>
              </w:rPr>
            </w:pPr>
            <w:r w:rsidRPr="0020243A">
              <w:rPr>
                <w:rFonts w:ascii="Frutiger 45 Light" w:hAnsi="Frutiger 45 Light" w:cs="Calibri"/>
                <w:color w:val="000000"/>
                <w:lang w:eastAsia="zh-CN"/>
              </w:rPr>
              <w:t>Finishing #2</w:t>
            </w:r>
          </w:p>
        </w:tc>
        <w:tc>
          <w:tcPr>
            <w:tcW w:w="880" w:type="dxa"/>
            <w:tcBorders>
              <w:top w:val="nil"/>
              <w:left w:val="nil"/>
              <w:bottom w:val="single" w:sz="4" w:space="0" w:color="auto"/>
              <w:right w:val="single" w:sz="4" w:space="0" w:color="auto"/>
            </w:tcBorders>
            <w:shd w:val="clear" w:color="000000" w:fill="FFFFFF"/>
            <w:vAlign w:val="center"/>
            <w:hideMark/>
          </w:tcPr>
          <w:p w14:paraId="22BA50C3" w14:textId="77777777" w:rsidR="0020243A" w:rsidRPr="0020243A" w:rsidRDefault="0020243A" w:rsidP="0020243A">
            <w:pPr>
              <w:jc w:val="center"/>
              <w:rPr>
                <w:rFonts w:ascii="Frutiger 45 Light" w:hAnsi="Frutiger 45 Light" w:cs="Calibri"/>
                <w:color w:val="000000"/>
                <w:lang w:eastAsia="zh-CN"/>
              </w:rPr>
            </w:pPr>
            <w:r w:rsidRPr="0020243A">
              <w:rPr>
                <w:rFonts w:ascii="Frutiger 45 Light" w:hAnsi="Frutiger 45 Light" w:cs="Calibri"/>
                <w:color w:val="000000"/>
                <w:lang w:eastAsia="zh-CN"/>
              </w:rPr>
              <w:t>B</w:t>
            </w:r>
          </w:p>
        </w:tc>
      </w:tr>
      <w:tr w:rsidR="0020243A" w:rsidRPr="0020243A" w14:paraId="32B7CD34" w14:textId="77777777" w:rsidTr="0020243A">
        <w:trPr>
          <w:trHeight w:val="528"/>
        </w:trPr>
        <w:tc>
          <w:tcPr>
            <w:tcW w:w="2100" w:type="dxa"/>
            <w:tcBorders>
              <w:top w:val="nil"/>
              <w:left w:val="single" w:sz="4" w:space="0" w:color="auto"/>
              <w:bottom w:val="single" w:sz="4" w:space="0" w:color="auto"/>
              <w:right w:val="single" w:sz="4" w:space="0" w:color="auto"/>
            </w:tcBorders>
            <w:shd w:val="clear" w:color="000000" w:fill="FFFFFF"/>
            <w:vAlign w:val="center"/>
            <w:hideMark/>
          </w:tcPr>
          <w:p w14:paraId="47F682BF" w14:textId="77777777" w:rsidR="0020243A" w:rsidRPr="0020243A" w:rsidRDefault="0020243A" w:rsidP="0020243A">
            <w:pPr>
              <w:rPr>
                <w:rFonts w:ascii="Frutiger 45 Light" w:hAnsi="Frutiger 45 Light" w:cs="Calibri"/>
                <w:color w:val="000000"/>
                <w:lang w:eastAsia="zh-CN"/>
              </w:rPr>
            </w:pPr>
            <w:r w:rsidRPr="0020243A">
              <w:rPr>
                <w:rFonts w:ascii="Frutiger 45 Light" w:hAnsi="Frutiger 45 Light" w:cs="Calibri"/>
                <w:color w:val="000000"/>
                <w:lang w:eastAsia="zh-CN"/>
              </w:rPr>
              <w:t>Prove Up / MPI Operation</w:t>
            </w:r>
          </w:p>
        </w:tc>
        <w:tc>
          <w:tcPr>
            <w:tcW w:w="2140" w:type="dxa"/>
            <w:tcBorders>
              <w:top w:val="nil"/>
              <w:left w:val="nil"/>
              <w:bottom w:val="single" w:sz="4" w:space="0" w:color="auto"/>
              <w:right w:val="single" w:sz="4" w:space="0" w:color="auto"/>
            </w:tcBorders>
            <w:shd w:val="clear" w:color="000000" w:fill="FFFFFF"/>
            <w:noWrap/>
            <w:vAlign w:val="center"/>
            <w:hideMark/>
          </w:tcPr>
          <w:p w14:paraId="3CC92DAA" w14:textId="77777777" w:rsidR="0020243A" w:rsidRPr="0020243A" w:rsidRDefault="0020243A" w:rsidP="0020243A">
            <w:pPr>
              <w:jc w:val="center"/>
              <w:rPr>
                <w:rFonts w:ascii="Frutiger 45 Light" w:hAnsi="Frutiger 45 Light" w:cs="Calibri"/>
                <w:color w:val="000000"/>
                <w:lang w:eastAsia="zh-CN"/>
              </w:rPr>
            </w:pPr>
            <w:r w:rsidRPr="0020243A">
              <w:rPr>
                <w:rFonts w:ascii="Frutiger 45 Light" w:hAnsi="Frutiger 45 Light" w:cs="Calibri"/>
                <w:color w:val="000000"/>
                <w:lang w:eastAsia="zh-CN"/>
              </w:rPr>
              <w:t>Finishing #2</w:t>
            </w:r>
          </w:p>
        </w:tc>
        <w:tc>
          <w:tcPr>
            <w:tcW w:w="880" w:type="dxa"/>
            <w:tcBorders>
              <w:top w:val="nil"/>
              <w:left w:val="nil"/>
              <w:bottom w:val="single" w:sz="4" w:space="0" w:color="auto"/>
              <w:right w:val="single" w:sz="4" w:space="0" w:color="auto"/>
            </w:tcBorders>
            <w:shd w:val="clear" w:color="000000" w:fill="FFFFFF"/>
            <w:vAlign w:val="center"/>
            <w:hideMark/>
          </w:tcPr>
          <w:p w14:paraId="6A619705" w14:textId="77777777" w:rsidR="0020243A" w:rsidRPr="0020243A" w:rsidRDefault="0020243A" w:rsidP="0020243A">
            <w:pPr>
              <w:jc w:val="center"/>
              <w:rPr>
                <w:rFonts w:ascii="Frutiger 45 Light" w:hAnsi="Frutiger 45 Light" w:cs="Calibri"/>
                <w:color w:val="000000"/>
                <w:lang w:eastAsia="zh-CN"/>
              </w:rPr>
            </w:pPr>
            <w:r w:rsidRPr="0020243A">
              <w:rPr>
                <w:rFonts w:ascii="Frutiger 45 Light" w:hAnsi="Frutiger 45 Light" w:cs="Calibri"/>
                <w:color w:val="000000"/>
                <w:lang w:eastAsia="zh-CN"/>
              </w:rPr>
              <w:t>B</w:t>
            </w:r>
          </w:p>
        </w:tc>
      </w:tr>
      <w:tr w:rsidR="0020243A" w:rsidRPr="0020243A" w14:paraId="7C2CB69E" w14:textId="77777777" w:rsidTr="0020243A">
        <w:trPr>
          <w:trHeight w:val="288"/>
        </w:trPr>
        <w:tc>
          <w:tcPr>
            <w:tcW w:w="2100" w:type="dxa"/>
            <w:tcBorders>
              <w:top w:val="nil"/>
              <w:left w:val="single" w:sz="4" w:space="0" w:color="auto"/>
              <w:bottom w:val="single" w:sz="4" w:space="0" w:color="auto"/>
              <w:right w:val="single" w:sz="4" w:space="0" w:color="auto"/>
            </w:tcBorders>
            <w:shd w:val="clear" w:color="000000" w:fill="FFFFFF"/>
            <w:vAlign w:val="center"/>
            <w:hideMark/>
          </w:tcPr>
          <w:p w14:paraId="5893EB67" w14:textId="77777777" w:rsidR="0020243A" w:rsidRPr="0020243A" w:rsidRDefault="0020243A" w:rsidP="0020243A">
            <w:pPr>
              <w:rPr>
                <w:rFonts w:ascii="Frutiger 45 Light" w:hAnsi="Frutiger 45 Light" w:cs="Calibri"/>
                <w:color w:val="000000"/>
                <w:lang w:eastAsia="zh-CN"/>
              </w:rPr>
            </w:pPr>
            <w:r w:rsidRPr="0020243A">
              <w:rPr>
                <w:rFonts w:ascii="Frutiger 45 Light" w:hAnsi="Frutiger 45 Light" w:cs="Calibri"/>
                <w:color w:val="000000"/>
                <w:lang w:eastAsia="zh-CN"/>
              </w:rPr>
              <w:t>Screw On Operation</w:t>
            </w:r>
          </w:p>
        </w:tc>
        <w:tc>
          <w:tcPr>
            <w:tcW w:w="2140" w:type="dxa"/>
            <w:tcBorders>
              <w:top w:val="nil"/>
              <w:left w:val="nil"/>
              <w:bottom w:val="single" w:sz="4" w:space="0" w:color="auto"/>
              <w:right w:val="single" w:sz="4" w:space="0" w:color="auto"/>
            </w:tcBorders>
            <w:shd w:val="clear" w:color="000000" w:fill="FFFFFF"/>
            <w:noWrap/>
            <w:vAlign w:val="center"/>
            <w:hideMark/>
          </w:tcPr>
          <w:p w14:paraId="686A6411" w14:textId="77777777" w:rsidR="0020243A" w:rsidRPr="0020243A" w:rsidRDefault="0020243A" w:rsidP="0020243A">
            <w:pPr>
              <w:jc w:val="center"/>
              <w:rPr>
                <w:rFonts w:ascii="Frutiger 45 Light" w:hAnsi="Frutiger 45 Light" w:cs="Calibri"/>
                <w:color w:val="000000"/>
                <w:lang w:eastAsia="zh-CN"/>
              </w:rPr>
            </w:pPr>
            <w:r w:rsidRPr="0020243A">
              <w:rPr>
                <w:rFonts w:ascii="Frutiger 45 Light" w:hAnsi="Frutiger 45 Light" w:cs="Calibri"/>
                <w:color w:val="000000"/>
                <w:lang w:eastAsia="zh-CN"/>
              </w:rPr>
              <w:t>Finishing #2</w:t>
            </w:r>
          </w:p>
        </w:tc>
        <w:tc>
          <w:tcPr>
            <w:tcW w:w="880" w:type="dxa"/>
            <w:tcBorders>
              <w:top w:val="nil"/>
              <w:left w:val="nil"/>
              <w:bottom w:val="single" w:sz="4" w:space="0" w:color="auto"/>
              <w:right w:val="single" w:sz="4" w:space="0" w:color="auto"/>
            </w:tcBorders>
            <w:shd w:val="clear" w:color="000000" w:fill="FFFFFF"/>
            <w:vAlign w:val="center"/>
            <w:hideMark/>
          </w:tcPr>
          <w:p w14:paraId="12B9EBA6" w14:textId="77777777" w:rsidR="0020243A" w:rsidRPr="0020243A" w:rsidRDefault="0020243A" w:rsidP="0020243A">
            <w:pPr>
              <w:jc w:val="center"/>
              <w:rPr>
                <w:rFonts w:ascii="Frutiger 45 Light" w:hAnsi="Frutiger 45 Light" w:cs="Calibri"/>
                <w:color w:val="000000"/>
                <w:lang w:eastAsia="zh-CN"/>
              </w:rPr>
            </w:pPr>
            <w:r w:rsidRPr="0020243A">
              <w:rPr>
                <w:rFonts w:ascii="Frutiger 45 Light" w:hAnsi="Frutiger 45 Light" w:cs="Calibri"/>
                <w:color w:val="000000"/>
                <w:lang w:eastAsia="zh-CN"/>
              </w:rPr>
              <w:t>B</w:t>
            </w:r>
          </w:p>
        </w:tc>
      </w:tr>
      <w:tr w:rsidR="0020243A" w:rsidRPr="0020243A" w14:paraId="1230A846" w14:textId="77777777" w:rsidTr="0020243A">
        <w:trPr>
          <w:trHeight w:val="528"/>
        </w:trPr>
        <w:tc>
          <w:tcPr>
            <w:tcW w:w="2100" w:type="dxa"/>
            <w:tcBorders>
              <w:top w:val="nil"/>
              <w:left w:val="single" w:sz="4" w:space="0" w:color="auto"/>
              <w:bottom w:val="single" w:sz="4" w:space="0" w:color="auto"/>
              <w:right w:val="single" w:sz="4" w:space="0" w:color="auto"/>
            </w:tcBorders>
            <w:shd w:val="clear" w:color="000000" w:fill="FFFFFF"/>
            <w:vAlign w:val="center"/>
            <w:hideMark/>
          </w:tcPr>
          <w:p w14:paraId="6A16C76C" w14:textId="77777777" w:rsidR="0020243A" w:rsidRPr="0020243A" w:rsidRDefault="0020243A" w:rsidP="0020243A">
            <w:pPr>
              <w:rPr>
                <w:rFonts w:ascii="Frutiger 45 Light" w:hAnsi="Frutiger 45 Light" w:cs="Calibri"/>
                <w:color w:val="000000"/>
                <w:lang w:eastAsia="zh-CN"/>
              </w:rPr>
            </w:pPr>
            <w:r w:rsidRPr="0020243A">
              <w:rPr>
                <w:rFonts w:ascii="Frutiger 45 Light" w:hAnsi="Frutiger 45 Light" w:cs="Calibri"/>
                <w:color w:val="000000"/>
                <w:lang w:eastAsia="zh-CN"/>
              </w:rPr>
              <w:t>Straightener Operation</w:t>
            </w:r>
          </w:p>
        </w:tc>
        <w:tc>
          <w:tcPr>
            <w:tcW w:w="2140" w:type="dxa"/>
            <w:tcBorders>
              <w:top w:val="nil"/>
              <w:left w:val="nil"/>
              <w:bottom w:val="single" w:sz="4" w:space="0" w:color="auto"/>
              <w:right w:val="single" w:sz="4" w:space="0" w:color="auto"/>
            </w:tcBorders>
            <w:shd w:val="clear" w:color="000000" w:fill="FFFFFF"/>
            <w:noWrap/>
            <w:vAlign w:val="center"/>
            <w:hideMark/>
          </w:tcPr>
          <w:p w14:paraId="7D06FE0A" w14:textId="77777777" w:rsidR="0020243A" w:rsidRPr="0020243A" w:rsidRDefault="0020243A" w:rsidP="0020243A">
            <w:pPr>
              <w:jc w:val="center"/>
              <w:rPr>
                <w:rFonts w:ascii="Frutiger 45 Light" w:hAnsi="Frutiger 45 Light" w:cs="Calibri"/>
                <w:color w:val="000000"/>
                <w:lang w:eastAsia="zh-CN"/>
              </w:rPr>
            </w:pPr>
            <w:r w:rsidRPr="0020243A">
              <w:rPr>
                <w:rFonts w:ascii="Frutiger 45 Light" w:hAnsi="Frutiger 45 Light" w:cs="Calibri"/>
                <w:color w:val="000000"/>
                <w:lang w:eastAsia="zh-CN"/>
              </w:rPr>
              <w:t>Finishing #2</w:t>
            </w:r>
          </w:p>
        </w:tc>
        <w:tc>
          <w:tcPr>
            <w:tcW w:w="880" w:type="dxa"/>
            <w:tcBorders>
              <w:top w:val="nil"/>
              <w:left w:val="nil"/>
              <w:bottom w:val="single" w:sz="4" w:space="0" w:color="auto"/>
              <w:right w:val="single" w:sz="4" w:space="0" w:color="auto"/>
            </w:tcBorders>
            <w:shd w:val="clear" w:color="000000" w:fill="FFFFFF"/>
            <w:vAlign w:val="center"/>
            <w:hideMark/>
          </w:tcPr>
          <w:p w14:paraId="6948A8E8" w14:textId="77777777" w:rsidR="0020243A" w:rsidRPr="0020243A" w:rsidRDefault="0020243A" w:rsidP="0020243A">
            <w:pPr>
              <w:jc w:val="center"/>
              <w:rPr>
                <w:rFonts w:ascii="Frutiger 45 Light" w:hAnsi="Frutiger 45 Light" w:cs="Calibri"/>
                <w:color w:val="000000"/>
                <w:lang w:eastAsia="zh-CN"/>
              </w:rPr>
            </w:pPr>
            <w:r w:rsidRPr="0020243A">
              <w:rPr>
                <w:rFonts w:ascii="Frutiger 45 Light" w:hAnsi="Frutiger 45 Light" w:cs="Calibri"/>
                <w:color w:val="000000"/>
                <w:lang w:eastAsia="zh-CN"/>
              </w:rPr>
              <w:t>B</w:t>
            </w:r>
          </w:p>
        </w:tc>
      </w:tr>
      <w:tr w:rsidR="0020243A" w:rsidRPr="0020243A" w14:paraId="2B769F38" w14:textId="77777777" w:rsidTr="0020243A">
        <w:trPr>
          <w:trHeight w:val="792"/>
        </w:trPr>
        <w:tc>
          <w:tcPr>
            <w:tcW w:w="2100" w:type="dxa"/>
            <w:tcBorders>
              <w:top w:val="nil"/>
              <w:left w:val="single" w:sz="4" w:space="0" w:color="auto"/>
              <w:bottom w:val="single" w:sz="4" w:space="0" w:color="auto"/>
              <w:right w:val="single" w:sz="4" w:space="0" w:color="auto"/>
            </w:tcBorders>
            <w:shd w:val="clear" w:color="000000" w:fill="FFFFFF"/>
            <w:vAlign w:val="center"/>
            <w:hideMark/>
          </w:tcPr>
          <w:p w14:paraId="7FCD17A6" w14:textId="77777777" w:rsidR="0020243A" w:rsidRPr="0020243A" w:rsidRDefault="0020243A" w:rsidP="0020243A">
            <w:pPr>
              <w:rPr>
                <w:rFonts w:ascii="Frutiger 45 Light" w:hAnsi="Frutiger 45 Light" w:cs="Calibri"/>
                <w:color w:val="000000"/>
                <w:lang w:eastAsia="zh-CN"/>
              </w:rPr>
            </w:pPr>
            <w:r w:rsidRPr="0020243A">
              <w:rPr>
                <w:rFonts w:ascii="Frutiger 45 Light" w:hAnsi="Frutiger 45 Light" w:cs="Calibri"/>
                <w:color w:val="000000"/>
                <w:lang w:eastAsia="zh-CN"/>
              </w:rPr>
              <w:lastRenderedPageBreak/>
              <w:t xml:space="preserve">Cooling Bed HM - HT Inspection (Sampling - Inspection - </w:t>
            </w:r>
            <w:proofErr w:type="spellStart"/>
            <w:r w:rsidRPr="0020243A">
              <w:rPr>
                <w:rFonts w:ascii="Frutiger 45 Light" w:hAnsi="Frutiger 45 Light" w:cs="Calibri"/>
                <w:color w:val="000000"/>
                <w:lang w:eastAsia="zh-CN"/>
              </w:rPr>
              <w:t>Etc</w:t>
            </w:r>
            <w:proofErr w:type="spellEnd"/>
            <w:r w:rsidRPr="0020243A">
              <w:rPr>
                <w:rFonts w:ascii="Frutiger 45 Light" w:hAnsi="Frutiger 45 Light" w:cs="Calibri"/>
                <w:color w:val="000000"/>
                <w:lang w:eastAsia="zh-CN"/>
              </w:rPr>
              <w:t>)</w:t>
            </w:r>
          </w:p>
        </w:tc>
        <w:tc>
          <w:tcPr>
            <w:tcW w:w="2140" w:type="dxa"/>
            <w:tcBorders>
              <w:top w:val="nil"/>
              <w:left w:val="nil"/>
              <w:bottom w:val="single" w:sz="4" w:space="0" w:color="auto"/>
              <w:right w:val="single" w:sz="4" w:space="0" w:color="auto"/>
            </w:tcBorders>
            <w:shd w:val="clear" w:color="000000" w:fill="FFFFFF"/>
            <w:noWrap/>
            <w:vAlign w:val="center"/>
            <w:hideMark/>
          </w:tcPr>
          <w:p w14:paraId="28E1CA20" w14:textId="77777777" w:rsidR="0020243A" w:rsidRPr="0020243A" w:rsidRDefault="0020243A" w:rsidP="0020243A">
            <w:pPr>
              <w:jc w:val="center"/>
              <w:rPr>
                <w:rFonts w:ascii="Frutiger 45 Light" w:hAnsi="Frutiger 45 Light" w:cs="Calibri"/>
                <w:color w:val="000000"/>
                <w:lang w:eastAsia="zh-CN"/>
              </w:rPr>
            </w:pPr>
            <w:r w:rsidRPr="0020243A">
              <w:rPr>
                <w:rFonts w:ascii="Frutiger 45 Light" w:hAnsi="Frutiger 45 Light" w:cs="Calibri"/>
                <w:color w:val="000000"/>
                <w:lang w:eastAsia="zh-CN"/>
              </w:rPr>
              <w:t>Heat Treatment</w:t>
            </w:r>
          </w:p>
        </w:tc>
        <w:tc>
          <w:tcPr>
            <w:tcW w:w="880" w:type="dxa"/>
            <w:tcBorders>
              <w:top w:val="nil"/>
              <w:left w:val="nil"/>
              <w:bottom w:val="single" w:sz="4" w:space="0" w:color="auto"/>
              <w:right w:val="single" w:sz="4" w:space="0" w:color="auto"/>
            </w:tcBorders>
            <w:shd w:val="clear" w:color="000000" w:fill="FFFFFF"/>
            <w:vAlign w:val="center"/>
            <w:hideMark/>
          </w:tcPr>
          <w:p w14:paraId="789B52EF" w14:textId="77777777" w:rsidR="0020243A" w:rsidRPr="0020243A" w:rsidRDefault="0020243A" w:rsidP="0020243A">
            <w:pPr>
              <w:jc w:val="center"/>
              <w:rPr>
                <w:rFonts w:ascii="Frutiger 45 Light" w:hAnsi="Frutiger 45 Light" w:cs="Calibri"/>
                <w:color w:val="000000"/>
                <w:lang w:eastAsia="zh-CN"/>
              </w:rPr>
            </w:pPr>
            <w:r w:rsidRPr="0020243A">
              <w:rPr>
                <w:rFonts w:ascii="Frutiger 45 Light" w:hAnsi="Frutiger 45 Light" w:cs="Calibri"/>
                <w:color w:val="000000"/>
                <w:lang w:eastAsia="zh-CN"/>
              </w:rPr>
              <w:t>B</w:t>
            </w:r>
          </w:p>
        </w:tc>
      </w:tr>
      <w:tr w:rsidR="0020243A" w:rsidRPr="0020243A" w14:paraId="2BB780F5" w14:textId="77777777" w:rsidTr="0020243A">
        <w:trPr>
          <w:trHeight w:val="288"/>
        </w:trPr>
        <w:tc>
          <w:tcPr>
            <w:tcW w:w="2100" w:type="dxa"/>
            <w:tcBorders>
              <w:top w:val="nil"/>
              <w:left w:val="single" w:sz="4" w:space="0" w:color="auto"/>
              <w:bottom w:val="single" w:sz="4" w:space="0" w:color="auto"/>
              <w:right w:val="single" w:sz="4" w:space="0" w:color="auto"/>
            </w:tcBorders>
            <w:shd w:val="clear" w:color="000000" w:fill="FFFFFF"/>
            <w:vAlign w:val="center"/>
            <w:hideMark/>
          </w:tcPr>
          <w:p w14:paraId="3B8BB21E" w14:textId="77777777" w:rsidR="0020243A" w:rsidRPr="0020243A" w:rsidRDefault="0020243A" w:rsidP="0020243A">
            <w:pPr>
              <w:rPr>
                <w:rFonts w:ascii="Frutiger 45 Light" w:hAnsi="Frutiger 45 Light" w:cs="Calibri"/>
                <w:color w:val="000000"/>
                <w:lang w:eastAsia="zh-CN"/>
              </w:rPr>
            </w:pPr>
            <w:r w:rsidRPr="0020243A">
              <w:rPr>
                <w:rFonts w:ascii="Frutiger 45 Light" w:hAnsi="Frutiger 45 Light" w:cs="Calibri"/>
                <w:color w:val="000000"/>
                <w:lang w:eastAsia="zh-CN"/>
              </w:rPr>
              <w:t>Crane Operation</w:t>
            </w:r>
          </w:p>
        </w:tc>
        <w:tc>
          <w:tcPr>
            <w:tcW w:w="2140" w:type="dxa"/>
            <w:tcBorders>
              <w:top w:val="nil"/>
              <w:left w:val="nil"/>
              <w:bottom w:val="single" w:sz="4" w:space="0" w:color="auto"/>
              <w:right w:val="single" w:sz="4" w:space="0" w:color="auto"/>
            </w:tcBorders>
            <w:shd w:val="clear" w:color="000000" w:fill="FFFFFF"/>
            <w:noWrap/>
            <w:vAlign w:val="center"/>
            <w:hideMark/>
          </w:tcPr>
          <w:p w14:paraId="098D5F27" w14:textId="77777777" w:rsidR="0020243A" w:rsidRPr="0020243A" w:rsidRDefault="0020243A" w:rsidP="0020243A">
            <w:pPr>
              <w:jc w:val="center"/>
              <w:rPr>
                <w:rFonts w:ascii="Frutiger 45 Light" w:hAnsi="Frutiger 45 Light" w:cs="Calibri"/>
                <w:color w:val="000000"/>
                <w:lang w:eastAsia="zh-CN"/>
              </w:rPr>
            </w:pPr>
            <w:r w:rsidRPr="0020243A">
              <w:rPr>
                <w:rFonts w:ascii="Frutiger 45 Light" w:hAnsi="Frutiger 45 Light" w:cs="Calibri"/>
                <w:color w:val="000000"/>
                <w:lang w:eastAsia="zh-CN"/>
              </w:rPr>
              <w:t>Heat Treatment</w:t>
            </w:r>
          </w:p>
        </w:tc>
        <w:tc>
          <w:tcPr>
            <w:tcW w:w="880" w:type="dxa"/>
            <w:tcBorders>
              <w:top w:val="nil"/>
              <w:left w:val="nil"/>
              <w:bottom w:val="single" w:sz="4" w:space="0" w:color="auto"/>
              <w:right w:val="single" w:sz="4" w:space="0" w:color="auto"/>
            </w:tcBorders>
            <w:shd w:val="clear" w:color="000000" w:fill="FFFFFF"/>
            <w:vAlign w:val="center"/>
            <w:hideMark/>
          </w:tcPr>
          <w:p w14:paraId="2D63609A" w14:textId="77777777" w:rsidR="0020243A" w:rsidRPr="0020243A" w:rsidRDefault="0020243A" w:rsidP="0020243A">
            <w:pPr>
              <w:jc w:val="center"/>
              <w:rPr>
                <w:rFonts w:ascii="Frutiger 45 Light" w:hAnsi="Frutiger 45 Light" w:cs="Calibri"/>
                <w:color w:val="000000"/>
                <w:lang w:eastAsia="zh-CN"/>
              </w:rPr>
            </w:pPr>
            <w:r w:rsidRPr="0020243A">
              <w:rPr>
                <w:rFonts w:ascii="Frutiger 45 Light" w:hAnsi="Frutiger 45 Light" w:cs="Calibri"/>
                <w:color w:val="000000"/>
                <w:lang w:eastAsia="zh-CN"/>
              </w:rPr>
              <w:t>B</w:t>
            </w:r>
          </w:p>
        </w:tc>
      </w:tr>
      <w:tr w:rsidR="0020243A" w:rsidRPr="0020243A" w14:paraId="7E83F3E9" w14:textId="77777777" w:rsidTr="0020243A">
        <w:trPr>
          <w:trHeight w:val="528"/>
        </w:trPr>
        <w:tc>
          <w:tcPr>
            <w:tcW w:w="2100" w:type="dxa"/>
            <w:tcBorders>
              <w:top w:val="nil"/>
              <w:left w:val="single" w:sz="4" w:space="0" w:color="auto"/>
              <w:bottom w:val="single" w:sz="4" w:space="0" w:color="auto"/>
              <w:right w:val="single" w:sz="4" w:space="0" w:color="auto"/>
            </w:tcBorders>
            <w:shd w:val="clear" w:color="000000" w:fill="FFFFFF"/>
            <w:vAlign w:val="center"/>
            <w:hideMark/>
          </w:tcPr>
          <w:p w14:paraId="623F8D9D" w14:textId="77777777" w:rsidR="0020243A" w:rsidRPr="0020243A" w:rsidRDefault="0020243A" w:rsidP="0020243A">
            <w:pPr>
              <w:rPr>
                <w:rFonts w:ascii="Frutiger 45 Light" w:hAnsi="Frutiger 45 Light" w:cs="Calibri"/>
                <w:color w:val="000000"/>
                <w:lang w:eastAsia="zh-CN"/>
              </w:rPr>
            </w:pPr>
            <w:r w:rsidRPr="0020243A">
              <w:rPr>
                <w:rFonts w:ascii="Frutiger 45 Light" w:hAnsi="Frutiger 45 Light" w:cs="Calibri"/>
                <w:color w:val="000000"/>
                <w:lang w:eastAsia="zh-CN"/>
              </w:rPr>
              <w:t>Billet Cutting Operation</w:t>
            </w:r>
          </w:p>
        </w:tc>
        <w:tc>
          <w:tcPr>
            <w:tcW w:w="2140" w:type="dxa"/>
            <w:tcBorders>
              <w:top w:val="nil"/>
              <w:left w:val="nil"/>
              <w:bottom w:val="single" w:sz="4" w:space="0" w:color="auto"/>
              <w:right w:val="single" w:sz="4" w:space="0" w:color="auto"/>
            </w:tcBorders>
            <w:shd w:val="clear" w:color="000000" w:fill="FFFFFF"/>
            <w:noWrap/>
            <w:vAlign w:val="center"/>
            <w:hideMark/>
          </w:tcPr>
          <w:p w14:paraId="4407D804" w14:textId="77777777" w:rsidR="0020243A" w:rsidRPr="0020243A" w:rsidRDefault="0020243A" w:rsidP="0020243A">
            <w:pPr>
              <w:jc w:val="center"/>
              <w:rPr>
                <w:rFonts w:ascii="Frutiger 45 Light" w:hAnsi="Frutiger 45 Light" w:cs="Calibri"/>
                <w:color w:val="000000"/>
                <w:lang w:eastAsia="zh-CN"/>
              </w:rPr>
            </w:pPr>
            <w:r w:rsidRPr="0020243A">
              <w:rPr>
                <w:rFonts w:ascii="Frutiger 45 Light" w:hAnsi="Frutiger 45 Light" w:cs="Calibri"/>
                <w:color w:val="000000"/>
                <w:lang w:eastAsia="zh-CN"/>
              </w:rPr>
              <w:t>Hot Mill</w:t>
            </w:r>
          </w:p>
        </w:tc>
        <w:tc>
          <w:tcPr>
            <w:tcW w:w="880" w:type="dxa"/>
            <w:tcBorders>
              <w:top w:val="nil"/>
              <w:left w:val="nil"/>
              <w:bottom w:val="single" w:sz="4" w:space="0" w:color="auto"/>
              <w:right w:val="single" w:sz="4" w:space="0" w:color="auto"/>
            </w:tcBorders>
            <w:shd w:val="clear" w:color="000000" w:fill="FFFFFF"/>
            <w:vAlign w:val="center"/>
            <w:hideMark/>
          </w:tcPr>
          <w:p w14:paraId="483E2BF3" w14:textId="77777777" w:rsidR="0020243A" w:rsidRPr="0020243A" w:rsidRDefault="0020243A" w:rsidP="0020243A">
            <w:pPr>
              <w:jc w:val="center"/>
              <w:rPr>
                <w:rFonts w:ascii="Frutiger 45 Light" w:hAnsi="Frutiger 45 Light" w:cs="Calibri"/>
                <w:color w:val="000000"/>
                <w:lang w:eastAsia="zh-CN"/>
              </w:rPr>
            </w:pPr>
            <w:r w:rsidRPr="0020243A">
              <w:rPr>
                <w:rFonts w:ascii="Frutiger 45 Light" w:hAnsi="Frutiger 45 Light" w:cs="Calibri"/>
                <w:color w:val="000000"/>
                <w:lang w:eastAsia="zh-CN"/>
              </w:rPr>
              <w:t>B</w:t>
            </w:r>
          </w:p>
        </w:tc>
      </w:tr>
      <w:tr w:rsidR="0020243A" w:rsidRPr="0020243A" w14:paraId="3AF47A08" w14:textId="77777777" w:rsidTr="0020243A">
        <w:trPr>
          <w:trHeight w:val="792"/>
        </w:trPr>
        <w:tc>
          <w:tcPr>
            <w:tcW w:w="2100" w:type="dxa"/>
            <w:tcBorders>
              <w:top w:val="nil"/>
              <w:left w:val="single" w:sz="4" w:space="0" w:color="auto"/>
              <w:bottom w:val="single" w:sz="4" w:space="0" w:color="auto"/>
              <w:right w:val="single" w:sz="4" w:space="0" w:color="auto"/>
            </w:tcBorders>
            <w:shd w:val="clear" w:color="000000" w:fill="FFFFFF"/>
            <w:vAlign w:val="center"/>
            <w:hideMark/>
          </w:tcPr>
          <w:p w14:paraId="5723BC56" w14:textId="77777777" w:rsidR="0020243A" w:rsidRPr="0020243A" w:rsidRDefault="0020243A" w:rsidP="0020243A">
            <w:pPr>
              <w:rPr>
                <w:rFonts w:ascii="Frutiger 45 Light" w:hAnsi="Frutiger 45 Light" w:cs="Calibri"/>
                <w:color w:val="000000"/>
                <w:lang w:eastAsia="zh-CN"/>
              </w:rPr>
            </w:pPr>
            <w:r w:rsidRPr="0020243A">
              <w:rPr>
                <w:rFonts w:ascii="Frutiger 45 Light" w:hAnsi="Frutiger 45 Light" w:cs="Calibri"/>
                <w:color w:val="000000"/>
                <w:lang w:eastAsia="zh-CN"/>
              </w:rPr>
              <w:t xml:space="preserve">Cooling Bed HM - HT Inspection (Sampling - Inspection - </w:t>
            </w:r>
            <w:proofErr w:type="spellStart"/>
            <w:r w:rsidRPr="0020243A">
              <w:rPr>
                <w:rFonts w:ascii="Frutiger 45 Light" w:hAnsi="Frutiger 45 Light" w:cs="Calibri"/>
                <w:color w:val="000000"/>
                <w:lang w:eastAsia="zh-CN"/>
              </w:rPr>
              <w:t>Etc</w:t>
            </w:r>
            <w:proofErr w:type="spellEnd"/>
            <w:r w:rsidRPr="0020243A">
              <w:rPr>
                <w:rFonts w:ascii="Frutiger 45 Light" w:hAnsi="Frutiger 45 Light" w:cs="Calibri"/>
                <w:color w:val="000000"/>
                <w:lang w:eastAsia="zh-CN"/>
              </w:rPr>
              <w:t>)</w:t>
            </w:r>
          </w:p>
        </w:tc>
        <w:tc>
          <w:tcPr>
            <w:tcW w:w="2140" w:type="dxa"/>
            <w:tcBorders>
              <w:top w:val="nil"/>
              <w:left w:val="nil"/>
              <w:bottom w:val="single" w:sz="4" w:space="0" w:color="auto"/>
              <w:right w:val="single" w:sz="4" w:space="0" w:color="auto"/>
            </w:tcBorders>
            <w:shd w:val="clear" w:color="000000" w:fill="FFFFFF"/>
            <w:noWrap/>
            <w:vAlign w:val="center"/>
            <w:hideMark/>
          </w:tcPr>
          <w:p w14:paraId="65954777" w14:textId="77777777" w:rsidR="0020243A" w:rsidRPr="0020243A" w:rsidRDefault="0020243A" w:rsidP="0020243A">
            <w:pPr>
              <w:jc w:val="center"/>
              <w:rPr>
                <w:rFonts w:ascii="Frutiger 45 Light" w:hAnsi="Frutiger 45 Light" w:cs="Calibri"/>
                <w:color w:val="000000"/>
                <w:lang w:eastAsia="zh-CN"/>
              </w:rPr>
            </w:pPr>
            <w:r w:rsidRPr="0020243A">
              <w:rPr>
                <w:rFonts w:ascii="Frutiger 45 Light" w:hAnsi="Frutiger 45 Light" w:cs="Calibri"/>
                <w:color w:val="000000"/>
                <w:lang w:eastAsia="zh-CN"/>
              </w:rPr>
              <w:t>Hot Mill</w:t>
            </w:r>
          </w:p>
        </w:tc>
        <w:tc>
          <w:tcPr>
            <w:tcW w:w="880" w:type="dxa"/>
            <w:tcBorders>
              <w:top w:val="nil"/>
              <w:left w:val="nil"/>
              <w:bottom w:val="single" w:sz="4" w:space="0" w:color="auto"/>
              <w:right w:val="single" w:sz="4" w:space="0" w:color="auto"/>
            </w:tcBorders>
            <w:shd w:val="clear" w:color="000000" w:fill="FFFFFF"/>
            <w:vAlign w:val="center"/>
            <w:hideMark/>
          </w:tcPr>
          <w:p w14:paraId="0B624CB7" w14:textId="77777777" w:rsidR="0020243A" w:rsidRPr="0020243A" w:rsidRDefault="0020243A" w:rsidP="0020243A">
            <w:pPr>
              <w:jc w:val="center"/>
              <w:rPr>
                <w:rFonts w:ascii="Frutiger 45 Light" w:hAnsi="Frutiger 45 Light" w:cs="Calibri"/>
                <w:color w:val="000000"/>
                <w:lang w:eastAsia="zh-CN"/>
              </w:rPr>
            </w:pPr>
            <w:r w:rsidRPr="0020243A">
              <w:rPr>
                <w:rFonts w:ascii="Frutiger 45 Light" w:hAnsi="Frutiger 45 Light" w:cs="Calibri"/>
                <w:color w:val="000000"/>
                <w:lang w:eastAsia="zh-CN"/>
              </w:rPr>
              <w:t>B</w:t>
            </w:r>
          </w:p>
        </w:tc>
      </w:tr>
      <w:tr w:rsidR="0020243A" w:rsidRPr="0020243A" w14:paraId="5C61F153" w14:textId="77777777" w:rsidTr="0020243A">
        <w:trPr>
          <w:trHeight w:val="288"/>
        </w:trPr>
        <w:tc>
          <w:tcPr>
            <w:tcW w:w="2100" w:type="dxa"/>
            <w:tcBorders>
              <w:top w:val="nil"/>
              <w:left w:val="single" w:sz="4" w:space="0" w:color="auto"/>
              <w:bottom w:val="single" w:sz="4" w:space="0" w:color="auto"/>
              <w:right w:val="single" w:sz="4" w:space="0" w:color="auto"/>
            </w:tcBorders>
            <w:shd w:val="clear" w:color="000000" w:fill="FFFFFF"/>
            <w:vAlign w:val="center"/>
            <w:hideMark/>
          </w:tcPr>
          <w:p w14:paraId="3A849DBF" w14:textId="77777777" w:rsidR="0020243A" w:rsidRPr="0020243A" w:rsidRDefault="0020243A" w:rsidP="0020243A">
            <w:pPr>
              <w:rPr>
                <w:rFonts w:ascii="Frutiger 45 Light" w:hAnsi="Frutiger 45 Light" w:cs="Calibri"/>
                <w:color w:val="000000"/>
                <w:lang w:eastAsia="zh-CN"/>
              </w:rPr>
            </w:pPr>
            <w:r w:rsidRPr="0020243A">
              <w:rPr>
                <w:rFonts w:ascii="Frutiger 45 Light" w:hAnsi="Frutiger 45 Light" w:cs="Calibri"/>
                <w:color w:val="000000"/>
                <w:lang w:eastAsia="zh-CN"/>
              </w:rPr>
              <w:t>Crane Operation</w:t>
            </w:r>
          </w:p>
        </w:tc>
        <w:tc>
          <w:tcPr>
            <w:tcW w:w="2140" w:type="dxa"/>
            <w:tcBorders>
              <w:top w:val="nil"/>
              <w:left w:val="nil"/>
              <w:bottom w:val="single" w:sz="4" w:space="0" w:color="auto"/>
              <w:right w:val="single" w:sz="4" w:space="0" w:color="auto"/>
            </w:tcBorders>
            <w:shd w:val="clear" w:color="000000" w:fill="FFFFFF"/>
            <w:noWrap/>
            <w:vAlign w:val="center"/>
            <w:hideMark/>
          </w:tcPr>
          <w:p w14:paraId="30871301" w14:textId="77777777" w:rsidR="0020243A" w:rsidRPr="0020243A" w:rsidRDefault="0020243A" w:rsidP="0020243A">
            <w:pPr>
              <w:jc w:val="center"/>
              <w:rPr>
                <w:rFonts w:ascii="Frutiger 45 Light" w:hAnsi="Frutiger 45 Light" w:cs="Calibri"/>
                <w:color w:val="000000"/>
                <w:lang w:eastAsia="zh-CN"/>
              </w:rPr>
            </w:pPr>
            <w:r w:rsidRPr="0020243A">
              <w:rPr>
                <w:rFonts w:ascii="Frutiger 45 Light" w:hAnsi="Frutiger 45 Light" w:cs="Calibri"/>
                <w:color w:val="000000"/>
                <w:lang w:eastAsia="zh-CN"/>
              </w:rPr>
              <w:t>Hot Mill</w:t>
            </w:r>
          </w:p>
        </w:tc>
        <w:tc>
          <w:tcPr>
            <w:tcW w:w="880" w:type="dxa"/>
            <w:tcBorders>
              <w:top w:val="nil"/>
              <w:left w:val="nil"/>
              <w:bottom w:val="single" w:sz="4" w:space="0" w:color="auto"/>
              <w:right w:val="single" w:sz="4" w:space="0" w:color="auto"/>
            </w:tcBorders>
            <w:shd w:val="clear" w:color="000000" w:fill="FFFFFF"/>
            <w:vAlign w:val="center"/>
            <w:hideMark/>
          </w:tcPr>
          <w:p w14:paraId="3B955A00" w14:textId="77777777" w:rsidR="0020243A" w:rsidRPr="0020243A" w:rsidRDefault="0020243A" w:rsidP="0020243A">
            <w:pPr>
              <w:jc w:val="center"/>
              <w:rPr>
                <w:rFonts w:ascii="Frutiger 45 Light" w:hAnsi="Frutiger 45 Light" w:cs="Calibri"/>
                <w:color w:val="000000"/>
                <w:lang w:eastAsia="zh-CN"/>
              </w:rPr>
            </w:pPr>
            <w:r w:rsidRPr="0020243A">
              <w:rPr>
                <w:rFonts w:ascii="Frutiger 45 Light" w:hAnsi="Frutiger 45 Light" w:cs="Calibri"/>
                <w:color w:val="000000"/>
                <w:lang w:eastAsia="zh-CN"/>
              </w:rPr>
              <w:t>B</w:t>
            </w:r>
          </w:p>
        </w:tc>
      </w:tr>
      <w:tr w:rsidR="0020243A" w:rsidRPr="0020243A" w14:paraId="189F6E93" w14:textId="77777777" w:rsidTr="0020243A">
        <w:trPr>
          <w:trHeight w:val="1056"/>
        </w:trPr>
        <w:tc>
          <w:tcPr>
            <w:tcW w:w="2100" w:type="dxa"/>
            <w:tcBorders>
              <w:top w:val="nil"/>
              <w:left w:val="single" w:sz="4" w:space="0" w:color="auto"/>
              <w:bottom w:val="single" w:sz="4" w:space="0" w:color="auto"/>
              <w:right w:val="single" w:sz="4" w:space="0" w:color="auto"/>
            </w:tcBorders>
            <w:shd w:val="clear" w:color="000000" w:fill="FFFFFF"/>
            <w:vAlign w:val="center"/>
            <w:hideMark/>
          </w:tcPr>
          <w:p w14:paraId="0A7130FE" w14:textId="77777777" w:rsidR="0020243A" w:rsidRPr="0020243A" w:rsidRDefault="0020243A" w:rsidP="0020243A">
            <w:pPr>
              <w:rPr>
                <w:rFonts w:ascii="Frutiger 45 Light" w:hAnsi="Frutiger 45 Light" w:cs="Calibri"/>
                <w:color w:val="000000"/>
                <w:lang w:eastAsia="zh-CN"/>
              </w:rPr>
            </w:pPr>
            <w:r w:rsidRPr="0020243A">
              <w:rPr>
                <w:rFonts w:ascii="Frutiger 45 Light" w:hAnsi="Frutiger 45 Light" w:cs="Calibri"/>
                <w:color w:val="000000"/>
                <w:lang w:eastAsia="zh-CN"/>
              </w:rPr>
              <w:t xml:space="preserve">Hot Mill Millhand (Mandrels - Plugs - Lubricants - Samples - </w:t>
            </w:r>
            <w:proofErr w:type="spellStart"/>
            <w:r w:rsidRPr="0020243A">
              <w:rPr>
                <w:rFonts w:ascii="Frutiger 45 Light" w:hAnsi="Frutiger 45 Light" w:cs="Calibri"/>
                <w:color w:val="000000"/>
                <w:lang w:eastAsia="zh-CN"/>
              </w:rPr>
              <w:t>Etc</w:t>
            </w:r>
            <w:proofErr w:type="spellEnd"/>
            <w:r w:rsidRPr="0020243A">
              <w:rPr>
                <w:rFonts w:ascii="Frutiger 45 Light" w:hAnsi="Frutiger 45 Light" w:cs="Calibri"/>
                <w:color w:val="000000"/>
                <w:lang w:eastAsia="zh-CN"/>
              </w:rPr>
              <w:t>)</w:t>
            </w:r>
          </w:p>
        </w:tc>
        <w:tc>
          <w:tcPr>
            <w:tcW w:w="2140" w:type="dxa"/>
            <w:tcBorders>
              <w:top w:val="nil"/>
              <w:left w:val="nil"/>
              <w:bottom w:val="single" w:sz="4" w:space="0" w:color="auto"/>
              <w:right w:val="single" w:sz="4" w:space="0" w:color="auto"/>
            </w:tcBorders>
            <w:shd w:val="clear" w:color="000000" w:fill="FFFFFF"/>
            <w:noWrap/>
            <w:vAlign w:val="center"/>
            <w:hideMark/>
          </w:tcPr>
          <w:p w14:paraId="07794D4F" w14:textId="77777777" w:rsidR="0020243A" w:rsidRPr="0020243A" w:rsidRDefault="0020243A" w:rsidP="0020243A">
            <w:pPr>
              <w:jc w:val="center"/>
              <w:rPr>
                <w:rFonts w:ascii="Frutiger 45 Light" w:hAnsi="Frutiger 45 Light" w:cs="Calibri"/>
                <w:color w:val="000000"/>
                <w:lang w:eastAsia="zh-CN"/>
              </w:rPr>
            </w:pPr>
            <w:r w:rsidRPr="0020243A">
              <w:rPr>
                <w:rFonts w:ascii="Frutiger 45 Light" w:hAnsi="Frutiger 45 Light" w:cs="Calibri"/>
                <w:color w:val="000000"/>
                <w:lang w:eastAsia="zh-CN"/>
              </w:rPr>
              <w:t>Hot Mill</w:t>
            </w:r>
          </w:p>
        </w:tc>
        <w:tc>
          <w:tcPr>
            <w:tcW w:w="880" w:type="dxa"/>
            <w:tcBorders>
              <w:top w:val="nil"/>
              <w:left w:val="nil"/>
              <w:bottom w:val="single" w:sz="4" w:space="0" w:color="auto"/>
              <w:right w:val="single" w:sz="4" w:space="0" w:color="auto"/>
            </w:tcBorders>
            <w:shd w:val="clear" w:color="000000" w:fill="FFFFFF"/>
            <w:vAlign w:val="center"/>
            <w:hideMark/>
          </w:tcPr>
          <w:p w14:paraId="3002EA59" w14:textId="77777777" w:rsidR="0020243A" w:rsidRPr="0020243A" w:rsidRDefault="0020243A" w:rsidP="0020243A">
            <w:pPr>
              <w:jc w:val="center"/>
              <w:rPr>
                <w:rFonts w:ascii="Frutiger 45 Light" w:hAnsi="Frutiger 45 Light" w:cs="Calibri"/>
                <w:color w:val="000000"/>
                <w:lang w:eastAsia="zh-CN"/>
              </w:rPr>
            </w:pPr>
            <w:r w:rsidRPr="0020243A">
              <w:rPr>
                <w:rFonts w:ascii="Frutiger 45 Light" w:hAnsi="Frutiger 45 Light" w:cs="Calibri"/>
                <w:color w:val="000000"/>
                <w:lang w:eastAsia="zh-CN"/>
              </w:rPr>
              <w:t>B</w:t>
            </w:r>
          </w:p>
        </w:tc>
      </w:tr>
      <w:tr w:rsidR="0020243A" w:rsidRPr="0020243A" w14:paraId="7427145D" w14:textId="77777777" w:rsidTr="0020243A">
        <w:trPr>
          <w:trHeight w:val="528"/>
        </w:trPr>
        <w:tc>
          <w:tcPr>
            <w:tcW w:w="2100" w:type="dxa"/>
            <w:tcBorders>
              <w:top w:val="nil"/>
              <w:left w:val="single" w:sz="4" w:space="0" w:color="auto"/>
              <w:bottom w:val="single" w:sz="4" w:space="0" w:color="auto"/>
              <w:right w:val="single" w:sz="4" w:space="0" w:color="auto"/>
            </w:tcBorders>
            <w:shd w:val="clear" w:color="000000" w:fill="FFFFFF"/>
            <w:vAlign w:val="center"/>
            <w:hideMark/>
          </w:tcPr>
          <w:p w14:paraId="33FD9B8F" w14:textId="77777777" w:rsidR="0020243A" w:rsidRPr="0020243A" w:rsidRDefault="0020243A" w:rsidP="0020243A">
            <w:pPr>
              <w:rPr>
                <w:rFonts w:ascii="Frutiger 45 Light" w:hAnsi="Frutiger 45 Light" w:cs="Calibri"/>
                <w:color w:val="000000"/>
                <w:lang w:eastAsia="zh-CN"/>
              </w:rPr>
            </w:pPr>
            <w:r w:rsidRPr="0020243A">
              <w:rPr>
                <w:rFonts w:ascii="Frutiger 45 Light" w:hAnsi="Frutiger 45 Light" w:cs="Calibri"/>
                <w:color w:val="000000"/>
                <w:lang w:eastAsia="zh-CN"/>
              </w:rPr>
              <w:t>Prove Up / MPI Operation</w:t>
            </w:r>
          </w:p>
        </w:tc>
        <w:tc>
          <w:tcPr>
            <w:tcW w:w="2140" w:type="dxa"/>
            <w:tcBorders>
              <w:top w:val="nil"/>
              <w:left w:val="nil"/>
              <w:bottom w:val="single" w:sz="4" w:space="0" w:color="auto"/>
              <w:right w:val="single" w:sz="4" w:space="0" w:color="auto"/>
            </w:tcBorders>
            <w:shd w:val="clear" w:color="000000" w:fill="FFFFFF"/>
            <w:noWrap/>
            <w:vAlign w:val="center"/>
            <w:hideMark/>
          </w:tcPr>
          <w:p w14:paraId="6C80F04D" w14:textId="77777777" w:rsidR="0020243A" w:rsidRPr="0020243A" w:rsidRDefault="0020243A" w:rsidP="0020243A">
            <w:pPr>
              <w:jc w:val="center"/>
              <w:rPr>
                <w:rFonts w:ascii="Frutiger 45 Light" w:hAnsi="Frutiger 45 Light" w:cs="Calibri"/>
                <w:color w:val="000000"/>
                <w:lang w:eastAsia="zh-CN"/>
              </w:rPr>
            </w:pPr>
            <w:r w:rsidRPr="0020243A">
              <w:rPr>
                <w:rFonts w:ascii="Frutiger 45 Light" w:hAnsi="Frutiger 45 Light" w:cs="Calibri"/>
                <w:color w:val="000000"/>
                <w:lang w:eastAsia="zh-CN"/>
              </w:rPr>
              <w:t>Hot Mill</w:t>
            </w:r>
          </w:p>
        </w:tc>
        <w:tc>
          <w:tcPr>
            <w:tcW w:w="880" w:type="dxa"/>
            <w:tcBorders>
              <w:top w:val="nil"/>
              <w:left w:val="nil"/>
              <w:bottom w:val="single" w:sz="4" w:space="0" w:color="auto"/>
              <w:right w:val="single" w:sz="4" w:space="0" w:color="auto"/>
            </w:tcBorders>
            <w:shd w:val="clear" w:color="000000" w:fill="FFFFFF"/>
            <w:vAlign w:val="center"/>
            <w:hideMark/>
          </w:tcPr>
          <w:p w14:paraId="0A7E228C" w14:textId="77777777" w:rsidR="0020243A" w:rsidRPr="0020243A" w:rsidRDefault="0020243A" w:rsidP="0020243A">
            <w:pPr>
              <w:jc w:val="center"/>
              <w:rPr>
                <w:rFonts w:ascii="Frutiger 45 Light" w:hAnsi="Frutiger 45 Light" w:cs="Calibri"/>
                <w:color w:val="000000"/>
                <w:lang w:eastAsia="zh-CN"/>
              </w:rPr>
            </w:pPr>
            <w:r w:rsidRPr="0020243A">
              <w:rPr>
                <w:rFonts w:ascii="Frutiger 45 Light" w:hAnsi="Frutiger 45 Light" w:cs="Calibri"/>
                <w:color w:val="000000"/>
                <w:lang w:eastAsia="zh-CN"/>
              </w:rPr>
              <w:t>B</w:t>
            </w:r>
          </w:p>
        </w:tc>
      </w:tr>
      <w:tr w:rsidR="0020243A" w:rsidRPr="0020243A" w14:paraId="73A7B6CB" w14:textId="77777777" w:rsidTr="0020243A">
        <w:trPr>
          <w:trHeight w:val="288"/>
        </w:trPr>
        <w:tc>
          <w:tcPr>
            <w:tcW w:w="2100" w:type="dxa"/>
            <w:tcBorders>
              <w:top w:val="nil"/>
              <w:left w:val="single" w:sz="4" w:space="0" w:color="auto"/>
              <w:bottom w:val="single" w:sz="4" w:space="0" w:color="auto"/>
              <w:right w:val="single" w:sz="4" w:space="0" w:color="auto"/>
            </w:tcBorders>
            <w:shd w:val="clear" w:color="000000" w:fill="FFFFFF"/>
            <w:vAlign w:val="center"/>
            <w:hideMark/>
          </w:tcPr>
          <w:p w14:paraId="1192EC81" w14:textId="77777777" w:rsidR="0020243A" w:rsidRPr="0020243A" w:rsidRDefault="0020243A" w:rsidP="0020243A">
            <w:pPr>
              <w:rPr>
                <w:rFonts w:ascii="Frutiger 45 Light" w:hAnsi="Frutiger 45 Light" w:cs="Calibri"/>
                <w:color w:val="000000"/>
                <w:lang w:eastAsia="zh-CN"/>
              </w:rPr>
            </w:pPr>
            <w:r w:rsidRPr="0020243A">
              <w:rPr>
                <w:rFonts w:ascii="Frutiger 45 Light" w:hAnsi="Frutiger 45 Light" w:cs="Calibri"/>
                <w:color w:val="000000"/>
                <w:lang w:eastAsia="zh-CN"/>
              </w:rPr>
              <w:t>Auditor</w:t>
            </w:r>
          </w:p>
        </w:tc>
        <w:tc>
          <w:tcPr>
            <w:tcW w:w="2140" w:type="dxa"/>
            <w:tcBorders>
              <w:top w:val="nil"/>
              <w:left w:val="nil"/>
              <w:bottom w:val="single" w:sz="4" w:space="0" w:color="auto"/>
              <w:right w:val="single" w:sz="4" w:space="0" w:color="auto"/>
            </w:tcBorders>
            <w:shd w:val="clear" w:color="000000" w:fill="FFFFFF"/>
            <w:noWrap/>
            <w:vAlign w:val="center"/>
            <w:hideMark/>
          </w:tcPr>
          <w:p w14:paraId="02D768B4" w14:textId="77777777" w:rsidR="0020243A" w:rsidRPr="0020243A" w:rsidRDefault="0020243A" w:rsidP="0020243A">
            <w:pPr>
              <w:jc w:val="center"/>
              <w:rPr>
                <w:rFonts w:ascii="Frutiger 45 Light" w:hAnsi="Frutiger 45 Light" w:cs="Calibri"/>
                <w:color w:val="000000"/>
                <w:lang w:eastAsia="zh-CN"/>
              </w:rPr>
            </w:pPr>
            <w:r w:rsidRPr="0020243A">
              <w:rPr>
                <w:rFonts w:ascii="Frutiger 45 Light" w:hAnsi="Frutiger 45 Light" w:cs="Calibri"/>
                <w:color w:val="000000"/>
                <w:lang w:eastAsia="zh-CN"/>
              </w:rPr>
              <w:t>INCO</w:t>
            </w:r>
          </w:p>
        </w:tc>
        <w:tc>
          <w:tcPr>
            <w:tcW w:w="880" w:type="dxa"/>
            <w:tcBorders>
              <w:top w:val="nil"/>
              <w:left w:val="nil"/>
              <w:bottom w:val="single" w:sz="4" w:space="0" w:color="auto"/>
              <w:right w:val="single" w:sz="4" w:space="0" w:color="auto"/>
            </w:tcBorders>
            <w:shd w:val="clear" w:color="000000" w:fill="FFFFFF"/>
            <w:vAlign w:val="center"/>
            <w:hideMark/>
          </w:tcPr>
          <w:p w14:paraId="2306D7D4" w14:textId="77777777" w:rsidR="0020243A" w:rsidRPr="0020243A" w:rsidRDefault="0020243A" w:rsidP="0020243A">
            <w:pPr>
              <w:jc w:val="center"/>
              <w:rPr>
                <w:rFonts w:ascii="Frutiger 45 Light" w:hAnsi="Frutiger 45 Light" w:cs="Calibri"/>
                <w:color w:val="000000"/>
                <w:lang w:eastAsia="zh-CN"/>
              </w:rPr>
            </w:pPr>
            <w:r w:rsidRPr="0020243A">
              <w:rPr>
                <w:rFonts w:ascii="Frutiger 45 Light" w:hAnsi="Frutiger 45 Light" w:cs="Calibri"/>
                <w:color w:val="000000"/>
                <w:lang w:eastAsia="zh-CN"/>
              </w:rPr>
              <w:t>B</w:t>
            </w:r>
          </w:p>
        </w:tc>
      </w:tr>
      <w:tr w:rsidR="0020243A" w:rsidRPr="0020243A" w14:paraId="668167A0" w14:textId="77777777" w:rsidTr="0020243A">
        <w:trPr>
          <w:trHeight w:val="288"/>
        </w:trPr>
        <w:tc>
          <w:tcPr>
            <w:tcW w:w="2100" w:type="dxa"/>
            <w:tcBorders>
              <w:top w:val="nil"/>
              <w:left w:val="single" w:sz="4" w:space="0" w:color="auto"/>
              <w:bottom w:val="single" w:sz="4" w:space="0" w:color="auto"/>
              <w:right w:val="single" w:sz="4" w:space="0" w:color="auto"/>
            </w:tcBorders>
            <w:shd w:val="clear" w:color="000000" w:fill="FFFFFF"/>
            <w:vAlign w:val="center"/>
            <w:hideMark/>
          </w:tcPr>
          <w:p w14:paraId="04284714" w14:textId="77777777" w:rsidR="0020243A" w:rsidRPr="0020243A" w:rsidRDefault="0020243A" w:rsidP="0020243A">
            <w:pPr>
              <w:rPr>
                <w:rFonts w:ascii="Frutiger 45 Light" w:hAnsi="Frutiger 45 Light" w:cs="Calibri"/>
                <w:color w:val="000000"/>
                <w:lang w:eastAsia="zh-CN"/>
              </w:rPr>
            </w:pPr>
            <w:r w:rsidRPr="0020243A">
              <w:rPr>
                <w:rFonts w:ascii="Frutiger 45 Light" w:hAnsi="Frutiger 45 Light" w:cs="Calibri"/>
                <w:color w:val="000000"/>
                <w:lang w:eastAsia="zh-CN"/>
              </w:rPr>
              <w:t>Spellman</w:t>
            </w:r>
          </w:p>
        </w:tc>
        <w:tc>
          <w:tcPr>
            <w:tcW w:w="2140" w:type="dxa"/>
            <w:tcBorders>
              <w:top w:val="nil"/>
              <w:left w:val="nil"/>
              <w:bottom w:val="single" w:sz="4" w:space="0" w:color="auto"/>
              <w:right w:val="single" w:sz="4" w:space="0" w:color="auto"/>
            </w:tcBorders>
            <w:shd w:val="clear" w:color="000000" w:fill="FFFFFF"/>
            <w:noWrap/>
            <w:vAlign w:val="center"/>
            <w:hideMark/>
          </w:tcPr>
          <w:p w14:paraId="594DBF9E" w14:textId="77777777" w:rsidR="0020243A" w:rsidRPr="0020243A" w:rsidRDefault="0020243A" w:rsidP="0020243A">
            <w:pPr>
              <w:jc w:val="center"/>
              <w:rPr>
                <w:rFonts w:ascii="Frutiger 45 Light" w:hAnsi="Frutiger 45 Light" w:cs="Calibri"/>
                <w:color w:val="000000"/>
                <w:lang w:eastAsia="zh-CN"/>
              </w:rPr>
            </w:pPr>
            <w:r w:rsidRPr="0020243A">
              <w:rPr>
                <w:rFonts w:ascii="Frutiger 45 Light" w:hAnsi="Frutiger 45 Light" w:cs="Calibri"/>
                <w:color w:val="000000"/>
                <w:lang w:eastAsia="zh-CN"/>
              </w:rPr>
              <w:t>INCO</w:t>
            </w:r>
          </w:p>
        </w:tc>
        <w:tc>
          <w:tcPr>
            <w:tcW w:w="880" w:type="dxa"/>
            <w:tcBorders>
              <w:top w:val="nil"/>
              <w:left w:val="nil"/>
              <w:bottom w:val="single" w:sz="4" w:space="0" w:color="auto"/>
              <w:right w:val="single" w:sz="4" w:space="0" w:color="auto"/>
            </w:tcBorders>
            <w:shd w:val="clear" w:color="000000" w:fill="FFFFFF"/>
            <w:vAlign w:val="center"/>
            <w:hideMark/>
          </w:tcPr>
          <w:p w14:paraId="5CCC3C22" w14:textId="77777777" w:rsidR="0020243A" w:rsidRPr="0020243A" w:rsidRDefault="0020243A" w:rsidP="0020243A">
            <w:pPr>
              <w:jc w:val="center"/>
              <w:rPr>
                <w:rFonts w:ascii="Frutiger 45 Light" w:hAnsi="Frutiger 45 Light" w:cs="Calibri"/>
                <w:color w:val="000000"/>
                <w:lang w:eastAsia="zh-CN"/>
              </w:rPr>
            </w:pPr>
            <w:r w:rsidRPr="0020243A">
              <w:rPr>
                <w:rFonts w:ascii="Frutiger 45 Light" w:hAnsi="Frutiger 45 Light" w:cs="Calibri"/>
                <w:color w:val="000000"/>
                <w:lang w:eastAsia="zh-CN"/>
              </w:rPr>
              <w:t>B</w:t>
            </w:r>
          </w:p>
        </w:tc>
      </w:tr>
      <w:tr w:rsidR="0020243A" w:rsidRPr="0020243A" w14:paraId="2738B395" w14:textId="77777777" w:rsidTr="0020243A">
        <w:trPr>
          <w:trHeight w:val="288"/>
        </w:trPr>
        <w:tc>
          <w:tcPr>
            <w:tcW w:w="2100" w:type="dxa"/>
            <w:tcBorders>
              <w:top w:val="nil"/>
              <w:left w:val="single" w:sz="4" w:space="0" w:color="auto"/>
              <w:bottom w:val="single" w:sz="4" w:space="0" w:color="auto"/>
              <w:right w:val="single" w:sz="4" w:space="0" w:color="auto"/>
            </w:tcBorders>
            <w:shd w:val="clear" w:color="000000" w:fill="FFFFFF"/>
            <w:vAlign w:val="center"/>
            <w:hideMark/>
          </w:tcPr>
          <w:p w14:paraId="49913B04" w14:textId="77777777" w:rsidR="0020243A" w:rsidRPr="0020243A" w:rsidRDefault="0020243A" w:rsidP="0020243A">
            <w:pPr>
              <w:rPr>
                <w:rFonts w:ascii="Frutiger 45 Light" w:hAnsi="Frutiger 45 Light" w:cs="Calibri"/>
                <w:color w:val="000000"/>
                <w:lang w:eastAsia="zh-CN"/>
              </w:rPr>
            </w:pPr>
            <w:r w:rsidRPr="0020243A">
              <w:rPr>
                <w:rFonts w:ascii="Frutiger 45 Light" w:hAnsi="Frutiger 45 Light" w:cs="Calibri"/>
                <w:color w:val="000000"/>
                <w:lang w:eastAsia="zh-CN"/>
              </w:rPr>
              <w:t>Crane Operation</w:t>
            </w:r>
          </w:p>
        </w:tc>
        <w:tc>
          <w:tcPr>
            <w:tcW w:w="2140" w:type="dxa"/>
            <w:tcBorders>
              <w:top w:val="nil"/>
              <w:left w:val="nil"/>
              <w:bottom w:val="single" w:sz="4" w:space="0" w:color="auto"/>
              <w:right w:val="single" w:sz="4" w:space="0" w:color="auto"/>
            </w:tcBorders>
            <w:shd w:val="clear" w:color="000000" w:fill="FFFFFF"/>
            <w:noWrap/>
            <w:vAlign w:val="center"/>
            <w:hideMark/>
          </w:tcPr>
          <w:p w14:paraId="5A746B9B" w14:textId="77777777" w:rsidR="0020243A" w:rsidRPr="0020243A" w:rsidRDefault="0020243A" w:rsidP="0020243A">
            <w:pPr>
              <w:jc w:val="center"/>
              <w:rPr>
                <w:rFonts w:ascii="Frutiger 45 Light" w:hAnsi="Frutiger 45 Light" w:cs="Calibri"/>
                <w:color w:val="000000"/>
                <w:lang w:eastAsia="zh-CN"/>
              </w:rPr>
            </w:pPr>
            <w:r w:rsidRPr="0020243A">
              <w:rPr>
                <w:rFonts w:ascii="Frutiger 45 Light" w:hAnsi="Frutiger 45 Light" w:cs="Calibri"/>
                <w:color w:val="000000"/>
                <w:lang w:eastAsia="zh-CN"/>
              </w:rPr>
              <w:t>INCO</w:t>
            </w:r>
          </w:p>
        </w:tc>
        <w:tc>
          <w:tcPr>
            <w:tcW w:w="880" w:type="dxa"/>
            <w:tcBorders>
              <w:top w:val="nil"/>
              <w:left w:val="nil"/>
              <w:bottom w:val="single" w:sz="4" w:space="0" w:color="auto"/>
              <w:right w:val="single" w:sz="4" w:space="0" w:color="auto"/>
            </w:tcBorders>
            <w:shd w:val="clear" w:color="000000" w:fill="FFFFFF"/>
            <w:vAlign w:val="center"/>
            <w:hideMark/>
          </w:tcPr>
          <w:p w14:paraId="46B815ED" w14:textId="77777777" w:rsidR="0020243A" w:rsidRPr="0020243A" w:rsidRDefault="0020243A" w:rsidP="0020243A">
            <w:pPr>
              <w:jc w:val="center"/>
              <w:rPr>
                <w:rFonts w:ascii="Frutiger 45 Light" w:hAnsi="Frutiger 45 Light" w:cs="Calibri"/>
                <w:color w:val="000000"/>
                <w:lang w:eastAsia="zh-CN"/>
              </w:rPr>
            </w:pPr>
            <w:r w:rsidRPr="0020243A">
              <w:rPr>
                <w:rFonts w:ascii="Frutiger 45 Light" w:hAnsi="Frutiger 45 Light" w:cs="Calibri"/>
                <w:color w:val="000000"/>
                <w:lang w:eastAsia="zh-CN"/>
              </w:rPr>
              <w:t>B</w:t>
            </w:r>
          </w:p>
        </w:tc>
      </w:tr>
      <w:tr w:rsidR="0020243A" w:rsidRPr="0020243A" w14:paraId="1E8317EE" w14:textId="77777777" w:rsidTr="0020243A">
        <w:trPr>
          <w:trHeight w:val="1056"/>
        </w:trPr>
        <w:tc>
          <w:tcPr>
            <w:tcW w:w="2100" w:type="dxa"/>
            <w:tcBorders>
              <w:top w:val="nil"/>
              <w:left w:val="single" w:sz="4" w:space="0" w:color="auto"/>
              <w:bottom w:val="single" w:sz="4" w:space="0" w:color="auto"/>
              <w:right w:val="single" w:sz="4" w:space="0" w:color="auto"/>
            </w:tcBorders>
            <w:shd w:val="clear" w:color="000000" w:fill="FFFFFF"/>
            <w:vAlign w:val="center"/>
            <w:hideMark/>
          </w:tcPr>
          <w:p w14:paraId="5F8224E7" w14:textId="77777777" w:rsidR="0020243A" w:rsidRPr="0020243A" w:rsidRDefault="0020243A" w:rsidP="0020243A">
            <w:pPr>
              <w:rPr>
                <w:rFonts w:ascii="Frutiger 45 Light" w:hAnsi="Frutiger 45 Light" w:cs="Calibri"/>
                <w:color w:val="000000"/>
                <w:lang w:eastAsia="zh-CN"/>
              </w:rPr>
            </w:pPr>
            <w:r w:rsidRPr="0020243A">
              <w:rPr>
                <w:rFonts w:ascii="Frutiger 45 Light" w:hAnsi="Frutiger 45 Light" w:cs="Calibri"/>
                <w:color w:val="000000"/>
                <w:lang w:eastAsia="zh-CN"/>
              </w:rPr>
              <w:t>Notch making (Preparation/Inspection of NDT samples - NDT Tooling repairs)</w:t>
            </w:r>
          </w:p>
        </w:tc>
        <w:tc>
          <w:tcPr>
            <w:tcW w:w="2140" w:type="dxa"/>
            <w:tcBorders>
              <w:top w:val="nil"/>
              <w:left w:val="nil"/>
              <w:bottom w:val="single" w:sz="4" w:space="0" w:color="auto"/>
              <w:right w:val="single" w:sz="4" w:space="0" w:color="auto"/>
            </w:tcBorders>
            <w:shd w:val="clear" w:color="000000" w:fill="FFFFFF"/>
            <w:noWrap/>
            <w:vAlign w:val="center"/>
            <w:hideMark/>
          </w:tcPr>
          <w:p w14:paraId="26A90110" w14:textId="77777777" w:rsidR="0020243A" w:rsidRPr="0020243A" w:rsidRDefault="0020243A" w:rsidP="0020243A">
            <w:pPr>
              <w:jc w:val="center"/>
              <w:rPr>
                <w:rFonts w:ascii="Frutiger 45 Light" w:hAnsi="Frutiger 45 Light" w:cs="Calibri"/>
                <w:color w:val="000000"/>
                <w:lang w:eastAsia="zh-CN"/>
              </w:rPr>
            </w:pPr>
            <w:r w:rsidRPr="0020243A">
              <w:rPr>
                <w:rFonts w:ascii="Frutiger 45 Light" w:hAnsi="Frutiger 45 Light" w:cs="Calibri"/>
                <w:color w:val="000000"/>
                <w:lang w:eastAsia="zh-CN"/>
              </w:rPr>
              <w:t>Mtce. Central Services</w:t>
            </w:r>
          </w:p>
        </w:tc>
        <w:tc>
          <w:tcPr>
            <w:tcW w:w="880" w:type="dxa"/>
            <w:tcBorders>
              <w:top w:val="nil"/>
              <w:left w:val="nil"/>
              <w:bottom w:val="single" w:sz="4" w:space="0" w:color="auto"/>
              <w:right w:val="single" w:sz="4" w:space="0" w:color="auto"/>
            </w:tcBorders>
            <w:shd w:val="clear" w:color="000000" w:fill="FFFFFF"/>
            <w:vAlign w:val="center"/>
            <w:hideMark/>
          </w:tcPr>
          <w:p w14:paraId="356969DF" w14:textId="77777777" w:rsidR="0020243A" w:rsidRPr="0020243A" w:rsidRDefault="0020243A" w:rsidP="0020243A">
            <w:pPr>
              <w:jc w:val="center"/>
              <w:rPr>
                <w:rFonts w:ascii="Frutiger 45 Light" w:hAnsi="Frutiger 45 Light" w:cs="Calibri"/>
                <w:color w:val="000000"/>
                <w:lang w:eastAsia="zh-CN"/>
              </w:rPr>
            </w:pPr>
            <w:r w:rsidRPr="0020243A">
              <w:rPr>
                <w:rFonts w:ascii="Frutiger 45 Light" w:hAnsi="Frutiger 45 Light" w:cs="Calibri"/>
                <w:color w:val="000000"/>
                <w:lang w:eastAsia="zh-CN"/>
              </w:rPr>
              <w:t>B</w:t>
            </w:r>
          </w:p>
        </w:tc>
      </w:tr>
      <w:tr w:rsidR="0020243A" w:rsidRPr="0020243A" w14:paraId="54C3C9DB" w14:textId="77777777" w:rsidTr="0020243A">
        <w:trPr>
          <w:trHeight w:val="288"/>
        </w:trPr>
        <w:tc>
          <w:tcPr>
            <w:tcW w:w="2100" w:type="dxa"/>
            <w:tcBorders>
              <w:top w:val="nil"/>
              <w:left w:val="single" w:sz="4" w:space="0" w:color="auto"/>
              <w:bottom w:val="single" w:sz="4" w:space="0" w:color="auto"/>
              <w:right w:val="single" w:sz="4" w:space="0" w:color="auto"/>
            </w:tcBorders>
            <w:shd w:val="clear" w:color="000000" w:fill="FFFFFF"/>
            <w:vAlign w:val="center"/>
            <w:hideMark/>
          </w:tcPr>
          <w:p w14:paraId="3CF5BBA7" w14:textId="77777777" w:rsidR="0020243A" w:rsidRPr="0020243A" w:rsidRDefault="0020243A" w:rsidP="0020243A">
            <w:pPr>
              <w:rPr>
                <w:rFonts w:ascii="Frutiger 45 Light" w:hAnsi="Frutiger 45 Light" w:cs="Calibri"/>
                <w:color w:val="000000"/>
                <w:lang w:eastAsia="zh-CN"/>
              </w:rPr>
            </w:pPr>
            <w:r w:rsidRPr="0020243A">
              <w:rPr>
                <w:rFonts w:ascii="Frutiger 45 Light" w:hAnsi="Frutiger 45 Light" w:cs="Calibri"/>
                <w:color w:val="000000"/>
                <w:lang w:eastAsia="zh-CN"/>
              </w:rPr>
              <w:t>Crane Operation</w:t>
            </w:r>
          </w:p>
        </w:tc>
        <w:tc>
          <w:tcPr>
            <w:tcW w:w="2140" w:type="dxa"/>
            <w:tcBorders>
              <w:top w:val="nil"/>
              <w:left w:val="nil"/>
              <w:bottom w:val="single" w:sz="4" w:space="0" w:color="auto"/>
              <w:right w:val="single" w:sz="4" w:space="0" w:color="auto"/>
            </w:tcBorders>
            <w:shd w:val="clear" w:color="000000" w:fill="FFFFFF"/>
            <w:noWrap/>
            <w:vAlign w:val="center"/>
            <w:hideMark/>
          </w:tcPr>
          <w:p w14:paraId="58C71D7E" w14:textId="77777777" w:rsidR="0020243A" w:rsidRPr="0020243A" w:rsidRDefault="0020243A" w:rsidP="0020243A">
            <w:pPr>
              <w:jc w:val="center"/>
              <w:rPr>
                <w:rFonts w:ascii="Frutiger 45 Light" w:hAnsi="Frutiger 45 Light" w:cs="Calibri"/>
                <w:color w:val="000000"/>
                <w:lang w:eastAsia="zh-CN"/>
              </w:rPr>
            </w:pPr>
            <w:r w:rsidRPr="0020243A">
              <w:rPr>
                <w:rFonts w:ascii="Frutiger 45 Light" w:hAnsi="Frutiger 45 Light" w:cs="Calibri"/>
                <w:color w:val="000000"/>
                <w:lang w:eastAsia="zh-CN"/>
              </w:rPr>
              <w:t>Quality</w:t>
            </w:r>
          </w:p>
        </w:tc>
        <w:tc>
          <w:tcPr>
            <w:tcW w:w="880" w:type="dxa"/>
            <w:tcBorders>
              <w:top w:val="nil"/>
              <w:left w:val="nil"/>
              <w:bottom w:val="single" w:sz="4" w:space="0" w:color="auto"/>
              <w:right w:val="single" w:sz="4" w:space="0" w:color="auto"/>
            </w:tcBorders>
            <w:shd w:val="clear" w:color="000000" w:fill="FFFFFF"/>
            <w:vAlign w:val="center"/>
            <w:hideMark/>
          </w:tcPr>
          <w:p w14:paraId="670E9C25" w14:textId="77777777" w:rsidR="0020243A" w:rsidRPr="0020243A" w:rsidRDefault="0020243A" w:rsidP="0020243A">
            <w:pPr>
              <w:jc w:val="center"/>
              <w:rPr>
                <w:rFonts w:ascii="Frutiger 45 Light" w:hAnsi="Frutiger 45 Light" w:cs="Calibri"/>
                <w:color w:val="000000"/>
                <w:lang w:eastAsia="zh-CN"/>
              </w:rPr>
            </w:pPr>
            <w:r w:rsidRPr="0020243A">
              <w:rPr>
                <w:rFonts w:ascii="Frutiger 45 Light" w:hAnsi="Frutiger 45 Light" w:cs="Calibri"/>
                <w:color w:val="000000"/>
                <w:lang w:eastAsia="zh-CN"/>
              </w:rPr>
              <w:t>B</w:t>
            </w:r>
          </w:p>
        </w:tc>
      </w:tr>
      <w:tr w:rsidR="0020243A" w:rsidRPr="0020243A" w14:paraId="092AB8DC" w14:textId="77777777" w:rsidTr="0020243A">
        <w:trPr>
          <w:trHeight w:val="528"/>
        </w:trPr>
        <w:tc>
          <w:tcPr>
            <w:tcW w:w="2100" w:type="dxa"/>
            <w:tcBorders>
              <w:top w:val="nil"/>
              <w:left w:val="single" w:sz="4" w:space="0" w:color="auto"/>
              <w:bottom w:val="single" w:sz="4" w:space="0" w:color="auto"/>
              <w:right w:val="single" w:sz="4" w:space="0" w:color="auto"/>
            </w:tcBorders>
            <w:shd w:val="clear" w:color="000000" w:fill="FFFFFF"/>
            <w:vAlign w:val="center"/>
            <w:hideMark/>
          </w:tcPr>
          <w:p w14:paraId="0C88B03E" w14:textId="77777777" w:rsidR="0020243A" w:rsidRPr="0020243A" w:rsidRDefault="0020243A" w:rsidP="0020243A">
            <w:pPr>
              <w:rPr>
                <w:rFonts w:ascii="Frutiger 45 Light" w:hAnsi="Frutiger 45 Light" w:cs="Calibri"/>
                <w:color w:val="000000"/>
                <w:lang w:eastAsia="zh-CN"/>
              </w:rPr>
            </w:pPr>
            <w:r w:rsidRPr="0020243A">
              <w:rPr>
                <w:rFonts w:ascii="Frutiger 45 Light" w:hAnsi="Frutiger 45 Light" w:cs="Calibri"/>
                <w:color w:val="000000"/>
                <w:lang w:eastAsia="zh-CN"/>
              </w:rPr>
              <w:t>Prove Up / MPI Operation</w:t>
            </w:r>
          </w:p>
        </w:tc>
        <w:tc>
          <w:tcPr>
            <w:tcW w:w="2140" w:type="dxa"/>
            <w:tcBorders>
              <w:top w:val="nil"/>
              <w:left w:val="nil"/>
              <w:bottom w:val="single" w:sz="4" w:space="0" w:color="auto"/>
              <w:right w:val="single" w:sz="4" w:space="0" w:color="auto"/>
            </w:tcBorders>
            <w:shd w:val="clear" w:color="000000" w:fill="FFFFFF"/>
            <w:noWrap/>
            <w:vAlign w:val="center"/>
            <w:hideMark/>
          </w:tcPr>
          <w:p w14:paraId="6A35FAAD" w14:textId="77777777" w:rsidR="0020243A" w:rsidRPr="0020243A" w:rsidRDefault="0020243A" w:rsidP="0020243A">
            <w:pPr>
              <w:jc w:val="center"/>
              <w:rPr>
                <w:rFonts w:ascii="Frutiger 45 Light" w:hAnsi="Frutiger 45 Light" w:cs="Calibri"/>
                <w:color w:val="000000"/>
                <w:lang w:eastAsia="zh-CN"/>
              </w:rPr>
            </w:pPr>
            <w:r w:rsidRPr="0020243A">
              <w:rPr>
                <w:rFonts w:ascii="Frutiger 45 Light" w:hAnsi="Frutiger 45 Light" w:cs="Calibri"/>
                <w:color w:val="000000"/>
                <w:lang w:eastAsia="zh-CN"/>
              </w:rPr>
              <w:t>Quality</w:t>
            </w:r>
          </w:p>
        </w:tc>
        <w:tc>
          <w:tcPr>
            <w:tcW w:w="880" w:type="dxa"/>
            <w:tcBorders>
              <w:top w:val="nil"/>
              <w:left w:val="nil"/>
              <w:bottom w:val="single" w:sz="4" w:space="0" w:color="auto"/>
              <w:right w:val="single" w:sz="4" w:space="0" w:color="auto"/>
            </w:tcBorders>
            <w:shd w:val="clear" w:color="000000" w:fill="FFFFFF"/>
            <w:vAlign w:val="center"/>
            <w:hideMark/>
          </w:tcPr>
          <w:p w14:paraId="0002EA01" w14:textId="77777777" w:rsidR="0020243A" w:rsidRPr="0020243A" w:rsidRDefault="0020243A" w:rsidP="0020243A">
            <w:pPr>
              <w:jc w:val="center"/>
              <w:rPr>
                <w:rFonts w:ascii="Frutiger 45 Light" w:hAnsi="Frutiger 45 Light" w:cs="Calibri"/>
                <w:color w:val="000000"/>
                <w:lang w:eastAsia="zh-CN"/>
              </w:rPr>
            </w:pPr>
            <w:r w:rsidRPr="0020243A">
              <w:rPr>
                <w:rFonts w:ascii="Frutiger 45 Light" w:hAnsi="Frutiger 45 Light" w:cs="Calibri"/>
                <w:color w:val="000000"/>
                <w:lang w:eastAsia="zh-CN"/>
              </w:rPr>
              <w:t>B</w:t>
            </w:r>
          </w:p>
        </w:tc>
      </w:tr>
      <w:tr w:rsidR="0020243A" w:rsidRPr="0020243A" w14:paraId="3F9FA3A7" w14:textId="77777777" w:rsidTr="0020243A">
        <w:trPr>
          <w:trHeight w:val="288"/>
        </w:trPr>
        <w:tc>
          <w:tcPr>
            <w:tcW w:w="2100" w:type="dxa"/>
            <w:tcBorders>
              <w:top w:val="nil"/>
              <w:left w:val="single" w:sz="4" w:space="0" w:color="auto"/>
              <w:bottom w:val="single" w:sz="4" w:space="0" w:color="auto"/>
              <w:right w:val="single" w:sz="4" w:space="0" w:color="auto"/>
            </w:tcBorders>
            <w:shd w:val="clear" w:color="000000" w:fill="FFFFFF"/>
            <w:vAlign w:val="center"/>
            <w:hideMark/>
          </w:tcPr>
          <w:p w14:paraId="2E12578B" w14:textId="77777777" w:rsidR="0020243A" w:rsidRPr="0020243A" w:rsidRDefault="0020243A" w:rsidP="0020243A">
            <w:pPr>
              <w:rPr>
                <w:rFonts w:ascii="Frutiger 45 Light" w:hAnsi="Frutiger 45 Light" w:cs="Calibri"/>
                <w:color w:val="000000"/>
                <w:lang w:eastAsia="zh-CN"/>
              </w:rPr>
            </w:pPr>
            <w:r w:rsidRPr="0020243A">
              <w:rPr>
                <w:rFonts w:ascii="Frutiger 45 Light" w:hAnsi="Frutiger 45 Light" w:cs="Calibri"/>
                <w:color w:val="000000"/>
                <w:lang w:eastAsia="zh-CN"/>
              </w:rPr>
              <w:t>Warehouse Operation</w:t>
            </w:r>
          </w:p>
        </w:tc>
        <w:tc>
          <w:tcPr>
            <w:tcW w:w="2140" w:type="dxa"/>
            <w:tcBorders>
              <w:top w:val="nil"/>
              <w:left w:val="nil"/>
              <w:bottom w:val="single" w:sz="4" w:space="0" w:color="auto"/>
              <w:right w:val="single" w:sz="4" w:space="0" w:color="auto"/>
            </w:tcBorders>
            <w:shd w:val="clear" w:color="000000" w:fill="FFFFFF"/>
            <w:noWrap/>
            <w:vAlign w:val="center"/>
            <w:hideMark/>
          </w:tcPr>
          <w:p w14:paraId="3344B7EB" w14:textId="77777777" w:rsidR="0020243A" w:rsidRPr="0020243A" w:rsidRDefault="0020243A" w:rsidP="0020243A">
            <w:pPr>
              <w:jc w:val="center"/>
              <w:rPr>
                <w:rFonts w:ascii="Frutiger 45 Light" w:hAnsi="Frutiger 45 Light" w:cs="Calibri"/>
                <w:color w:val="000000"/>
                <w:lang w:eastAsia="zh-CN"/>
              </w:rPr>
            </w:pPr>
            <w:r w:rsidRPr="0020243A">
              <w:rPr>
                <w:rFonts w:ascii="Frutiger 45 Light" w:hAnsi="Frutiger 45 Light" w:cs="Calibri"/>
                <w:color w:val="000000"/>
                <w:lang w:eastAsia="zh-CN"/>
              </w:rPr>
              <w:t>Warehouse</w:t>
            </w:r>
          </w:p>
        </w:tc>
        <w:tc>
          <w:tcPr>
            <w:tcW w:w="880" w:type="dxa"/>
            <w:tcBorders>
              <w:top w:val="nil"/>
              <w:left w:val="nil"/>
              <w:bottom w:val="single" w:sz="4" w:space="0" w:color="auto"/>
              <w:right w:val="single" w:sz="4" w:space="0" w:color="auto"/>
            </w:tcBorders>
            <w:shd w:val="clear" w:color="000000" w:fill="FFFFFF"/>
            <w:vAlign w:val="center"/>
            <w:hideMark/>
          </w:tcPr>
          <w:p w14:paraId="0077AFC8" w14:textId="77777777" w:rsidR="0020243A" w:rsidRPr="0020243A" w:rsidRDefault="0020243A" w:rsidP="0020243A">
            <w:pPr>
              <w:jc w:val="center"/>
              <w:rPr>
                <w:rFonts w:ascii="Frutiger 45 Light" w:hAnsi="Frutiger 45 Light" w:cs="Calibri"/>
                <w:color w:val="000000"/>
                <w:lang w:eastAsia="zh-CN"/>
              </w:rPr>
            </w:pPr>
            <w:r w:rsidRPr="0020243A">
              <w:rPr>
                <w:rFonts w:ascii="Frutiger 45 Light" w:hAnsi="Frutiger 45 Light" w:cs="Calibri"/>
                <w:color w:val="000000"/>
                <w:lang w:eastAsia="zh-CN"/>
              </w:rPr>
              <w:t>B</w:t>
            </w:r>
          </w:p>
        </w:tc>
      </w:tr>
      <w:tr w:rsidR="0020243A" w:rsidRPr="0020243A" w14:paraId="42727927" w14:textId="77777777" w:rsidTr="0020243A">
        <w:trPr>
          <w:trHeight w:val="1320"/>
        </w:trPr>
        <w:tc>
          <w:tcPr>
            <w:tcW w:w="2100" w:type="dxa"/>
            <w:tcBorders>
              <w:top w:val="nil"/>
              <w:left w:val="single" w:sz="4" w:space="0" w:color="auto"/>
              <w:bottom w:val="single" w:sz="4" w:space="0" w:color="auto"/>
              <w:right w:val="single" w:sz="4" w:space="0" w:color="auto"/>
            </w:tcBorders>
            <w:shd w:val="clear" w:color="000000" w:fill="FFFFFF"/>
            <w:vAlign w:val="center"/>
            <w:hideMark/>
          </w:tcPr>
          <w:p w14:paraId="34A132E0" w14:textId="77777777" w:rsidR="0020243A" w:rsidRPr="0020243A" w:rsidRDefault="0020243A" w:rsidP="0020243A">
            <w:pPr>
              <w:rPr>
                <w:rFonts w:ascii="Frutiger 45 Light" w:hAnsi="Frutiger 45 Light" w:cs="Calibri"/>
                <w:color w:val="000000"/>
                <w:lang w:eastAsia="zh-CN"/>
              </w:rPr>
            </w:pPr>
            <w:r w:rsidRPr="0020243A">
              <w:rPr>
                <w:rFonts w:ascii="Frutiger 45 Light" w:hAnsi="Frutiger 45 Light" w:cs="Calibri"/>
                <w:color w:val="000000"/>
                <w:lang w:eastAsia="zh-CN"/>
              </w:rPr>
              <w:t>Mobile Equipment Operation (Articulated Loader/Pettibone/Ross Carrier/Yard lift/Locomotive)</w:t>
            </w:r>
          </w:p>
        </w:tc>
        <w:tc>
          <w:tcPr>
            <w:tcW w:w="2140" w:type="dxa"/>
            <w:tcBorders>
              <w:top w:val="nil"/>
              <w:left w:val="nil"/>
              <w:bottom w:val="single" w:sz="4" w:space="0" w:color="auto"/>
              <w:right w:val="single" w:sz="4" w:space="0" w:color="auto"/>
            </w:tcBorders>
            <w:shd w:val="clear" w:color="000000" w:fill="FFFFFF"/>
            <w:noWrap/>
            <w:vAlign w:val="center"/>
            <w:hideMark/>
          </w:tcPr>
          <w:p w14:paraId="17603BD7" w14:textId="77777777" w:rsidR="0020243A" w:rsidRPr="0020243A" w:rsidRDefault="0020243A" w:rsidP="0020243A">
            <w:pPr>
              <w:jc w:val="center"/>
              <w:rPr>
                <w:rFonts w:ascii="Frutiger 45 Light" w:hAnsi="Frutiger 45 Light" w:cs="Calibri"/>
                <w:color w:val="000000"/>
                <w:lang w:eastAsia="zh-CN"/>
              </w:rPr>
            </w:pPr>
            <w:r w:rsidRPr="0020243A">
              <w:rPr>
                <w:rFonts w:ascii="Frutiger 45 Light" w:hAnsi="Frutiger 45 Light" w:cs="Calibri"/>
                <w:color w:val="000000"/>
                <w:lang w:eastAsia="zh-CN"/>
              </w:rPr>
              <w:t>Yard Operation</w:t>
            </w:r>
          </w:p>
        </w:tc>
        <w:tc>
          <w:tcPr>
            <w:tcW w:w="880" w:type="dxa"/>
            <w:tcBorders>
              <w:top w:val="nil"/>
              <w:left w:val="nil"/>
              <w:bottom w:val="single" w:sz="4" w:space="0" w:color="auto"/>
              <w:right w:val="single" w:sz="4" w:space="0" w:color="auto"/>
            </w:tcBorders>
            <w:shd w:val="clear" w:color="000000" w:fill="FFFFFF"/>
            <w:vAlign w:val="center"/>
            <w:hideMark/>
          </w:tcPr>
          <w:p w14:paraId="783B97BA" w14:textId="77777777" w:rsidR="0020243A" w:rsidRPr="0020243A" w:rsidRDefault="0020243A" w:rsidP="0020243A">
            <w:pPr>
              <w:jc w:val="center"/>
              <w:rPr>
                <w:rFonts w:ascii="Frutiger 45 Light" w:hAnsi="Frutiger 45 Light" w:cs="Calibri"/>
                <w:color w:val="000000"/>
                <w:lang w:eastAsia="zh-CN"/>
              </w:rPr>
            </w:pPr>
            <w:r w:rsidRPr="0020243A">
              <w:rPr>
                <w:rFonts w:ascii="Frutiger 45 Light" w:hAnsi="Frutiger 45 Light" w:cs="Calibri"/>
                <w:color w:val="000000"/>
                <w:lang w:eastAsia="zh-CN"/>
              </w:rPr>
              <w:t>B</w:t>
            </w:r>
          </w:p>
        </w:tc>
      </w:tr>
      <w:tr w:rsidR="0020243A" w:rsidRPr="0020243A" w14:paraId="3DEE4ABB" w14:textId="77777777" w:rsidTr="0020243A">
        <w:trPr>
          <w:trHeight w:val="528"/>
        </w:trPr>
        <w:tc>
          <w:tcPr>
            <w:tcW w:w="2100" w:type="dxa"/>
            <w:tcBorders>
              <w:top w:val="nil"/>
              <w:left w:val="single" w:sz="4" w:space="0" w:color="auto"/>
              <w:bottom w:val="single" w:sz="4" w:space="0" w:color="auto"/>
              <w:right w:val="single" w:sz="4" w:space="0" w:color="auto"/>
            </w:tcBorders>
            <w:shd w:val="clear" w:color="000000" w:fill="FFFFFF"/>
            <w:vAlign w:val="center"/>
            <w:hideMark/>
          </w:tcPr>
          <w:p w14:paraId="72F5504D" w14:textId="77777777" w:rsidR="0020243A" w:rsidRPr="0020243A" w:rsidRDefault="0020243A" w:rsidP="0020243A">
            <w:pPr>
              <w:rPr>
                <w:rFonts w:ascii="Frutiger 45 Light" w:hAnsi="Frutiger 45 Light" w:cs="Calibri"/>
                <w:color w:val="000000"/>
                <w:lang w:eastAsia="zh-CN"/>
              </w:rPr>
            </w:pPr>
            <w:r w:rsidRPr="0020243A">
              <w:rPr>
                <w:rFonts w:ascii="Frutiger 45 Light" w:hAnsi="Frutiger 45 Light" w:cs="Calibri"/>
                <w:color w:val="000000"/>
                <w:lang w:eastAsia="zh-CN"/>
              </w:rPr>
              <w:t>Coating Area Operation</w:t>
            </w:r>
          </w:p>
        </w:tc>
        <w:tc>
          <w:tcPr>
            <w:tcW w:w="2140" w:type="dxa"/>
            <w:tcBorders>
              <w:top w:val="nil"/>
              <w:left w:val="nil"/>
              <w:bottom w:val="single" w:sz="4" w:space="0" w:color="auto"/>
              <w:right w:val="single" w:sz="4" w:space="0" w:color="auto"/>
            </w:tcBorders>
            <w:shd w:val="clear" w:color="000000" w:fill="FFFFFF"/>
            <w:noWrap/>
            <w:vAlign w:val="center"/>
            <w:hideMark/>
          </w:tcPr>
          <w:p w14:paraId="66EE8142" w14:textId="77777777" w:rsidR="0020243A" w:rsidRPr="0020243A" w:rsidRDefault="0020243A" w:rsidP="0020243A">
            <w:pPr>
              <w:jc w:val="center"/>
              <w:rPr>
                <w:rFonts w:ascii="Frutiger 45 Light" w:hAnsi="Frutiger 45 Light" w:cs="Calibri"/>
                <w:color w:val="000000"/>
                <w:lang w:eastAsia="zh-CN"/>
              </w:rPr>
            </w:pPr>
            <w:r w:rsidRPr="0020243A">
              <w:rPr>
                <w:rFonts w:ascii="Frutiger 45 Light" w:hAnsi="Frutiger 45 Light" w:cs="Calibri"/>
                <w:color w:val="000000"/>
                <w:lang w:eastAsia="zh-CN"/>
              </w:rPr>
              <w:t>Finishing #1</w:t>
            </w:r>
          </w:p>
        </w:tc>
        <w:tc>
          <w:tcPr>
            <w:tcW w:w="880" w:type="dxa"/>
            <w:tcBorders>
              <w:top w:val="nil"/>
              <w:left w:val="nil"/>
              <w:bottom w:val="single" w:sz="4" w:space="0" w:color="auto"/>
              <w:right w:val="single" w:sz="4" w:space="0" w:color="auto"/>
            </w:tcBorders>
            <w:shd w:val="clear" w:color="000000" w:fill="FFFFFF"/>
            <w:vAlign w:val="center"/>
            <w:hideMark/>
          </w:tcPr>
          <w:p w14:paraId="37AAF844" w14:textId="77777777" w:rsidR="0020243A" w:rsidRPr="0020243A" w:rsidRDefault="0020243A" w:rsidP="0020243A">
            <w:pPr>
              <w:jc w:val="center"/>
              <w:rPr>
                <w:rFonts w:ascii="Frutiger 45 Light" w:hAnsi="Frutiger 45 Light" w:cs="Calibri"/>
                <w:color w:val="000000"/>
                <w:lang w:eastAsia="zh-CN"/>
              </w:rPr>
            </w:pPr>
            <w:r w:rsidRPr="0020243A">
              <w:rPr>
                <w:rFonts w:ascii="Frutiger 45 Light" w:hAnsi="Frutiger 45 Light" w:cs="Calibri"/>
                <w:color w:val="000000"/>
                <w:lang w:eastAsia="zh-CN"/>
              </w:rPr>
              <w:t>C</w:t>
            </w:r>
          </w:p>
        </w:tc>
      </w:tr>
      <w:tr w:rsidR="0020243A" w:rsidRPr="0020243A" w14:paraId="75CE16C1" w14:textId="77777777" w:rsidTr="0020243A">
        <w:trPr>
          <w:trHeight w:val="288"/>
        </w:trPr>
        <w:tc>
          <w:tcPr>
            <w:tcW w:w="2100" w:type="dxa"/>
            <w:tcBorders>
              <w:top w:val="nil"/>
              <w:left w:val="single" w:sz="4" w:space="0" w:color="auto"/>
              <w:bottom w:val="single" w:sz="4" w:space="0" w:color="auto"/>
              <w:right w:val="single" w:sz="4" w:space="0" w:color="auto"/>
            </w:tcBorders>
            <w:shd w:val="clear" w:color="000000" w:fill="FFFFFF"/>
            <w:vAlign w:val="center"/>
            <w:hideMark/>
          </w:tcPr>
          <w:p w14:paraId="2BE2FD40" w14:textId="77777777" w:rsidR="0020243A" w:rsidRPr="0020243A" w:rsidRDefault="0020243A" w:rsidP="0020243A">
            <w:pPr>
              <w:rPr>
                <w:rFonts w:ascii="Frutiger 45 Light" w:hAnsi="Frutiger 45 Light" w:cs="Calibri"/>
                <w:color w:val="000000"/>
                <w:lang w:eastAsia="zh-CN"/>
              </w:rPr>
            </w:pPr>
            <w:r w:rsidRPr="0020243A">
              <w:rPr>
                <w:rFonts w:ascii="Frutiger 45 Light" w:hAnsi="Frutiger 45 Light" w:cs="Calibri"/>
                <w:color w:val="000000"/>
                <w:lang w:eastAsia="zh-CN"/>
              </w:rPr>
              <w:t>Fork Lift Operation</w:t>
            </w:r>
          </w:p>
        </w:tc>
        <w:tc>
          <w:tcPr>
            <w:tcW w:w="2140" w:type="dxa"/>
            <w:tcBorders>
              <w:top w:val="nil"/>
              <w:left w:val="nil"/>
              <w:bottom w:val="single" w:sz="4" w:space="0" w:color="auto"/>
              <w:right w:val="single" w:sz="4" w:space="0" w:color="auto"/>
            </w:tcBorders>
            <w:shd w:val="clear" w:color="000000" w:fill="FFFFFF"/>
            <w:noWrap/>
            <w:vAlign w:val="center"/>
            <w:hideMark/>
          </w:tcPr>
          <w:p w14:paraId="7D7E4370" w14:textId="77777777" w:rsidR="0020243A" w:rsidRPr="0020243A" w:rsidRDefault="0020243A" w:rsidP="0020243A">
            <w:pPr>
              <w:jc w:val="center"/>
              <w:rPr>
                <w:rFonts w:ascii="Frutiger 45 Light" w:hAnsi="Frutiger 45 Light" w:cs="Calibri"/>
                <w:color w:val="000000"/>
                <w:lang w:eastAsia="zh-CN"/>
              </w:rPr>
            </w:pPr>
            <w:r w:rsidRPr="0020243A">
              <w:rPr>
                <w:rFonts w:ascii="Frutiger 45 Light" w:hAnsi="Frutiger 45 Light" w:cs="Calibri"/>
                <w:color w:val="000000"/>
                <w:lang w:eastAsia="zh-CN"/>
              </w:rPr>
              <w:t>Finishing #1</w:t>
            </w:r>
          </w:p>
        </w:tc>
        <w:tc>
          <w:tcPr>
            <w:tcW w:w="880" w:type="dxa"/>
            <w:tcBorders>
              <w:top w:val="nil"/>
              <w:left w:val="nil"/>
              <w:bottom w:val="single" w:sz="4" w:space="0" w:color="auto"/>
              <w:right w:val="single" w:sz="4" w:space="0" w:color="auto"/>
            </w:tcBorders>
            <w:shd w:val="clear" w:color="000000" w:fill="FFFFFF"/>
            <w:vAlign w:val="center"/>
            <w:hideMark/>
          </w:tcPr>
          <w:p w14:paraId="32497ED0" w14:textId="77777777" w:rsidR="0020243A" w:rsidRPr="0020243A" w:rsidRDefault="0020243A" w:rsidP="0020243A">
            <w:pPr>
              <w:jc w:val="center"/>
              <w:rPr>
                <w:rFonts w:ascii="Frutiger 45 Light" w:hAnsi="Frutiger 45 Light" w:cs="Calibri"/>
                <w:color w:val="000000"/>
                <w:lang w:eastAsia="zh-CN"/>
              </w:rPr>
            </w:pPr>
            <w:r w:rsidRPr="0020243A">
              <w:rPr>
                <w:rFonts w:ascii="Frutiger 45 Light" w:hAnsi="Frutiger 45 Light" w:cs="Calibri"/>
                <w:color w:val="000000"/>
                <w:lang w:eastAsia="zh-CN"/>
              </w:rPr>
              <w:t>C</w:t>
            </w:r>
          </w:p>
        </w:tc>
      </w:tr>
      <w:tr w:rsidR="0020243A" w:rsidRPr="0020243A" w14:paraId="263C02FA" w14:textId="77777777" w:rsidTr="0020243A">
        <w:trPr>
          <w:trHeight w:val="288"/>
        </w:trPr>
        <w:tc>
          <w:tcPr>
            <w:tcW w:w="2100" w:type="dxa"/>
            <w:tcBorders>
              <w:top w:val="nil"/>
              <w:left w:val="single" w:sz="4" w:space="0" w:color="auto"/>
              <w:bottom w:val="single" w:sz="4" w:space="0" w:color="auto"/>
              <w:right w:val="single" w:sz="4" w:space="0" w:color="auto"/>
            </w:tcBorders>
            <w:shd w:val="clear" w:color="000000" w:fill="FFFFFF"/>
            <w:vAlign w:val="center"/>
            <w:hideMark/>
          </w:tcPr>
          <w:p w14:paraId="2879F364" w14:textId="77777777" w:rsidR="0020243A" w:rsidRPr="0020243A" w:rsidRDefault="0020243A" w:rsidP="0020243A">
            <w:pPr>
              <w:rPr>
                <w:rFonts w:ascii="Frutiger 45 Light" w:hAnsi="Frutiger 45 Light" w:cs="Calibri"/>
                <w:color w:val="000000"/>
                <w:lang w:eastAsia="zh-CN"/>
              </w:rPr>
            </w:pPr>
            <w:r w:rsidRPr="0020243A">
              <w:rPr>
                <w:rFonts w:ascii="Frutiger 45 Light" w:hAnsi="Frutiger 45 Light" w:cs="Calibri"/>
                <w:color w:val="000000"/>
                <w:lang w:eastAsia="zh-CN"/>
              </w:rPr>
              <w:t>SEA Operation</w:t>
            </w:r>
          </w:p>
        </w:tc>
        <w:tc>
          <w:tcPr>
            <w:tcW w:w="2140" w:type="dxa"/>
            <w:tcBorders>
              <w:top w:val="nil"/>
              <w:left w:val="nil"/>
              <w:bottom w:val="single" w:sz="4" w:space="0" w:color="auto"/>
              <w:right w:val="single" w:sz="4" w:space="0" w:color="auto"/>
            </w:tcBorders>
            <w:shd w:val="clear" w:color="000000" w:fill="FFFFFF"/>
            <w:noWrap/>
            <w:vAlign w:val="center"/>
            <w:hideMark/>
          </w:tcPr>
          <w:p w14:paraId="0724CD59" w14:textId="77777777" w:rsidR="0020243A" w:rsidRPr="0020243A" w:rsidRDefault="0020243A" w:rsidP="0020243A">
            <w:pPr>
              <w:jc w:val="center"/>
              <w:rPr>
                <w:rFonts w:ascii="Frutiger 45 Light" w:hAnsi="Frutiger 45 Light" w:cs="Calibri"/>
                <w:color w:val="000000"/>
                <w:lang w:eastAsia="zh-CN"/>
              </w:rPr>
            </w:pPr>
            <w:r w:rsidRPr="0020243A">
              <w:rPr>
                <w:rFonts w:ascii="Frutiger 45 Light" w:hAnsi="Frutiger 45 Light" w:cs="Calibri"/>
                <w:color w:val="000000"/>
                <w:lang w:eastAsia="zh-CN"/>
              </w:rPr>
              <w:t>Finishing #1</w:t>
            </w:r>
          </w:p>
        </w:tc>
        <w:tc>
          <w:tcPr>
            <w:tcW w:w="880" w:type="dxa"/>
            <w:tcBorders>
              <w:top w:val="nil"/>
              <w:left w:val="nil"/>
              <w:bottom w:val="single" w:sz="4" w:space="0" w:color="auto"/>
              <w:right w:val="single" w:sz="4" w:space="0" w:color="auto"/>
            </w:tcBorders>
            <w:shd w:val="clear" w:color="000000" w:fill="FFFFFF"/>
            <w:vAlign w:val="center"/>
            <w:hideMark/>
          </w:tcPr>
          <w:p w14:paraId="430505FE" w14:textId="77777777" w:rsidR="0020243A" w:rsidRPr="0020243A" w:rsidRDefault="0020243A" w:rsidP="0020243A">
            <w:pPr>
              <w:jc w:val="center"/>
              <w:rPr>
                <w:rFonts w:ascii="Frutiger 45 Light" w:hAnsi="Frutiger 45 Light" w:cs="Calibri"/>
                <w:color w:val="000000"/>
                <w:lang w:eastAsia="zh-CN"/>
              </w:rPr>
            </w:pPr>
            <w:r w:rsidRPr="0020243A">
              <w:rPr>
                <w:rFonts w:ascii="Frutiger 45 Light" w:hAnsi="Frutiger 45 Light" w:cs="Calibri"/>
                <w:color w:val="000000"/>
                <w:lang w:eastAsia="zh-CN"/>
              </w:rPr>
              <w:t>C</w:t>
            </w:r>
          </w:p>
        </w:tc>
      </w:tr>
      <w:tr w:rsidR="0020243A" w:rsidRPr="0020243A" w14:paraId="4F5F8C38" w14:textId="77777777" w:rsidTr="0020243A">
        <w:trPr>
          <w:trHeight w:val="288"/>
        </w:trPr>
        <w:tc>
          <w:tcPr>
            <w:tcW w:w="2100" w:type="dxa"/>
            <w:tcBorders>
              <w:top w:val="nil"/>
              <w:left w:val="single" w:sz="4" w:space="0" w:color="auto"/>
              <w:bottom w:val="single" w:sz="4" w:space="0" w:color="auto"/>
              <w:right w:val="single" w:sz="4" w:space="0" w:color="auto"/>
            </w:tcBorders>
            <w:shd w:val="clear" w:color="000000" w:fill="FFFFFF"/>
            <w:vAlign w:val="center"/>
            <w:hideMark/>
          </w:tcPr>
          <w:p w14:paraId="787E9A7D" w14:textId="77777777" w:rsidR="0020243A" w:rsidRPr="0020243A" w:rsidRDefault="0020243A" w:rsidP="0020243A">
            <w:pPr>
              <w:rPr>
                <w:rFonts w:ascii="Frutiger 45 Light" w:hAnsi="Frutiger 45 Light" w:cs="Calibri"/>
                <w:color w:val="000000"/>
                <w:lang w:eastAsia="zh-CN"/>
              </w:rPr>
            </w:pPr>
            <w:r w:rsidRPr="0020243A">
              <w:rPr>
                <w:rFonts w:ascii="Frutiger 45 Light" w:hAnsi="Frutiger 45 Light" w:cs="Calibri"/>
                <w:color w:val="000000"/>
                <w:lang w:eastAsia="zh-CN"/>
              </w:rPr>
              <w:t>Shipping Operation</w:t>
            </w:r>
          </w:p>
        </w:tc>
        <w:tc>
          <w:tcPr>
            <w:tcW w:w="2140" w:type="dxa"/>
            <w:tcBorders>
              <w:top w:val="nil"/>
              <w:left w:val="nil"/>
              <w:bottom w:val="single" w:sz="4" w:space="0" w:color="auto"/>
              <w:right w:val="single" w:sz="4" w:space="0" w:color="auto"/>
            </w:tcBorders>
            <w:shd w:val="clear" w:color="000000" w:fill="FFFFFF"/>
            <w:noWrap/>
            <w:vAlign w:val="center"/>
            <w:hideMark/>
          </w:tcPr>
          <w:p w14:paraId="3359C731" w14:textId="77777777" w:rsidR="0020243A" w:rsidRPr="0020243A" w:rsidRDefault="0020243A" w:rsidP="0020243A">
            <w:pPr>
              <w:jc w:val="center"/>
              <w:rPr>
                <w:rFonts w:ascii="Frutiger 45 Light" w:hAnsi="Frutiger 45 Light" w:cs="Calibri"/>
                <w:color w:val="000000"/>
                <w:lang w:eastAsia="zh-CN"/>
              </w:rPr>
            </w:pPr>
            <w:r w:rsidRPr="0020243A">
              <w:rPr>
                <w:rFonts w:ascii="Frutiger 45 Light" w:hAnsi="Frutiger 45 Light" w:cs="Calibri"/>
                <w:color w:val="000000"/>
                <w:lang w:eastAsia="zh-CN"/>
              </w:rPr>
              <w:t>Finishing #1</w:t>
            </w:r>
          </w:p>
        </w:tc>
        <w:tc>
          <w:tcPr>
            <w:tcW w:w="880" w:type="dxa"/>
            <w:tcBorders>
              <w:top w:val="nil"/>
              <w:left w:val="nil"/>
              <w:bottom w:val="single" w:sz="4" w:space="0" w:color="auto"/>
              <w:right w:val="single" w:sz="4" w:space="0" w:color="auto"/>
            </w:tcBorders>
            <w:shd w:val="clear" w:color="000000" w:fill="FFFFFF"/>
            <w:vAlign w:val="center"/>
            <w:hideMark/>
          </w:tcPr>
          <w:p w14:paraId="6843B7AD" w14:textId="77777777" w:rsidR="0020243A" w:rsidRPr="0020243A" w:rsidRDefault="0020243A" w:rsidP="0020243A">
            <w:pPr>
              <w:jc w:val="center"/>
              <w:rPr>
                <w:rFonts w:ascii="Frutiger 45 Light" w:hAnsi="Frutiger 45 Light" w:cs="Calibri"/>
                <w:color w:val="000000"/>
                <w:lang w:eastAsia="zh-CN"/>
              </w:rPr>
            </w:pPr>
            <w:r w:rsidRPr="0020243A">
              <w:rPr>
                <w:rFonts w:ascii="Frutiger 45 Light" w:hAnsi="Frutiger 45 Light" w:cs="Calibri"/>
                <w:color w:val="000000"/>
                <w:lang w:eastAsia="zh-CN"/>
              </w:rPr>
              <w:t>C</w:t>
            </w:r>
          </w:p>
        </w:tc>
      </w:tr>
      <w:tr w:rsidR="0020243A" w:rsidRPr="0020243A" w14:paraId="1F109278" w14:textId="77777777" w:rsidTr="0020243A">
        <w:trPr>
          <w:trHeight w:val="528"/>
        </w:trPr>
        <w:tc>
          <w:tcPr>
            <w:tcW w:w="2100" w:type="dxa"/>
            <w:tcBorders>
              <w:top w:val="nil"/>
              <w:left w:val="single" w:sz="4" w:space="0" w:color="auto"/>
              <w:bottom w:val="single" w:sz="4" w:space="0" w:color="auto"/>
              <w:right w:val="single" w:sz="4" w:space="0" w:color="auto"/>
            </w:tcBorders>
            <w:shd w:val="clear" w:color="000000" w:fill="FFFFFF"/>
            <w:vAlign w:val="center"/>
            <w:hideMark/>
          </w:tcPr>
          <w:p w14:paraId="06357772" w14:textId="77777777" w:rsidR="0020243A" w:rsidRPr="0020243A" w:rsidRDefault="0020243A" w:rsidP="0020243A">
            <w:pPr>
              <w:rPr>
                <w:rFonts w:ascii="Frutiger 45 Light" w:hAnsi="Frutiger 45 Light" w:cs="Calibri"/>
                <w:color w:val="000000"/>
                <w:lang w:eastAsia="zh-CN"/>
              </w:rPr>
            </w:pPr>
            <w:r w:rsidRPr="0020243A">
              <w:rPr>
                <w:rFonts w:ascii="Frutiger 45 Light" w:hAnsi="Frutiger 45 Light" w:cs="Calibri"/>
                <w:color w:val="000000"/>
                <w:lang w:eastAsia="zh-CN"/>
              </w:rPr>
              <w:t>Stocking / Visual Inspection</w:t>
            </w:r>
          </w:p>
        </w:tc>
        <w:tc>
          <w:tcPr>
            <w:tcW w:w="2140" w:type="dxa"/>
            <w:tcBorders>
              <w:top w:val="nil"/>
              <w:left w:val="nil"/>
              <w:bottom w:val="single" w:sz="4" w:space="0" w:color="auto"/>
              <w:right w:val="single" w:sz="4" w:space="0" w:color="auto"/>
            </w:tcBorders>
            <w:shd w:val="clear" w:color="000000" w:fill="FFFFFF"/>
            <w:noWrap/>
            <w:vAlign w:val="center"/>
            <w:hideMark/>
          </w:tcPr>
          <w:p w14:paraId="364665DC" w14:textId="77777777" w:rsidR="0020243A" w:rsidRPr="0020243A" w:rsidRDefault="0020243A" w:rsidP="0020243A">
            <w:pPr>
              <w:jc w:val="center"/>
              <w:rPr>
                <w:rFonts w:ascii="Frutiger 45 Light" w:hAnsi="Frutiger 45 Light" w:cs="Calibri"/>
                <w:color w:val="000000"/>
                <w:lang w:eastAsia="zh-CN"/>
              </w:rPr>
            </w:pPr>
            <w:r w:rsidRPr="0020243A">
              <w:rPr>
                <w:rFonts w:ascii="Frutiger 45 Light" w:hAnsi="Frutiger 45 Light" w:cs="Calibri"/>
                <w:color w:val="000000"/>
                <w:lang w:eastAsia="zh-CN"/>
              </w:rPr>
              <w:t>Finishing #1</w:t>
            </w:r>
          </w:p>
        </w:tc>
        <w:tc>
          <w:tcPr>
            <w:tcW w:w="880" w:type="dxa"/>
            <w:tcBorders>
              <w:top w:val="nil"/>
              <w:left w:val="nil"/>
              <w:bottom w:val="single" w:sz="4" w:space="0" w:color="auto"/>
              <w:right w:val="single" w:sz="4" w:space="0" w:color="auto"/>
            </w:tcBorders>
            <w:shd w:val="clear" w:color="000000" w:fill="FFFFFF"/>
            <w:vAlign w:val="center"/>
            <w:hideMark/>
          </w:tcPr>
          <w:p w14:paraId="28F8B1D3" w14:textId="77777777" w:rsidR="0020243A" w:rsidRPr="0020243A" w:rsidRDefault="0020243A" w:rsidP="0020243A">
            <w:pPr>
              <w:jc w:val="center"/>
              <w:rPr>
                <w:rFonts w:ascii="Frutiger 45 Light" w:hAnsi="Frutiger 45 Light" w:cs="Calibri"/>
                <w:color w:val="000000"/>
                <w:lang w:eastAsia="zh-CN"/>
              </w:rPr>
            </w:pPr>
            <w:r w:rsidRPr="0020243A">
              <w:rPr>
                <w:rFonts w:ascii="Frutiger 45 Light" w:hAnsi="Frutiger 45 Light" w:cs="Calibri"/>
                <w:color w:val="000000"/>
                <w:lang w:eastAsia="zh-CN"/>
              </w:rPr>
              <w:t>C</w:t>
            </w:r>
          </w:p>
        </w:tc>
      </w:tr>
      <w:tr w:rsidR="0020243A" w:rsidRPr="0020243A" w14:paraId="5C61DC6F" w14:textId="77777777" w:rsidTr="0020243A">
        <w:trPr>
          <w:trHeight w:val="528"/>
        </w:trPr>
        <w:tc>
          <w:tcPr>
            <w:tcW w:w="2100" w:type="dxa"/>
            <w:tcBorders>
              <w:top w:val="nil"/>
              <w:left w:val="single" w:sz="4" w:space="0" w:color="auto"/>
              <w:bottom w:val="single" w:sz="4" w:space="0" w:color="auto"/>
              <w:right w:val="single" w:sz="4" w:space="0" w:color="auto"/>
            </w:tcBorders>
            <w:shd w:val="clear" w:color="000000" w:fill="FFFFFF"/>
            <w:vAlign w:val="center"/>
            <w:hideMark/>
          </w:tcPr>
          <w:p w14:paraId="4AEFF23C" w14:textId="77777777" w:rsidR="0020243A" w:rsidRPr="0020243A" w:rsidRDefault="0020243A" w:rsidP="0020243A">
            <w:pPr>
              <w:rPr>
                <w:rFonts w:ascii="Frutiger 45 Light" w:hAnsi="Frutiger 45 Light" w:cs="Calibri"/>
                <w:color w:val="000000"/>
                <w:lang w:eastAsia="zh-CN"/>
              </w:rPr>
            </w:pPr>
            <w:r w:rsidRPr="0020243A">
              <w:rPr>
                <w:rFonts w:ascii="Frutiger 45 Light" w:hAnsi="Frutiger 45 Light" w:cs="Calibri"/>
                <w:color w:val="000000"/>
                <w:lang w:eastAsia="zh-CN"/>
              </w:rPr>
              <w:t xml:space="preserve">Thread </w:t>
            </w:r>
            <w:proofErr w:type="spellStart"/>
            <w:r w:rsidRPr="0020243A">
              <w:rPr>
                <w:rFonts w:ascii="Frutiger 45 Light" w:hAnsi="Frutiger 45 Light" w:cs="Calibri"/>
                <w:color w:val="000000"/>
                <w:lang w:eastAsia="zh-CN"/>
              </w:rPr>
              <w:t>Proector</w:t>
            </w:r>
            <w:proofErr w:type="spellEnd"/>
            <w:r w:rsidRPr="0020243A">
              <w:rPr>
                <w:rFonts w:ascii="Frutiger 45 Light" w:hAnsi="Frutiger 45 Light" w:cs="Calibri"/>
                <w:color w:val="000000"/>
                <w:lang w:eastAsia="zh-CN"/>
              </w:rPr>
              <w:t xml:space="preserve"> Applier Operation</w:t>
            </w:r>
          </w:p>
        </w:tc>
        <w:tc>
          <w:tcPr>
            <w:tcW w:w="2140" w:type="dxa"/>
            <w:tcBorders>
              <w:top w:val="nil"/>
              <w:left w:val="nil"/>
              <w:bottom w:val="single" w:sz="4" w:space="0" w:color="auto"/>
              <w:right w:val="single" w:sz="4" w:space="0" w:color="auto"/>
            </w:tcBorders>
            <w:shd w:val="clear" w:color="000000" w:fill="FFFFFF"/>
            <w:noWrap/>
            <w:vAlign w:val="center"/>
            <w:hideMark/>
          </w:tcPr>
          <w:p w14:paraId="386B1244" w14:textId="77777777" w:rsidR="0020243A" w:rsidRPr="0020243A" w:rsidRDefault="0020243A" w:rsidP="0020243A">
            <w:pPr>
              <w:jc w:val="center"/>
              <w:rPr>
                <w:rFonts w:ascii="Frutiger 45 Light" w:hAnsi="Frutiger 45 Light" w:cs="Calibri"/>
                <w:color w:val="000000"/>
                <w:lang w:eastAsia="zh-CN"/>
              </w:rPr>
            </w:pPr>
            <w:r w:rsidRPr="0020243A">
              <w:rPr>
                <w:rFonts w:ascii="Frutiger 45 Light" w:hAnsi="Frutiger 45 Light" w:cs="Calibri"/>
                <w:color w:val="000000"/>
                <w:lang w:eastAsia="zh-CN"/>
              </w:rPr>
              <w:t>Finishing #1</w:t>
            </w:r>
          </w:p>
        </w:tc>
        <w:tc>
          <w:tcPr>
            <w:tcW w:w="880" w:type="dxa"/>
            <w:tcBorders>
              <w:top w:val="nil"/>
              <w:left w:val="nil"/>
              <w:bottom w:val="single" w:sz="4" w:space="0" w:color="auto"/>
              <w:right w:val="single" w:sz="4" w:space="0" w:color="auto"/>
            </w:tcBorders>
            <w:shd w:val="clear" w:color="000000" w:fill="FFFFFF"/>
            <w:vAlign w:val="center"/>
            <w:hideMark/>
          </w:tcPr>
          <w:p w14:paraId="31C6196B" w14:textId="77777777" w:rsidR="0020243A" w:rsidRPr="0020243A" w:rsidRDefault="0020243A" w:rsidP="0020243A">
            <w:pPr>
              <w:jc w:val="center"/>
              <w:rPr>
                <w:rFonts w:ascii="Frutiger 45 Light" w:hAnsi="Frutiger 45 Light" w:cs="Calibri"/>
                <w:color w:val="000000"/>
                <w:lang w:eastAsia="zh-CN"/>
              </w:rPr>
            </w:pPr>
            <w:r w:rsidRPr="0020243A">
              <w:rPr>
                <w:rFonts w:ascii="Frutiger 45 Light" w:hAnsi="Frutiger 45 Light" w:cs="Calibri"/>
                <w:color w:val="000000"/>
                <w:lang w:eastAsia="zh-CN"/>
              </w:rPr>
              <w:t>C</w:t>
            </w:r>
          </w:p>
        </w:tc>
      </w:tr>
      <w:tr w:rsidR="0020243A" w:rsidRPr="0020243A" w14:paraId="53ABAD0E" w14:textId="77777777" w:rsidTr="0020243A">
        <w:trPr>
          <w:trHeight w:val="288"/>
        </w:trPr>
        <w:tc>
          <w:tcPr>
            <w:tcW w:w="2100" w:type="dxa"/>
            <w:tcBorders>
              <w:top w:val="nil"/>
              <w:left w:val="single" w:sz="4" w:space="0" w:color="auto"/>
              <w:bottom w:val="single" w:sz="4" w:space="0" w:color="auto"/>
              <w:right w:val="single" w:sz="4" w:space="0" w:color="auto"/>
            </w:tcBorders>
            <w:shd w:val="clear" w:color="000000" w:fill="FFFFFF"/>
            <w:vAlign w:val="center"/>
            <w:hideMark/>
          </w:tcPr>
          <w:p w14:paraId="232C41AD" w14:textId="77777777" w:rsidR="0020243A" w:rsidRPr="0020243A" w:rsidRDefault="0020243A" w:rsidP="0020243A">
            <w:pPr>
              <w:rPr>
                <w:rFonts w:ascii="Frutiger 45 Light" w:hAnsi="Frutiger 45 Light" w:cs="Calibri"/>
                <w:color w:val="000000"/>
                <w:lang w:eastAsia="zh-CN"/>
              </w:rPr>
            </w:pPr>
            <w:r w:rsidRPr="0020243A">
              <w:rPr>
                <w:rFonts w:ascii="Frutiger 45 Light" w:hAnsi="Frutiger 45 Light" w:cs="Calibri"/>
                <w:color w:val="000000"/>
                <w:lang w:eastAsia="zh-CN"/>
              </w:rPr>
              <w:t>Tool Crib Attendant</w:t>
            </w:r>
          </w:p>
        </w:tc>
        <w:tc>
          <w:tcPr>
            <w:tcW w:w="2140" w:type="dxa"/>
            <w:tcBorders>
              <w:top w:val="nil"/>
              <w:left w:val="nil"/>
              <w:bottom w:val="single" w:sz="4" w:space="0" w:color="auto"/>
              <w:right w:val="single" w:sz="4" w:space="0" w:color="auto"/>
            </w:tcBorders>
            <w:shd w:val="clear" w:color="000000" w:fill="FFFFFF"/>
            <w:noWrap/>
            <w:vAlign w:val="center"/>
            <w:hideMark/>
          </w:tcPr>
          <w:p w14:paraId="21CC5219" w14:textId="77777777" w:rsidR="0020243A" w:rsidRPr="0020243A" w:rsidRDefault="0020243A" w:rsidP="0020243A">
            <w:pPr>
              <w:jc w:val="center"/>
              <w:rPr>
                <w:rFonts w:ascii="Frutiger 45 Light" w:hAnsi="Frutiger 45 Light" w:cs="Calibri"/>
                <w:color w:val="000000"/>
                <w:lang w:eastAsia="zh-CN"/>
              </w:rPr>
            </w:pPr>
            <w:r w:rsidRPr="0020243A">
              <w:rPr>
                <w:rFonts w:ascii="Frutiger 45 Light" w:hAnsi="Frutiger 45 Light" w:cs="Calibri"/>
                <w:color w:val="000000"/>
                <w:lang w:eastAsia="zh-CN"/>
              </w:rPr>
              <w:t>Finishing #1</w:t>
            </w:r>
          </w:p>
        </w:tc>
        <w:tc>
          <w:tcPr>
            <w:tcW w:w="880" w:type="dxa"/>
            <w:tcBorders>
              <w:top w:val="nil"/>
              <w:left w:val="nil"/>
              <w:bottom w:val="single" w:sz="4" w:space="0" w:color="auto"/>
              <w:right w:val="single" w:sz="4" w:space="0" w:color="auto"/>
            </w:tcBorders>
            <w:shd w:val="clear" w:color="000000" w:fill="FFFFFF"/>
            <w:vAlign w:val="center"/>
            <w:hideMark/>
          </w:tcPr>
          <w:p w14:paraId="4AFE18F0" w14:textId="71EC1B58" w:rsidR="0020243A" w:rsidRPr="0020243A" w:rsidRDefault="00A219ED" w:rsidP="0020243A">
            <w:pPr>
              <w:jc w:val="center"/>
              <w:rPr>
                <w:rFonts w:ascii="Frutiger 45 Light" w:hAnsi="Frutiger 45 Light" w:cs="Calibri"/>
                <w:color w:val="000000"/>
                <w:lang w:eastAsia="zh-CN"/>
              </w:rPr>
            </w:pPr>
            <w:r>
              <w:rPr>
                <w:rFonts w:ascii="Frutiger 45 Light" w:hAnsi="Frutiger 45 Light" w:cs="Calibri"/>
                <w:color w:val="000000"/>
                <w:lang w:eastAsia="zh-CN"/>
              </w:rPr>
              <w:t>B</w:t>
            </w:r>
          </w:p>
        </w:tc>
      </w:tr>
      <w:tr w:rsidR="0020243A" w:rsidRPr="0020243A" w14:paraId="2655203A" w14:textId="77777777" w:rsidTr="0020243A">
        <w:trPr>
          <w:trHeight w:val="528"/>
        </w:trPr>
        <w:tc>
          <w:tcPr>
            <w:tcW w:w="2100" w:type="dxa"/>
            <w:tcBorders>
              <w:top w:val="nil"/>
              <w:left w:val="single" w:sz="4" w:space="0" w:color="auto"/>
              <w:bottom w:val="single" w:sz="4" w:space="0" w:color="auto"/>
              <w:right w:val="single" w:sz="4" w:space="0" w:color="auto"/>
            </w:tcBorders>
            <w:shd w:val="clear" w:color="000000" w:fill="FFFFFF"/>
            <w:vAlign w:val="center"/>
            <w:hideMark/>
          </w:tcPr>
          <w:p w14:paraId="1D80B4B1" w14:textId="77777777" w:rsidR="0020243A" w:rsidRPr="0020243A" w:rsidRDefault="0020243A" w:rsidP="0020243A">
            <w:pPr>
              <w:rPr>
                <w:rFonts w:ascii="Frutiger 45 Light" w:hAnsi="Frutiger 45 Light" w:cs="Calibri"/>
                <w:color w:val="000000"/>
                <w:lang w:eastAsia="zh-CN"/>
              </w:rPr>
            </w:pPr>
            <w:r w:rsidRPr="0020243A">
              <w:rPr>
                <w:rFonts w:ascii="Frutiger 45 Light" w:hAnsi="Frutiger 45 Light" w:cs="Calibri"/>
                <w:color w:val="000000"/>
                <w:lang w:eastAsia="zh-CN"/>
              </w:rPr>
              <w:t>Coating Area Operation</w:t>
            </w:r>
          </w:p>
        </w:tc>
        <w:tc>
          <w:tcPr>
            <w:tcW w:w="2140" w:type="dxa"/>
            <w:tcBorders>
              <w:top w:val="nil"/>
              <w:left w:val="nil"/>
              <w:bottom w:val="single" w:sz="4" w:space="0" w:color="auto"/>
              <w:right w:val="single" w:sz="4" w:space="0" w:color="auto"/>
            </w:tcBorders>
            <w:shd w:val="clear" w:color="000000" w:fill="FFFFFF"/>
            <w:noWrap/>
            <w:vAlign w:val="center"/>
            <w:hideMark/>
          </w:tcPr>
          <w:p w14:paraId="5773B537" w14:textId="77777777" w:rsidR="0020243A" w:rsidRPr="0020243A" w:rsidRDefault="0020243A" w:rsidP="0020243A">
            <w:pPr>
              <w:jc w:val="center"/>
              <w:rPr>
                <w:rFonts w:ascii="Frutiger 45 Light" w:hAnsi="Frutiger 45 Light" w:cs="Calibri"/>
                <w:color w:val="000000"/>
                <w:lang w:eastAsia="zh-CN"/>
              </w:rPr>
            </w:pPr>
            <w:r w:rsidRPr="0020243A">
              <w:rPr>
                <w:rFonts w:ascii="Frutiger 45 Light" w:hAnsi="Frutiger 45 Light" w:cs="Calibri"/>
                <w:color w:val="000000"/>
                <w:lang w:eastAsia="zh-CN"/>
              </w:rPr>
              <w:t>Finishing #2</w:t>
            </w:r>
          </w:p>
        </w:tc>
        <w:tc>
          <w:tcPr>
            <w:tcW w:w="880" w:type="dxa"/>
            <w:tcBorders>
              <w:top w:val="nil"/>
              <w:left w:val="nil"/>
              <w:bottom w:val="single" w:sz="4" w:space="0" w:color="auto"/>
              <w:right w:val="single" w:sz="4" w:space="0" w:color="auto"/>
            </w:tcBorders>
            <w:shd w:val="clear" w:color="000000" w:fill="FFFFFF"/>
            <w:vAlign w:val="center"/>
            <w:hideMark/>
          </w:tcPr>
          <w:p w14:paraId="4ACE758E" w14:textId="77777777" w:rsidR="0020243A" w:rsidRPr="0020243A" w:rsidRDefault="0020243A" w:rsidP="0020243A">
            <w:pPr>
              <w:jc w:val="center"/>
              <w:rPr>
                <w:rFonts w:ascii="Frutiger 45 Light" w:hAnsi="Frutiger 45 Light" w:cs="Calibri"/>
                <w:color w:val="000000"/>
                <w:lang w:eastAsia="zh-CN"/>
              </w:rPr>
            </w:pPr>
            <w:r w:rsidRPr="0020243A">
              <w:rPr>
                <w:rFonts w:ascii="Frutiger 45 Light" w:hAnsi="Frutiger 45 Light" w:cs="Calibri"/>
                <w:color w:val="000000"/>
                <w:lang w:eastAsia="zh-CN"/>
              </w:rPr>
              <w:t>C</w:t>
            </w:r>
          </w:p>
        </w:tc>
      </w:tr>
      <w:tr w:rsidR="0020243A" w:rsidRPr="0020243A" w14:paraId="12C79A58" w14:textId="77777777" w:rsidTr="0020243A">
        <w:trPr>
          <w:trHeight w:val="288"/>
        </w:trPr>
        <w:tc>
          <w:tcPr>
            <w:tcW w:w="2100" w:type="dxa"/>
            <w:tcBorders>
              <w:top w:val="nil"/>
              <w:left w:val="single" w:sz="4" w:space="0" w:color="auto"/>
              <w:bottom w:val="single" w:sz="4" w:space="0" w:color="auto"/>
              <w:right w:val="single" w:sz="4" w:space="0" w:color="auto"/>
            </w:tcBorders>
            <w:shd w:val="clear" w:color="000000" w:fill="FFFFFF"/>
            <w:vAlign w:val="center"/>
            <w:hideMark/>
          </w:tcPr>
          <w:p w14:paraId="20DA9145" w14:textId="77777777" w:rsidR="0020243A" w:rsidRPr="0020243A" w:rsidRDefault="0020243A" w:rsidP="0020243A">
            <w:pPr>
              <w:rPr>
                <w:rFonts w:ascii="Frutiger 45 Light" w:hAnsi="Frutiger 45 Light" w:cs="Calibri"/>
                <w:color w:val="000000"/>
                <w:lang w:eastAsia="zh-CN"/>
              </w:rPr>
            </w:pPr>
            <w:r w:rsidRPr="0020243A">
              <w:rPr>
                <w:rFonts w:ascii="Frutiger 45 Light" w:hAnsi="Frutiger 45 Light" w:cs="Calibri"/>
                <w:color w:val="000000"/>
                <w:lang w:eastAsia="zh-CN"/>
              </w:rPr>
              <w:t>Fork Lift Operation</w:t>
            </w:r>
          </w:p>
        </w:tc>
        <w:tc>
          <w:tcPr>
            <w:tcW w:w="2140" w:type="dxa"/>
            <w:tcBorders>
              <w:top w:val="nil"/>
              <w:left w:val="nil"/>
              <w:bottom w:val="single" w:sz="4" w:space="0" w:color="auto"/>
              <w:right w:val="single" w:sz="4" w:space="0" w:color="auto"/>
            </w:tcBorders>
            <w:shd w:val="clear" w:color="000000" w:fill="FFFFFF"/>
            <w:noWrap/>
            <w:vAlign w:val="center"/>
            <w:hideMark/>
          </w:tcPr>
          <w:p w14:paraId="1FF910D3" w14:textId="77777777" w:rsidR="0020243A" w:rsidRPr="0020243A" w:rsidRDefault="0020243A" w:rsidP="0020243A">
            <w:pPr>
              <w:jc w:val="center"/>
              <w:rPr>
                <w:rFonts w:ascii="Frutiger 45 Light" w:hAnsi="Frutiger 45 Light" w:cs="Calibri"/>
                <w:color w:val="000000"/>
                <w:lang w:eastAsia="zh-CN"/>
              </w:rPr>
            </w:pPr>
            <w:r w:rsidRPr="0020243A">
              <w:rPr>
                <w:rFonts w:ascii="Frutiger 45 Light" w:hAnsi="Frutiger 45 Light" w:cs="Calibri"/>
                <w:color w:val="000000"/>
                <w:lang w:eastAsia="zh-CN"/>
              </w:rPr>
              <w:t>Finishing #2</w:t>
            </w:r>
          </w:p>
        </w:tc>
        <w:tc>
          <w:tcPr>
            <w:tcW w:w="880" w:type="dxa"/>
            <w:tcBorders>
              <w:top w:val="nil"/>
              <w:left w:val="nil"/>
              <w:bottom w:val="single" w:sz="4" w:space="0" w:color="auto"/>
              <w:right w:val="single" w:sz="4" w:space="0" w:color="auto"/>
            </w:tcBorders>
            <w:shd w:val="clear" w:color="000000" w:fill="FFFFFF"/>
            <w:vAlign w:val="center"/>
            <w:hideMark/>
          </w:tcPr>
          <w:p w14:paraId="1E19BF87" w14:textId="77777777" w:rsidR="0020243A" w:rsidRPr="0020243A" w:rsidRDefault="0020243A" w:rsidP="0020243A">
            <w:pPr>
              <w:jc w:val="center"/>
              <w:rPr>
                <w:rFonts w:ascii="Frutiger 45 Light" w:hAnsi="Frutiger 45 Light" w:cs="Calibri"/>
                <w:color w:val="000000"/>
                <w:lang w:eastAsia="zh-CN"/>
              </w:rPr>
            </w:pPr>
            <w:r w:rsidRPr="0020243A">
              <w:rPr>
                <w:rFonts w:ascii="Frutiger 45 Light" w:hAnsi="Frutiger 45 Light" w:cs="Calibri"/>
                <w:color w:val="000000"/>
                <w:lang w:eastAsia="zh-CN"/>
              </w:rPr>
              <w:t>C</w:t>
            </w:r>
          </w:p>
        </w:tc>
      </w:tr>
      <w:tr w:rsidR="0020243A" w:rsidRPr="0020243A" w14:paraId="6FC129A5" w14:textId="77777777" w:rsidTr="0020243A">
        <w:trPr>
          <w:trHeight w:val="288"/>
        </w:trPr>
        <w:tc>
          <w:tcPr>
            <w:tcW w:w="2100" w:type="dxa"/>
            <w:tcBorders>
              <w:top w:val="nil"/>
              <w:left w:val="single" w:sz="4" w:space="0" w:color="auto"/>
              <w:bottom w:val="single" w:sz="4" w:space="0" w:color="auto"/>
              <w:right w:val="single" w:sz="4" w:space="0" w:color="auto"/>
            </w:tcBorders>
            <w:shd w:val="clear" w:color="000000" w:fill="FFFFFF"/>
            <w:vAlign w:val="center"/>
            <w:hideMark/>
          </w:tcPr>
          <w:p w14:paraId="14D6D860" w14:textId="77777777" w:rsidR="0020243A" w:rsidRPr="0020243A" w:rsidRDefault="0020243A" w:rsidP="0020243A">
            <w:pPr>
              <w:rPr>
                <w:rFonts w:ascii="Frutiger 45 Light" w:hAnsi="Frutiger 45 Light" w:cs="Calibri"/>
                <w:color w:val="000000"/>
                <w:lang w:eastAsia="zh-CN"/>
              </w:rPr>
            </w:pPr>
            <w:r w:rsidRPr="0020243A">
              <w:rPr>
                <w:rFonts w:ascii="Frutiger 45 Light" w:hAnsi="Frutiger 45 Light" w:cs="Calibri"/>
                <w:color w:val="000000"/>
                <w:lang w:eastAsia="zh-CN"/>
              </w:rPr>
              <w:t>SEA Operation</w:t>
            </w:r>
          </w:p>
        </w:tc>
        <w:tc>
          <w:tcPr>
            <w:tcW w:w="2140" w:type="dxa"/>
            <w:tcBorders>
              <w:top w:val="nil"/>
              <w:left w:val="nil"/>
              <w:bottom w:val="single" w:sz="4" w:space="0" w:color="auto"/>
              <w:right w:val="single" w:sz="4" w:space="0" w:color="auto"/>
            </w:tcBorders>
            <w:shd w:val="clear" w:color="000000" w:fill="FFFFFF"/>
            <w:noWrap/>
            <w:vAlign w:val="center"/>
            <w:hideMark/>
          </w:tcPr>
          <w:p w14:paraId="42DB3F10" w14:textId="77777777" w:rsidR="0020243A" w:rsidRPr="0020243A" w:rsidRDefault="0020243A" w:rsidP="0020243A">
            <w:pPr>
              <w:jc w:val="center"/>
              <w:rPr>
                <w:rFonts w:ascii="Frutiger 45 Light" w:hAnsi="Frutiger 45 Light" w:cs="Calibri"/>
                <w:color w:val="000000"/>
                <w:lang w:eastAsia="zh-CN"/>
              </w:rPr>
            </w:pPr>
            <w:r w:rsidRPr="0020243A">
              <w:rPr>
                <w:rFonts w:ascii="Frutiger 45 Light" w:hAnsi="Frutiger 45 Light" w:cs="Calibri"/>
                <w:color w:val="000000"/>
                <w:lang w:eastAsia="zh-CN"/>
              </w:rPr>
              <w:t>Finishing #2</w:t>
            </w:r>
          </w:p>
        </w:tc>
        <w:tc>
          <w:tcPr>
            <w:tcW w:w="880" w:type="dxa"/>
            <w:tcBorders>
              <w:top w:val="nil"/>
              <w:left w:val="nil"/>
              <w:bottom w:val="single" w:sz="4" w:space="0" w:color="auto"/>
              <w:right w:val="single" w:sz="4" w:space="0" w:color="auto"/>
            </w:tcBorders>
            <w:shd w:val="clear" w:color="000000" w:fill="FFFFFF"/>
            <w:vAlign w:val="center"/>
            <w:hideMark/>
          </w:tcPr>
          <w:p w14:paraId="6BF20CBC" w14:textId="77777777" w:rsidR="0020243A" w:rsidRPr="0020243A" w:rsidRDefault="0020243A" w:rsidP="0020243A">
            <w:pPr>
              <w:jc w:val="center"/>
              <w:rPr>
                <w:rFonts w:ascii="Frutiger 45 Light" w:hAnsi="Frutiger 45 Light" w:cs="Calibri"/>
                <w:color w:val="000000"/>
                <w:lang w:eastAsia="zh-CN"/>
              </w:rPr>
            </w:pPr>
            <w:r w:rsidRPr="0020243A">
              <w:rPr>
                <w:rFonts w:ascii="Frutiger 45 Light" w:hAnsi="Frutiger 45 Light" w:cs="Calibri"/>
                <w:color w:val="000000"/>
                <w:lang w:eastAsia="zh-CN"/>
              </w:rPr>
              <w:t>C</w:t>
            </w:r>
          </w:p>
        </w:tc>
      </w:tr>
      <w:tr w:rsidR="0020243A" w:rsidRPr="0020243A" w14:paraId="3A398D78" w14:textId="77777777" w:rsidTr="0020243A">
        <w:trPr>
          <w:trHeight w:val="288"/>
        </w:trPr>
        <w:tc>
          <w:tcPr>
            <w:tcW w:w="2100" w:type="dxa"/>
            <w:tcBorders>
              <w:top w:val="nil"/>
              <w:left w:val="single" w:sz="4" w:space="0" w:color="auto"/>
              <w:bottom w:val="single" w:sz="4" w:space="0" w:color="auto"/>
              <w:right w:val="single" w:sz="4" w:space="0" w:color="auto"/>
            </w:tcBorders>
            <w:shd w:val="clear" w:color="000000" w:fill="FFFFFF"/>
            <w:vAlign w:val="center"/>
            <w:hideMark/>
          </w:tcPr>
          <w:p w14:paraId="2BA87DBD" w14:textId="77777777" w:rsidR="0020243A" w:rsidRPr="0020243A" w:rsidRDefault="0020243A" w:rsidP="0020243A">
            <w:pPr>
              <w:rPr>
                <w:rFonts w:ascii="Frutiger 45 Light" w:hAnsi="Frutiger 45 Light" w:cs="Calibri"/>
                <w:color w:val="000000"/>
                <w:lang w:eastAsia="zh-CN"/>
              </w:rPr>
            </w:pPr>
            <w:r w:rsidRPr="0020243A">
              <w:rPr>
                <w:rFonts w:ascii="Frutiger 45 Light" w:hAnsi="Frutiger 45 Light" w:cs="Calibri"/>
                <w:color w:val="000000"/>
                <w:lang w:eastAsia="zh-CN"/>
              </w:rPr>
              <w:t>Shipping Operation</w:t>
            </w:r>
          </w:p>
        </w:tc>
        <w:tc>
          <w:tcPr>
            <w:tcW w:w="2140" w:type="dxa"/>
            <w:tcBorders>
              <w:top w:val="nil"/>
              <w:left w:val="nil"/>
              <w:bottom w:val="single" w:sz="4" w:space="0" w:color="auto"/>
              <w:right w:val="single" w:sz="4" w:space="0" w:color="auto"/>
            </w:tcBorders>
            <w:shd w:val="clear" w:color="000000" w:fill="FFFFFF"/>
            <w:noWrap/>
            <w:vAlign w:val="center"/>
            <w:hideMark/>
          </w:tcPr>
          <w:p w14:paraId="7C7AEFAF" w14:textId="77777777" w:rsidR="0020243A" w:rsidRPr="0020243A" w:rsidRDefault="0020243A" w:rsidP="0020243A">
            <w:pPr>
              <w:jc w:val="center"/>
              <w:rPr>
                <w:rFonts w:ascii="Frutiger 45 Light" w:hAnsi="Frutiger 45 Light" w:cs="Calibri"/>
                <w:color w:val="000000"/>
                <w:lang w:eastAsia="zh-CN"/>
              </w:rPr>
            </w:pPr>
            <w:r w:rsidRPr="0020243A">
              <w:rPr>
                <w:rFonts w:ascii="Frutiger 45 Light" w:hAnsi="Frutiger 45 Light" w:cs="Calibri"/>
                <w:color w:val="000000"/>
                <w:lang w:eastAsia="zh-CN"/>
              </w:rPr>
              <w:t>Finishing #2</w:t>
            </w:r>
          </w:p>
        </w:tc>
        <w:tc>
          <w:tcPr>
            <w:tcW w:w="880" w:type="dxa"/>
            <w:tcBorders>
              <w:top w:val="nil"/>
              <w:left w:val="nil"/>
              <w:bottom w:val="single" w:sz="4" w:space="0" w:color="auto"/>
              <w:right w:val="single" w:sz="4" w:space="0" w:color="auto"/>
            </w:tcBorders>
            <w:shd w:val="clear" w:color="000000" w:fill="FFFFFF"/>
            <w:vAlign w:val="center"/>
            <w:hideMark/>
          </w:tcPr>
          <w:p w14:paraId="2E9242C5" w14:textId="77777777" w:rsidR="0020243A" w:rsidRPr="0020243A" w:rsidRDefault="0020243A" w:rsidP="0020243A">
            <w:pPr>
              <w:jc w:val="center"/>
              <w:rPr>
                <w:rFonts w:ascii="Frutiger 45 Light" w:hAnsi="Frutiger 45 Light" w:cs="Calibri"/>
                <w:color w:val="000000"/>
                <w:lang w:eastAsia="zh-CN"/>
              </w:rPr>
            </w:pPr>
            <w:r w:rsidRPr="0020243A">
              <w:rPr>
                <w:rFonts w:ascii="Frutiger 45 Light" w:hAnsi="Frutiger 45 Light" w:cs="Calibri"/>
                <w:color w:val="000000"/>
                <w:lang w:eastAsia="zh-CN"/>
              </w:rPr>
              <w:t>C</w:t>
            </w:r>
          </w:p>
        </w:tc>
      </w:tr>
      <w:tr w:rsidR="0020243A" w:rsidRPr="0020243A" w14:paraId="23AE2F3A" w14:textId="77777777" w:rsidTr="0020243A">
        <w:trPr>
          <w:trHeight w:val="528"/>
        </w:trPr>
        <w:tc>
          <w:tcPr>
            <w:tcW w:w="2100" w:type="dxa"/>
            <w:tcBorders>
              <w:top w:val="nil"/>
              <w:left w:val="single" w:sz="4" w:space="0" w:color="auto"/>
              <w:bottom w:val="single" w:sz="4" w:space="0" w:color="auto"/>
              <w:right w:val="single" w:sz="4" w:space="0" w:color="auto"/>
            </w:tcBorders>
            <w:shd w:val="clear" w:color="000000" w:fill="FFFFFF"/>
            <w:vAlign w:val="center"/>
            <w:hideMark/>
          </w:tcPr>
          <w:p w14:paraId="0815E2C3" w14:textId="77777777" w:rsidR="0020243A" w:rsidRPr="0020243A" w:rsidRDefault="0020243A" w:rsidP="0020243A">
            <w:pPr>
              <w:rPr>
                <w:rFonts w:ascii="Frutiger 45 Light" w:hAnsi="Frutiger 45 Light" w:cs="Calibri"/>
                <w:color w:val="000000"/>
                <w:lang w:eastAsia="zh-CN"/>
              </w:rPr>
            </w:pPr>
            <w:r w:rsidRPr="0020243A">
              <w:rPr>
                <w:rFonts w:ascii="Frutiger 45 Light" w:hAnsi="Frutiger 45 Light" w:cs="Calibri"/>
                <w:color w:val="000000"/>
                <w:lang w:eastAsia="zh-CN"/>
              </w:rPr>
              <w:lastRenderedPageBreak/>
              <w:t>Stocking / Visual Inspection</w:t>
            </w:r>
          </w:p>
        </w:tc>
        <w:tc>
          <w:tcPr>
            <w:tcW w:w="2140" w:type="dxa"/>
            <w:tcBorders>
              <w:top w:val="nil"/>
              <w:left w:val="nil"/>
              <w:bottom w:val="single" w:sz="4" w:space="0" w:color="auto"/>
              <w:right w:val="single" w:sz="4" w:space="0" w:color="auto"/>
            </w:tcBorders>
            <w:shd w:val="clear" w:color="000000" w:fill="FFFFFF"/>
            <w:noWrap/>
            <w:vAlign w:val="center"/>
            <w:hideMark/>
          </w:tcPr>
          <w:p w14:paraId="5AD641A3" w14:textId="77777777" w:rsidR="0020243A" w:rsidRPr="0020243A" w:rsidRDefault="0020243A" w:rsidP="0020243A">
            <w:pPr>
              <w:jc w:val="center"/>
              <w:rPr>
                <w:rFonts w:ascii="Frutiger 45 Light" w:hAnsi="Frutiger 45 Light" w:cs="Calibri"/>
                <w:color w:val="000000"/>
                <w:lang w:eastAsia="zh-CN"/>
              </w:rPr>
            </w:pPr>
            <w:r w:rsidRPr="0020243A">
              <w:rPr>
                <w:rFonts w:ascii="Frutiger 45 Light" w:hAnsi="Frutiger 45 Light" w:cs="Calibri"/>
                <w:color w:val="000000"/>
                <w:lang w:eastAsia="zh-CN"/>
              </w:rPr>
              <w:t>Finishing #2</w:t>
            </w:r>
          </w:p>
        </w:tc>
        <w:tc>
          <w:tcPr>
            <w:tcW w:w="880" w:type="dxa"/>
            <w:tcBorders>
              <w:top w:val="nil"/>
              <w:left w:val="nil"/>
              <w:bottom w:val="single" w:sz="4" w:space="0" w:color="auto"/>
              <w:right w:val="single" w:sz="4" w:space="0" w:color="auto"/>
            </w:tcBorders>
            <w:shd w:val="clear" w:color="000000" w:fill="FFFFFF"/>
            <w:vAlign w:val="center"/>
            <w:hideMark/>
          </w:tcPr>
          <w:p w14:paraId="42BC021C" w14:textId="77777777" w:rsidR="0020243A" w:rsidRPr="0020243A" w:rsidRDefault="0020243A" w:rsidP="0020243A">
            <w:pPr>
              <w:jc w:val="center"/>
              <w:rPr>
                <w:rFonts w:ascii="Frutiger 45 Light" w:hAnsi="Frutiger 45 Light" w:cs="Calibri"/>
                <w:color w:val="000000"/>
                <w:lang w:eastAsia="zh-CN"/>
              </w:rPr>
            </w:pPr>
            <w:r w:rsidRPr="0020243A">
              <w:rPr>
                <w:rFonts w:ascii="Frutiger 45 Light" w:hAnsi="Frutiger 45 Light" w:cs="Calibri"/>
                <w:color w:val="000000"/>
                <w:lang w:eastAsia="zh-CN"/>
              </w:rPr>
              <w:t>C</w:t>
            </w:r>
          </w:p>
        </w:tc>
      </w:tr>
      <w:tr w:rsidR="0020243A" w:rsidRPr="0020243A" w14:paraId="5C5B5FC2" w14:textId="77777777" w:rsidTr="0020243A">
        <w:trPr>
          <w:trHeight w:val="528"/>
        </w:trPr>
        <w:tc>
          <w:tcPr>
            <w:tcW w:w="2100" w:type="dxa"/>
            <w:tcBorders>
              <w:top w:val="nil"/>
              <w:left w:val="single" w:sz="4" w:space="0" w:color="auto"/>
              <w:bottom w:val="single" w:sz="4" w:space="0" w:color="auto"/>
              <w:right w:val="single" w:sz="4" w:space="0" w:color="auto"/>
            </w:tcBorders>
            <w:shd w:val="clear" w:color="000000" w:fill="FFFFFF"/>
            <w:vAlign w:val="center"/>
            <w:hideMark/>
          </w:tcPr>
          <w:p w14:paraId="1A4874C9" w14:textId="77777777" w:rsidR="0020243A" w:rsidRPr="0020243A" w:rsidRDefault="0020243A" w:rsidP="0020243A">
            <w:pPr>
              <w:rPr>
                <w:rFonts w:ascii="Frutiger 45 Light" w:hAnsi="Frutiger 45 Light" w:cs="Calibri"/>
                <w:color w:val="000000"/>
                <w:lang w:eastAsia="zh-CN"/>
              </w:rPr>
            </w:pPr>
            <w:r w:rsidRPr="0020243A">
              <w:rPr>
                <w:rFonts w:ascii="Frutiger 45 Light" w:hAnsi="Frutiger 45 Light" w:cs="Calibri"/>
                <w:color w:val="000000"/>
                <w:lang w:eastAsia="zh-CN"/>
              </w:rPr>
              <w:t>Thread Protector Applier Operation</w:t>
            </w:r>
          </w:p>
        </w:tc>
        <w:tc>
          <w:tcPr>
            <w:tcW w:w="2140" w:type="dxa"/>
            <w:tcBorders>
              <w:top w:val="nil"/>
              <w:left w:val="nil"/>
              <w:bottom w:val="single" w:sz="4" w:space="0" w:color="auto"/>
              <w:right w:val="single" w:sz="4" w:space="0" w:color="auto"/>
            </w:tcBorders>
            <w:shd w:val="clear" w:color="000000" w:fill="FFFFFF"/>
            <w:noWrap/>
            <w:vAlign w:val="center"/>
            <w:hideMark/>
          </w:tcPr>
          <w:p w14:paraId="4BE8489E" w14:textId="77777777" w:rsidR="0020243A" w:rsidRPr="0020243A" w:rsidRDefault="0020243A" w:rsidP="0020243A">
            <w:pPr>
              <w:jc w:val="center"/>
              <w:rPr>
                <w:rFonts w:ascii="Frutiger 45 Light" w:hAnsi="Frutiger 45 Light" w:cs="Calibri"/>
                <w:color w:val="000000"/>
                <w:lang w:eastAsia="zh-CN"/>
              </w:rPr>
            </w:pPr>
            <w:r w:rsidRPr="0020243A">
              <w:rPr>
                <w:rFonts w:ascii="Frutiger 45 Light" w:hAnsi="Frutiger 45 Light" w:cs="Calibri"/>
                <w:color w:val="000000"/>
                <w:lang w:eastAsia="zh-CN"/>
              </w:rPr>
              <w:t>Finishing #2</w:t>
            </w:r>
          </w:p>
        </w:tc>
        <w:tc>
          <w:tcPr>
            <w:tcW w:w="880" w:type="dxa"/>
            <w:tcBorders>
              <w:top w:val="nil"/>
              <w:left w:val="nil"/>
              <w:bottom w:val="single" w:sz="4" w:space="0" w:color="auto"/>
              <w:right w:val="single" w:sz="4" w:space="0" w:color="auto"/>
            </w:tcBorders>
            <w:shd w:val="clear" w:color="000000" w:fill="FFFFFF"/>
            <w:vAlign w:val="center"/>
            <w:hideMark/>
          </w:tcPr>
          <w:p w14:paraId="690A64A7" w14:textId="77777777" w:rsidR="0020243A" w:rsidRPr="0020243A" w:rsidRDefault="0020243A" w:rsidP="0020243A">
            <w:pPr>
              <w:jc w:val="center"/>
              <w:rPr>
                <w:rFonts w:ascii="Frutiger 45 Light" w:hAnsi="Frutiger 45 Light" w:cs="Calibri"/>
                <w:color w:val="000000"/>
                <w:lang w:eastAsia="zh-CN"/>
              </w:rPr>
            </w:pPr>
            <w:r w:rsidRPr="0020243A">
              <w:rPr>
                <w:rFonts w:ascii="Frutiger 45 Light" w:hAnsi="Frutiger 45 Light" w:cs="Calibri"/>
                <w:color w:val="000000"/>
                <w:lang w:eastAsia="zh-CN"/>
              </w:rPr>
              <w:t>C</w:t>
            </w:r>
          </w:p>
        </w:tc>
      </w:tr>
      <w:tr w:rsidR="0020243A" w:rsidRPr="0020243A" w14:paraId="065ADCAA" w14:textId="77777777" w:rsidTr="0020243A">
        <w:trPr>
          <w:trHeight w:val="288"/>
        </w:trPr>
        <w:tc>
          <w:tcPr>
            <w:tcW w:w="2100" w:type="dxa"/>
            <w:tcBorders>
              <w:top w:val="nil"/>
              <w:left w:val="single" w:sz="4" w:space="0" w:color="auto"/>
              <w:bottom w:val="single" w:sz="4" w:space="0" w:color="auto"/>
              <w:right w:val="single" w:sz="4" w:space="0" w:color="auto"/>
            </w:tcBorders>
            <w:shd w:val="clear" w:color="000000" w:fill="FFFFFF"/>
            <w:vAlign w:val="center"/>
            <w:hideMark/>
          </w:tcPr>
          <w:p w14:paraId="5AA6E64E" w14:textId="77777777" w:rsidR="0020243A" w:rsidRPr="0020243A" w:rsidRDefault="0020243A" w:rsidP="0020243A">
            <w:pPr>
              <w:rPr>
                <w:rFonts w:ascii="Frutiger 45 Light" w:hAnsi="Frutiger 45 Light" w:cs="Calibri"/>
                <w:color w:val="000000"/>
                <w:lang w:eastAsia="zh-CN"/>
              </w:rPr>
            </w:pPr>
            <w:r w:rsidRPr="0020243A">
              <w:rPr>
                <w:rFonts w:ascii="Frutiger 45 Light" w:hAnsi="Frutiger 45 Light" w:cs="Calibri"/>
                <w:color w:val="000000"/>
                <w:lang w:eastAsia="zh-CN"/>
              </w:rPr>
              <w:t>Tool Crib Attendant</w:t>
            </w:r>
          </w:p>
        </w:tc>
        <w:tc>
          <w:tcPr>
            <w:tcW w:w="2140" w:type="dxa"/>
            <w:tcBorders>
              <w:top w:val="nil"/>
              <w:left w:val="nil"/>
              <w:bottom w:val="single" w:sz="4" w:space="0" w:color="auto"/>
              <w:right w:val="single" w:sz="4" w:space="0" w:color="auto"/>
            </w:tcBorders>
            <w:shd w:val="clear" w:color="000000" w:fill="FFFFFF"/>
            <w:noWrap/>
            <w:vAlign w:val="center"/>
            <w:hideMark/>
          </w:tcPr>
          <w:p w14:paraId="515A5CFB" w14:textId="77777777" w:rsidR="0020243A" w:rsidRPr="0020243A" w:rsidRDefault="0020243A" w:rsidP="0020243A">
            <w:pPr>
              <w:jc w:val="center"/>
              <w:rPr>
                <w:rFonts w:ascii="Frutiger 45 Light" w:hAnsi="Frutiger 45 Light" w:cs="Calibri"/>
                <w:color w:val="000000"/>
                <w:lang w:eastAsia="zh-CN"/>
              </w:rPr>
            </w:pPr>
            <w:r w:rsidRPr="0020243A">
              <w:rPr>
                <w:rFonts w:ascii="Frutiger 45 Light" w:hAnsi="Frutiger 45 Light" w:cs="Calibri"/>
                <w:color w:val="000000"/>
                <w:lang w:eastAsia="zh-CN"/>
              </w:rPr>
              <w:t>Finishing #2</w:t>
            </w:r>
          </w:p>
        </w:tc>
        <w:tc>
          <w:tcPr>
            <w:tcW w:w="880" w:type="dxa"/>
            <w:tcBorders>
              <w:top w:val="nil"/>
              <w:left w:val="nil"/>
              <w:bottom w:val="single" w:sz="4" w:space="0" w:color="auto"/>
              <w:right w:val="single" w:sz="4" w:space="0" w:color="auto"/>
            </w:tcBorders>
            <w:shd w:val="clear" w:color="000000" w:fill="FFFFFF"/>
            <w:vAlign w:val="center"/>
            <w:hideMark/>
          </w:tcPr>
          <w:p w14:paraId="3C13D2F7" w14:textId="3EF2C220" w:rsidR="0020243A" w:rsidRPr="0020243A" w:rsidRDefault="00A219ED" w:rsidP="0020243A">
            <w:pPr>
              <w:jc w:val="center"/>
              <w:rPr>
                <w:rFonts w:ascii="Frutiger 45 Light" w:hAnsi="Frutiger 45 Light" w:cs="Calibri"/>
                <w:color w:val="000000"/>
                <w:lang w:eastAsia="zh-CN"/>
              </w:rPr>
            </w:pPr>
            <w:r>
              <w:rPr>
                <w:rFonts w:ascii="Frutiger 45 Light" w:hAnsi="Frutiger 45 Light" w:cs="Calibri"/>
                <w:color w:val="000000"/>
                <w:lang w:eastAsia="zh-CN"/>
              </w:rPr>
              <w:t>B</w:t>
            </w:r>
          </w:p>
        </w:tc>
      </w:tr>
      <w:tr w:rsidR="0020243A" w:rsidRPr="0020243A" w14:paraId="60FE0DC4" w14:textId="77777777" w:rsidTr="0020243A">
        <w:trPr>
          <w:trHeight w:val="528"/>
        </w:trPr>
        <w:tc>
          <w:tcPr>
            <w:tcW w:w="2100" w:type="dxa"/>
            <w:tcBorders>
              <w:top w:val="nil"/>
              <w:left w:val="single" w:sz="4" w:space="0" w:color="auto"/>
              <w:bottom w:val="single" w:sz="4" w:space="0" w:color="auto"/>
              <w:right w:val="single" w:sz="4" w:space="0" w:color="auto"/>
            </w:tcBorders>
            <w:shd w:val="clear" w:color="000000" w:fill="FFFFFF"/>
            <w:vAlign w:val="center"/>
            <w:hideMark/>
          </w:tcPr>
          <w:p w14:paraId="3EA9EC47" w14:textId="77777777" w:rsidR="0020243A" w:rsidRPr="0020243A" w:rsidRDefault="0020243A" w:rsidP="0020243A">
            <w:pPr>
              <w:rPr>
                <w:rFonts w:ascii="Frutiger 45 Light" w:hAnsi="Frutiger 45 Light" w:cs="Calibri"/>
                <w:color w:val="000000"/>
                <w:lang w:eastAsia="zh-CN"/>
              </w:rPr>
            </w:pPr>
            <w:r w:rsidRPr="0020243A">
              <w:rPr>
                <w:rFonts w:ascii="Frutiger 45 Light" w:hAnsi="Frutiger 45 Light" w:cs="Calibri"/>
                <w:color w:val="000000"/>
                <w:lang w:eastAsia="zh-CN"/>
              </w:rPr>
              <w:t>Stocking / Visual Inspection</w:t>
            </w:r>
          </w:p>
        </w:tc>
        <w:tc>
          <w:tcPr>
            <w:tcW w:w="2140" w:type="dxa"/>
            <w:tcBorders>
              <w:top w:val="nil"/>
              <w:left w:val="nil"/>
              <w:bottom w:val="single" w:sz="4" w:space="0" w:color="auto"/>
              <w:right w:val="single" w:sz="4" w:space="0" w:color="auto"/>
            </w:tcBorders>
            <w:shd w:val="clear" w:color="000000" w:fill="FFFFFF"/>
            <w:noWrap/>
            <w:vAlign w:val="center"/>
            <w:hideMark/>
          </w:tcPr>
          <w:p w14:paraId="4D6625A3" w14:textId="77777777" w:rsidR="0020243A" w:rsidRPr="0020243A" w:rsidRDefault="0020243A" w:rsidP="0020243A">
            <w:pPr>
              <w:jc w:val="center"/>
              <w:rPr>
                <w:rFonts w:ascii="Frutiger 45 Light" w:hAnsi="Frutiger 45 Light" w:cs="Calibri"/>
                <w:color w:val="000000"/>
                <w:lang w:eastAsia="zh-CN"/>
              </w:rPr>
            </w:pPr>
            <w:r w:rsidRPr="0020243A">
              <w:rPr>
                <w:rFonts w:ascii="Frutiger 45 Light" w:hAnsi="Frutiger 45 Light" w:cs="Calibri"/>
                <w:color w:val="000000"/>
                <w:lang w:eastAsia="zh-CN"/>
              </w:rPr>
              <w:t>Heat Treatment</w:t>
            </w:r>
          </w:p>
        </w:tc>
        <w:tc>
          <w:tcPr>
            <w:tcW w:w="880" w:type="dxa"/>
            <w:tcBorders>
              <w:top w:val="nil"/>
              <w:left w:val="nil"/>
              <w:bottom w:val="single" w:sz="4" w:space="0" w:color="auto"/>
              <w:right w:val="single" w:sz="4" w:space="0" w:color="auto"/>
            </w:tcBorders>
            <w:shd w:val="clear" w:color="000000" w:fill="FFFFFF"/>
            <w:vAlign w:val="center"/>
            <w:hideMark/>
          </w:tcPr>
          <w:p w14:paraId="5EE7C8D2" w14:textId="77777777" w:rsidR="0020243A" w:rsidRPr="0020243A" w:rsidRDefault="0020243A" w:rsidP="0020243A">
            <w:pPr>
              <w:jc w:val="center"/>
              <w:rPr>
                <w:rFonts w:ascii="Frutiger 45 Light" w:hAnsi="Frutiger 45 Light" w:cs="Calibri"/>
                <w:color w:val="000000"/>
                <w:lang w:eastAsia="zh-CN"/>
              </w:rPr>
            </w:pPr>
            <w:r w:rsidRPr="0020243A">
              <w:rPr>
                <w:rFonts w:ascii="Frutiger 45 Light" w:hAnsi="Frutiger 45 Light" w:cs="Calibri"/>
                <w:color w:val="000000"/>
                <w:lang w:eastAsia="zh-CN"/>
              </w:rPr>
              <w:t>C</w:t>
            </w:r>
          </w:p>
        </w:tc>
      </w:tr>
      <w:tr w:rsidR="0020243A" w:rsidRPr="0020243A" w14:paraId="21CB7D95" w14:textId="77777777" w:rsidTr="0020243A">
        <w:trPr>
          <w:trHeight w:val="528"/>
        </w:trPr>
        <w:tc>
          <w:tcPr>
            <w:tcW w:w="2100" w:type="dxa"/>
            <w:tcBorders>
              <w:top w:val="nil"/>
              <w:left w:val="single" w:sz="4" w:space="0" w:color="auto"/>
              <w:bottom w:val="single" w:sz="4" w:space="0" w:color="auto"/>
              <w:right w:val="single" w:sz="4" w:space="0" w:color="auto"/>
            </w:tcBorders>
            <w:shd w:val="clear" w:color="000000" w:fill="FFFFFF"/>
            <w:vAlign w:val="center"/>
            <w:hideMark/>
          </w:tcPr>
          <w:p w14:paraId="1BB75D57" w14:textId="77777777" w:rsidR="0020243A" w:rsidRPr="0020243A" w:rsidRDefault="0020243A" w:rsidP="0020243A">
            <w:pPr>
              <w:rPr>
                <w:rFonts w:ascii="Frutiger 45 Light" w:hAnsi="Frutiger 45 Light" w:cs="Calibri"/>
                <w:color w:val="000000"/>
                <w:lang w:eastAsia="zh-CN"/>
              </w:rPr>
            </w:pPr>
            <w:r w:rsidRPr="0020243A">
              <w:rPr>
                <w:rFonts w:ascii="Frutiger 45 Light" w:hAnsi="Frutiger 45 Light" w:cs="Calibri"/>
                <w:color w:val="000000"/>
                <w:lang w:eastAsia="zh-CN"/>
              </w:rPr>
              <w:t>Furnace Charging Operation</w:t>
            </w:r>
          </w:p>
        </w:tc>
        <w:tc>
          <w:tcPr>
            <w:tcW w:w="2140" w:type="dxa"/>
            <w:tcBorders>
              <w:top w:val="nil"/>
              <w:left w:val="nil"/>
              <w:bottom w:val="single" w:sz="4" w:space="0" w:color="auto"/>
              <w:right w:val="single" w:sz="4" w:space="0" w:color="auto"/>
            </w:tcBorders>
            <w:shd w:val="clear" w:color="000000" w:fill="FFFFFF"/>
            <w:noWrap/>
            <w:vAlign w:val="center"/>
            <w:hideMark/>
          </w:tcPr>
          <w:p w14:paraId="65168D07" w14:textId="77777777" w:rsidR="0020243A" w:rsidRPr="0020243A" w:rsidRDefault="0020243A" w:rsidP="0020243A">
            <w:pPr>
              <w:jc w:val="center"/>
              <w:rPr>
                <w:rFonts w:ascii="Frutiger 45 Light" w:hAnsi="Frutiger 45 Light" w:cs="Calibri"/>
                <w:color w:val="000000"/>
                <w:lang w:eastAsia="zh-CN"/>
              </w:rPr>
            </w:pPr>
            <w:r w:rsidRPr="0020243A">
              <w:rPr>
                <w:rFonts w:ascii="Frutiger 45 Light" w:hAnsi="Frutiger 45 Light" w:cs="Calibri"/>
                <w:color w:val="000000"/>
                <w:lang w:eastAsia="zh-CN"/>
              </w:rPr>
              <w:t>Hot Mill</w:t>
            </w:r>
          </w:p>
        </w:tc>
        <w:tc>
          <w:tcPr>
            <w:tcW w:w="880" w:type="dxa"/>
            <w:tcBorders>
              <w:top w:val="nil"/>
              <w:left w:val="nil"/>
              <w:bottom w:val="single" w:sz="4" w:space="0" w:color="auto"/>
              <w:right w:val="single" w:sz="4" w:space="0" w:color="auto"/>
            </w:tcBorders>
            <w:shd w:val="clear" w:color="000000" w:fill="FFFFFF"/>
            <w:vAlign w:val="center"/>
            <w:hideMark/>
          </w:tcPr>
          <w:p w14:paraId="67D50DF5" w14:textId="77777777" w:rsidR="0020243A" w:rsidRPr="0020243A" w:rsidRDefault="0020243A" w:rsidP="0020243A">
            <w:pPr>
              <w:jc w:val="center"/>
              <w:rPr>
                <w:rFonts w:ascii="Frutiger 45 Light" w:hAnsi="Frutiger 45 Light" w:cs="Calibri"/>
                <w:color w:val="000000"/>
                <w:lang w:eastAsia="zh-CN"/>
              </w:rPr>
            </w:pPr>
            <w:r w:rsidRPr="0020243A">
              <w:rPr>
                <w:rFonts w:ascii="Frutiger 45 Light" w:hAnsi="Frutiger 45 Light" w:cs="Calibri"/>
                <w:color w:val="000000"/>
                <w:lang w:eastAsia="zh-CN"/>
              </w:rPr>
              <w:t>C</w:t>
            </w:r>
          </w:p>
        </w:tc>
      </w:tr>
      <w:tr w:rsidR="0020243A" w:rsidRPr="0020243A" w14:paraId="08A67C42" w14:textId="77777777" w:rsidTr="0020243A">
        <w:trPr>
          <w:trHeight w:val="528"/>
        </w:trPr>
        <w:tc>
          <w:tcPr>
            <w:tcW w:w="2100" w:type="dxa"/>
            <w:tcBorders>
              <w:top w:val="nil"/>
              <w:left w:val="single" w:sz="4" w:space="0" w:color="auto"/>
              <w:bottom w:val="single" w:sz="4" w:space="0" w:color="auto"/>
              <w:right w:val="single" w:sz="4" w:space="0" w:color="auto"/>
            </w:tcBorders>
            <w:shd w:val="clear" w:color="000000" w:fill="FFFFFF"/>
            <w:vAlign w:val="center"/>
            <w:hideMark/>
          </w:tcPr>
          <w:p w14:paraId="0B47D131" w14:textId="77777777" w:rsidR="0020243A" w:rsidRPr="0020243A" w:rsidRDefault="0020243A" w:rsidP="0020243A">
            <w:pPr>
              <w:rPr>
                <w:rFonts w:ascii="Frutiger 45 Light" w:hAnsi="Frutiger 45 Light" w:cs="Calibri"/>
                <w:color w:val="000000"/>
                <w:lang w:eastAsia="zh-CN"/>
              </w:rPr>
            </w:pPr>
            <w:r w:rsidRPr="0020243A">
              <w:rPr>
                <w:rFonts w:ascii="Frutiger 45 Light" w:hAnsi="Frutiger 45 Light" w:cs="Calibri"/>
                <w:color w:val="000000"/>
                <w:lang w:eastAsia="zh-CN"/>
              </w:rPr>
              <w:t>Stocking / Visual Inspection</w:t>
            </w:r>
          </w:p>
        </w:tc>
        <w:tc>
          <w:tcPr>
            <w:tcW w:w="2140" w:type="dxa"/>
            <w:tcBorders>
              <w:top w:val="nil"/>
              <w:left w:val="nil"/>
              <w:bottom w:val="single" w:sz="4" w:space="0" w:color="auto"/>
              <w:right w:val="single" w:sz="4" w:space="0" w:color="auto"/>
            </w:tcBorders>
            <w:shd w:val="clear" w:color="000000" w:fill="FFFFFF"/>
            <w:noWrap/>
            <w:vAlign w:val="center"/>
            <w:hideMark/>
          </w:tcPr>
          <w:p w14:paraId="74DE51E9" w14:textId="77777777" w:rsidR="0020243A" w:rsidRPr="0020243A" w:rsidRDefault="0020243A" w:rsidP="0020243A">
            <w:pPr>
              <w:jc w:val="center"/>
              <w:rPr>
                <w:rFonts w:ascii="Frutiger 45 Light" w:hAnsi="Frutiger 45 Light" w:cs="Calibri"/>
                <w:color w:val="000000"/>
                <w:lang w:eastAsia="zh-CN"/>
              </w:rPr>
            </w:pPr>
            <w:r w:rsidRPr="0020243A">
              <w:rPr>
                <w:rFonts w:ascii="Frutiger 45 Light" w:hAnsi="Frutiger 45 Light" w:cs="Calibri"/>
                <w:color w:val="000000"/>
                <w:lang w:eastAsia="zh-CN"/>
              </w:rPr>
              <w:t>Hot Mill</w:t>
            </w:r>
          </w:p>
        </w:tc>
        <w:tc>
          <w:tcPr>
            <w:tcW w:w="880" w:type="dxa"/>
            <w:tcBorders>
              <w:top w:val="nil"/>
              <w:left w:val="nil"/>
              <w:bottom w:val="single" w:sz="4" w:space="0" w:color="auto"/>
              <w:right w:val="single" w:sz="4" w:space="0" w:color="auto"/>
            </w:tcBorders>
            <w:shd w:val="clear" w:color="000000" w:fill="FFFFFF"/>
            <w:vAlign w:val="center"/>
            <w:hideMark/>
          </w:tcPr>
          <w:p w14:paraId="4D60347C" w14:textId="77777777" w:rsidR="0020243A" w:rsidRPr="0020243A" w:rsidRDefault="0020243A" w:rsidP="0020243A">
            <w:pPr>
              <w:jc w:val="center"/>
              <w:rPr>
                <w:rFonts w:ascii="Frutiger 45 Light" w:hAnsi="Frutiger 45 Light" w:cs="Calibri"/>
                <w:color w:val="000000"/>
                <w:lang w:eastAsia="zh-CN"/>
              </w:rPr>
            </w:pPr>
            <w:r w:rsidRPr="0020243A">
              <w:rPr>
                <w:rFonts w:ascii="Frutiger 45 Light" w:hAnsi="Frutiger 45 Light" w:cs="Calibri"/>
                <w:color w:val="000000"/>
                <w:lang w:eastAsia="zh-CN"/>
              </w:rPr>
              <w:t>C</w:t>
            </w:r>
          </w:p>
        </w:tc>
      </w:tr>
      <w:tr w:rsidR="0020243A" w:rsidRPr="0020243A" w14:paraId="42C3B82E" w14:textId="77777777" w:rsidTr="0020243A">
        <w:trPr>
          <w:trHeight w:val="528"/>
        </w:trPr>
        <w:tc>
          <w:tcPr>
            <w:tcW w:w="2100" w:type="dxa"/>
            <w:tcBorders>
              <w:top w:val="nil"/>
              <w:left w:val="single" w:sz="4" w:space="0" w:color="auto"/>
              <w:bottom w:val="single" w:sz="4" w:space="0" w:color="auto"/>
              <w:right w:val="single" w:sz="4" w:space="0" w:color="auto"/>
            </w:tcBorders>
            <w:shd w:val="clear" w:color="000000" w:fill="FFFFFF"/>
            <w:vAlign w:val="center"/>
            <w:hideMark/>
          </w:tcPr>
          <w:p w14:paraId="73486845" w14:textId="77777777" w:rsidR="0020243A" w:rsidRPr="0020243A" w:rsidRDefault="0020243A" w:rsidP="0020243A">
            <w:pPr>
              <w:rPr>
                <w:rFonts w:ascii="Frutiger 45 Light" w:hAnsi="Frutiger 45 Light" w:cs="Calibri"/>
                <w:color w:val="000000"/>
                <w:lang w:eastAsia="zh-CN"/>
              </w:rPr>
            </w:pPr>
            <w:r w:rsidRPr="0020243A">
              <w:rPr>
                <w:rFonts w:ascii="Frutiger 45 Light" w:hAnsi="Frutiger 45 Light" w:cs="Calibri"/>
                <w:color w:val="000000"/>
                <w:lang w:eastAsia="zh-CN"/>
              </w:rPr>
              <w:t>Stocking / Visual Inspection</w:t>
            </w:r>
          </w:p>
        </w:tc>
        <w:tc>
          <w:tcPr>
            <w:tcW w:w="2140" w:type="dxa"/>
            <w:tcBorders>
              <w:top w:val="nil"/>
              <w:left w:val="nil"/>
              <w:bottom w:val="single" w:sz="4" w:space="0" w:color="auto"/>
              <w:right w:val="single" w:sz="4" w:space="0" w:color="auto"/>
            </w:tcBorders>
            <w:shd w:val="clear" w:color="000000" w:fill="FFFFFF"/>
            <w:noWrap/>
            <w:vAlign w:val="center"/>
            <w:hideMark/>
          </w:tcPr>
          <w:p w14:paraId="1AB565F2" w14:textId="77777777" w:rsidR="0020243A" w:rsidRPr="0020243A" w:rsidRDefault="0020243A" w:rsidP="0020243A">
            <w:pPr>
              <w:jc w:val="center"/>
              <w:rPr>
                <w:rFonts w:ascii="Frutiger 45 Light" w:hAnsi="Frutiger 45 Light" w:cs="Calibri"/>
                <w:color w:val="000000"/>
                <w:lang w:eastAsia="zh-CN"/>
              </w:rPr>
            </w:pPr>
            <w:r w:rsidRPr="0020243A">
              <w:rPr>
                <w:rFonts w:ascii="Frutiger 45 Light" w:hAnsi="Frutiger 45 Light" w:cs="Calibri"/>
                <w:color w:val="000000"/>
                <w:lang w:eastAsia="zh-CN"/>
              </w:rPr>
              <w:t>Mtce. Central Services</w:t>
            </w:r>
          </w:p>
        </w:tc>
        <w:tc>
          <w:tcPr>
            <w:tcW w:w="880" w:type="dxa"/>
            <w:tcBorders>
              <w:top w:val="nil"/>
              <w:left w:val="nil"/>
              <w:bottom w:val="single" w:sz="4" w:space="0" w:color="auto"/>
              <w:right w:val="single" w:sz="4" w:space="0" w:color="auto"/>
            </w:tcBorders>
            <w:shd w:val="clear" w:color="000000" w:fill="FFFFFF"/>
            <w:vAlign w:val="center"/>
            <w:hideMark/>
          </w:tcPr>
          <w:p w14:paraId="5933A4C4" w14:textId="77777777" w:rsidR="0020243A" w:rsidRPr="0020243A" w:rsidRDefault="0020243A" w:rsidP="0020243A">
            <w:pPr>
              <w:jc w:val="center"/>
              <w:rPr>
                <w:rFonts w:ascii="Frutiger 45 Light" w:hAnsi="Frutiger 45 Light" w:cs="Calibri"/>
                <w:color w:val="000000"/>
                <w:lang w:eastAsia="zh-CN"/>
              </w:rPr>
            </w:pPr>
            <w:r w:rsidRPr="0020243A">
              <w:rPr>
                <w:rFonts w:ascii="Frutiger 45 Light" w:hAnsi="Frutiger 45 Light" w:cs="Calibri"/>
                <w:color w:val="000000"/>
                <w:lang w:eastAsia="zh-CN"/>
              </w:rPr>
              <w:t>C</w:t>
            </w:r>
          </w:p>
        </w:tc>
      </w:tr>
      <w:tr w:rsidR="0020243A" w:rsidRPr="0020243A" w14:paraId="716B0245" w14:textId="77777777" w:rsidTr="0020243A">
        <w:trPr>
          <w:trHeight w:val="288"/>
        </w:trPr>
        <w:tc>
          <w:tcPr>
            <w:tcW w:w="2100" w:type="dxa"/>
            <w:tcBorders>
              <w:top w:val="nil"/>
              <w:left w:val="single" w:sz="4" w:space="0" w:color="auto"/>
              <w:bottom w:val="single" w:sz="4" w:space="0" w:color="auto"/>
              <w:right w:val="single" w:sz="4" w:space="0" w:color="auto"/>
            </w:tcBorders>
            <w:shd w:val="clear" w:color="000000" w:fill="FFFFFF"/>
            <w:vAlign w:val="center"/>
            <w:hideMark/>
          </w:tcPr>
          <w:p w14:paraId="406AC2B2" w14:textId="77777777" w:rsidR="0020243A" w:rsidRPr="0020243A" w:rsidRDefault="0020243A" w:rsidP="0020243A">
            <w:pPr>
              <w:rPr>
                <w:rFonts w:ascii="Frutiger 45 Light" w:hAnsi="Frutiger 45 Light" w:cs="Calibri"/>
                <w:color w:val="000000"/>
                <w:lang w:eastAsia="zh-CN"/>
              </w:rPr>
            </w:pPr>
            <w:proofErr w:type="spellStart"/>
            <w:r w:rsidRPr="0020243A">
              <w:rPr>
                <w:rFonts w:ascii="Frutiger 45 Light" w:hAnsi="Frutiger 45 Light" w:cs="Calibri"/>
                <w:color w:val="000000"/>
                <w:lang w:eastAsia="zh-CN"/>
              </w:rPr>
              <w:t>Labourer</w:t>
            </w:r>
            <w:proofErr w:type="spellEnd"/>
          </w:p>
        </w:tc>
        <w:tc>
          <w:tcPr>
            <w:tcW w:w="2140" w:type="dxa"/>
            <w:tcBorders>
              <w:top w:val="nil"/>
              <w:left w:val="nil"/>
              <w:bottom w:val="single" w:sz="4" w:space="0" w:color="auto"/>
              <w:right w:val="single" w:sz="4" w:space="0" w:color="auto"/>
            </w:tcBorders>
            <w:shd w:val="clear" w:color="000000" w:fill="FFFFFF"/>
            <w:noWrap/>
            <w:vAlign w:val="center"/>
            <w:hideMark/>
          </w:tcPr>
          <w:p w14:paraId="03B95F1F" w14:textId="77777777" w:rsidR="0020243A" w:rsidRPr="0020243A" w:rsidRDefault="0020243A" w:rsidP="0020243A">
            <w:pPr>
              <w:jc w:val="center"/>
              <w:rPr>
                <w:rFonts w:ascii="Frutiger 45 Light" w:hAnsi="Frutiger 45 Light" w:cs="Calibri"/>
                <w:color w:val="000000"/>
                <w:lang w:eastAsia="zh-CN"/>
              </w:rPr>
            </w:pPr>
            <w:r w:rsidRPr="0020243A">
              <w:rPr>
                <w:rFonts w:ascii="Frutiger 45 Light" w:hAnsi="Frutiger 45 Light" w:cs="Calibri"/>
                <w:color w:val="000000"/>
                <w:lang w:eastAsia="zh-CN"/>
              </w:rPr>
              <w:t>Quality</w:t>
            </w:r>
          </w:p>
        </w:tc>
        <w:tc>
          <w:tcPr>
            <w:tcW w:w="880" w:type="dxa"/>
            <w:tcBorders>
              <w:top w:val="nil"/>
              <w:left w:val="nil"/>
              <w:bottom w:val="single" w:sz="4" w:space="0" w:color="auto"/>
              <w:right w:val="single" w:sz="4" w:space="0" w:color="auto"/>
            </w:tcBorders>
            <w:shd w:val="clear" w:color="000000" w:fill="FFFFFF"/>
            <w:vAlign w:val="center"/>
            <w:hideMark/>
          </w:tcPr>
          <w:p w14:paraId="1F768966" w14:textId="77777777" w:rsidR="0020243A" w:rsidRPr="0020243A" w:rsidRDefault="0020243A" w:rsidP="0020243A">
            <w:pPr>
              <w:jc w:val="center"/>
              <w:rPr>
                <w:rFonts w:ascii="Frutiger 45 Light" w:hAnsi="Frutiger 45 Light" w:cs="Calibri"/>
                <w:color w:val="000000"/>
                <w:lang w:eastAsia="zh-CN"/>
              </w:rPr>
            </w:pPr>
            <w:r w:rsidRPr="0020243A">
              <w:rPr>
                <w:rFonts w:ascii="Frutiger 45 Light" w:hAnsi="Frutiger 45 Light" w:cs="Calibri"/>
                <w:color w:val="000000"/>
                <w:lang w:eastAsia="zh-CN"/>
              </w:rPr>
              <w:t>C</w:t>
            </w:r>
          </w:p>
        </w:tc>
      </w:tr>
      <w:tr w:rsidR="0020243A" w:rsidRPr="0020243A" w14:paraId="61E02D14" w14:textId="77777777" w:rsidTr="0020243A">
        <w:trPr>
          <w:trHeight w:val="528"/>
        </w:trPr>
        <w:tc>
          <w:tcPr>
            <w:tcW w:w="2100" w:type="dxa"/>
            <w:tcBorders>
              <w:top w:val="nil"/>
              <w:left w:val="single" w:sz="4" w:space="0" w:color="auto"/>
              <w:bottom w:val="single" w:sz="4" w:space="0" w:color="auto"/>
              <w:right w:val="single" w:sz="4" w:space="0" w:color="auto"/>
            </w:tcBorders>
            <w:shd w:val="clear" w:color="000000" w:fill="FFFFFF"/>
            <w:vAlign w:val="center"/>
            <w:hideMark/>
          </w:tcPr>
          <w:p w14:paraId="74FE7B02" w14:textId="77777777" w:rsidR="0020243A" w:rsidRPr="0020243A" w:rsidRDefault="0020243A" w:rsidP="0020243A">
            <w:pPr>
              <w:rPr>
                <w:rFonts w:ascii="Frutiger 45 Light" w:hAnsi="Frutiger 45 Light" w:cs="Calibri"/>
                <w:color w:val="000000"/>
                <w:lang w:eastAsia="zh-CN"/>
              </w:rPr>
            </w:pPr>
            <w:r w:rsidRPr="0020243A">
              <w:rPr>
                <w:rFonts w:ascii="Frutiger 45 Light" w:hAnsi="Frutiger 45 Light" w:cs="Calibri"/>
                <w:color w:val="000000"/>
                <w:lang w:eastAsia="zh-CN"/>
              </w:rPr>
              <w:t>Stocking / Visual Inspection</w:t>
            </w:r>
          </w:p>
        </w:tc>
        <w:tc>
          <w:tcPr>
            <w:tcW w:w="2140" w:type="dxa"/>
            <w:tcBorders>
              <w:top w:val="nil"/>
              <w:left w:val="nil"/>
              <w:bottom w:val="single" w:sz="4" w:space="0" w:color="auto"/>
              <w:right w:val="single" w:sz="4" w:space="0" w:color="auto"/>
            </w:tcBorders>
            <w:shd w:val="clear" w:color="000000" w:fill="FFFFFF"/>
            <w:noWrap/>
            <w:vAlign w:val="center"/>
            <w:hideMark/>
          </w:tcPr>
          <w:p w14:paraId="5D71D277" w14:textId="77777777" w:rsidR="0020243A" w:rsidRPr="0020243A" w:rsidRDefault="0020243A" w:rsidP="0020243A">
            <w:pPr>
              <w:jc w:val="center"/>
              <w:rPr>
                <w:rFonts w:ascii="Frutiger 45 Light" w:hAnsi="Frutiger 45 Light" w:cs="Calibri"/>
                <w:color w:val="000000"/>
                <w:lang w:eastAsia="zh-CN"/>
              </w:rPr>
            </w:pPr>
            <w:r w:rsidRPr="0020243A">
              <w:rPr>
                <w:rFonts w:ascii="Frutiger 45 Light" w:hAnsi="Frutiger 45 Light" w:cs="Calibri"/>
                <w:color w:val="000000"/>
                <w:lang w:eastAsia="zh-CN"/>
              </w:rPr>
              <w:t>Quality</w:t>
            </w:r>
          </w:p>
        </w:tc>
        <w:tc>
          <w:tcPr>
            <w:tcW w:w="880" w:type="dxa"/>
            <w:tcBorders>
              <w:top w:val="nil"/>
              <w:left w:val="nil"/>
              <w:bottom w:val="single" w:sz="4" w:space="0" w:color="auto"/>
              <w:right w:val="single" w:sz="4" w:space="0" w:color="auto"/>
            </w:tcBorders>
            <w:shd w:val="clear" w:color="000000" w:fill="FFFFFF"/>
            <w:vAlign w:val="center"/>
            <w:hideMark/>
          </w:tcPr>
          <w:p w14:paraId="7A323C29" w14:textId="77777777" w:rsidR="0020243A" w:rsidRPr="0020243A" w:rsidRDefault="0020243A" w:rsidP="0020243A">
            <w:pPr>
              <w:jc w:val="center"/>
              <w:rPr>
                <w:rFonts w:ascii="Frutiger 45 Light" w:hAnsi="Frutiger 45 Light" w:cs="Calibri"/>
                <w:color w:val="000000"/>
                <w:lang w:eastAsia="zh-CN"/>
              </w:rPr>
            </w:pPr>
            <w:r w:rsidRPr="0020243A">
              <w:rPr>
                <w:rFonts w:ascii="Frutiger 45 Light" w:hAnsi="Frutiger 45 Light" w:cs="Calibri"/>
                <w:color w:val="000000"/>
                <w:lang w:eastAsia="zh-CN"/>
              </w:rPr>
              <w:t>C</w:t>
            </w:r>
          </w:p>
        </w:tc>
      </w:tr>
      <w:tr w:rsidR="0020243A" w:rsidRPr="0020243A" w14:paraId="17910682" w14:textId="77777777" w:rsidTr="0020243A">
        <w:trPr>
          <w:trHeight w:val="288"/>
        </w:trPr>
        <w:tc>
          <w:tcPr>
            <w:tcW w:w="2100" w:type="dxa"/>
            <w:tcBorders>
              <w:top w:val="nil"/>
              <w:left w:val="single" w:sz="4" w:space="0" w:color="auto"/>
              <w:bottom w:val="single" w:sz="4" w:space="0" w:color="auto"/>
              <w:right w:val="single" w:sz="4" w:space="0" w:color="auto"/>
            </w:tcBorders>
            <w:shd w:val="clear" w:color="000000" w:fill="FFFFFF"/>
            <w:vAlign w:val="center"/>
            <w:hideMark/>
          </w:tcPr>
          <w:p w14:paraId="0FE9C4CA" w14:textId="77777777" w:rsidR="0020243A" w:rsidRPr="0020243A" w:rsidRDefault="0020243A" w:rsidP="0020243A">
            <w:pPr>
              <w:rPr>
                <w:rFonts w:ascii="Frutiger 45 Light" w:hAnsi="Frutiger 45 Light" w:cs="Calibri"/>
                <w:color w:val="000000"/>
                <w:lang w:eastAsia="zh-CN"/>
              </w:rPr>
            </w:pPr>
            <w:r w:rsidRPr="0020243A">
              <w:rPr>
                <w:rFonts w:ascii="Frutiger 45 Light" w:hAnsi="Frutiger 45 Light" w:cs="Calibri"/>
                <w:color w:val="000000"/>
                <w:lang w:eastAsia="zh-CN"/>
              </w:rPr>
              <w:t>Fork Lift Operation</w:t>
            </w:r>
          </w:p>
        </w:tc>
        <w:tc>
          <w:tcPr>
            <w:tcW w:w="2140" w:type="dxa"/>
            <w:tcBorders>
              <w:top w:val="nil"/>
              <w:left w:val="nil"/>
              <w:bottom w:val="single" w:sz="4" w:space="0" w:color="auto"/>
              <w:right w:val="single" w:sz="4" w:space="0" w:color="auto"/>
            </w:tcBorders>
            <w:shd w:val="clear" w:color="000000" w:fill="FFFFFF"/>
            <w:noWrap/>
            <w:vAlign w:val="center"/>
            <w:hideMark/>
          </w:tcPr>
          <w:p w14:paraId="40A0721B" w14:textId="77777777" w:rsidR="0020243A" w:rsidRPr="0020243A" w:rsidRDefault="0020243A" w:rsidP="0020243A">
            <w:pPr>
              <w:jc w:val="center"/>
              <w:rPr>
                <w:rFonts w:ascii="Frutiger 45 Light" w:hAnsi="Frutiger 45 Light" w:cs="Calibri"/>
                <w:color w:val="000000"/>
                <w:lang w:eastAsia="zh-CN"/>
              </w:rPr>
            </w:pPr>
            <w:r w:rsidRPr="0020243A">
              <w:rPr>
                <w:rFonts w:ascii="Frutiger 45 Light" w:hAnsi="Frutiger 45 Light" w:cs="Calibri"/>
                <w:color w:val="000000"/>
                <w:lang w:eastAsia="zh-CN"/>
              </w:rPr>
              <w:t>Yard Operation</w:t>
            </w:r>
          </w:p>
        </w:tc>
        <w:tc>
          <w:tcPr>
            <w:tcW w:w="880" w:type="dxa"/>
            <w:tcBorders>
              <w:top w:val="nil"/>
              <w:left w:val="nil"/>
              <w:bottom w:val="single" w:sz="4" w:space="0" w:color="auto"/>
              <w:right w:val="single" w:sz="4" w:space="0" w:color="auto"/>
            </w:tcBorders>
            <w:shd w:val="clear" w:color="000000" w:fill="FFFFFF"/>
            <w:vAlign w:val="center"/>
            <w:hideMark/>
          </w:tcPr>
          <w:p w14:paraId="119192CE" w14:textId="77777777" w:rsidR="0020243A" w:rsidRPr="0020243A" w:rsidRDefault="0020243A" w:rsidP="0020243A">
            <w:pPr>
              <w:jc w:val="center"/>
              <w:rPr>
                <w:rFonts w:ascii="Frutiger 45 Light" w:hAnsi="Frutiger 45 Light" w:cs="Calibri"/>
                <w:color w:val="000000"/>
                <w:lang w:eastAsia="zh-CN"/>
              </w:rPr>
            </w:pPr>
            <w:r w:rsidRPr="0020243A">
              <w:rPr>
                <w:rFonts w:ascii="Frutiger 45 Light" w:hAnsi="Frutiger 45 Light" w:cs="Calibri"/>
                <w:color w:val="000000"/>
                <w:lang w:eastAsia="zh-CN"/>
              </w:rPr>
              <w:t>C</w:t>
            </w:r>
          </w:p>
        </w:tc>
      </w:tr>
      <w:tr w:rsidR="0020243A" w:rsidRPr="0020243A" w14:paraId="25B26DF7" w14:textId="77777777" w:rsidTr="0020243A">
        <w:trPr>
          <w:trHeight w:val="528"/>
        </w:trPr>
        <w:tc>
          <w:tcPr>
            <w:tcW w:w="2100" w:type="dxa"/>
            <w:tcBorders>
              <w:top w:val="nil"/>
              <w:left w:val="single" w:sz="4" w:space="0" w:color="auto"/>
              <w:bottom w:val="single" w:sz="4" w:space="0" w:color="auto"/>
              <w:right w:val="single" w:sz="4" w:space="0" w:color="auto"/>
            </w:tcBorders>
            <w:shd w:val="clear" w:color="000000" w:fill="FFFFFF"/>
            <w:vAlign w:val="center"/>
            <w:hideMark/>
          </w:tcPr>
          <w:p w14:paraId="3C7E814B" w14:textId="77777777" w:rsidR="0020243A" w:rsidRPr="0020243A" w:rsidRDefault="0020243A" w:rsidP="0020243A">
            <w:pPr>
              <w:rPr>
                <w:rFonts w:ascii="Frutiger 45 Light" w:hAnsi="Frutiger 45 Light" w:cs="Calibri"/>
                <w:color w:val="000000"/>
                <w:lang w:eastAsia="zh-CN"/>
              </w:rPr>
            </w:pPr>
            <w:r w:rsidRPr="0020243A">
              <w:rPr>
                <w:rFonts w:ascii="Frutiger 45 Light" w:hAnsi="Frutiger 45 Light" w:cs="Calibri"/>
                <w:color w:val="000000"/>
                <w:lang w:eastAsia="zh-CN"/>
              </w:rPr>
              <w:t>Stocking / Visual Inspection</w:t>
            </w:r>
          </w:p>
        </w:tc>
        <w:tc>
          <w:tcPr>
            <w:tcW w:w="2140" w:type="dxa"/>
            <w:tcBorders>
              <w:top w:val="nil"/>
              <w:left w:val="nil"/>
              <w:bottom w:val="single" w:sz="4" w:space="0" w:color="auto"/>
              <w:right w:val="single" w:sz="4" w:space="0" w:color="auto"/>
            </w:tcBorders>
            <w:shd w:val="clear" w:color="000000" w:fill="FFFFFF"/>
            <w:noWrap/>
            <w:vAlign w:val="center"/>
            <w:hideMark/>
          </w:tcPr>
          <w:p w14:paraId="51F1FAC0" w14:textId="77777777" w:rsidR="0020243A" w:rsidRPr="0020243A" w:rsidRDefault="0020243A" w:rsidP="0020243A">
            <w:pPr>
              <w:jc w:val="center"/>
              <w:rPr>
                <w:rFonts w:ascii="Frutiger 45 Light" w:hAnsi="Frutiger 45 Light" w:cs="Calibri"/>
                <w:color w:val="000000"/>
                <w:lang w:eastAsia="zh-CN"/>
              </w:rPr>
            </w:pPr>
            <w:r w:rsidRPr="0020243A">
              <w:rPr>
                <w:rFonts w:ascii="Frutiger 45 Light" w:hAnsi="Frutiger 45 Light" w:cs="Calibri"/>
                <w:color w:val="000000"/>
                <w:lang w:eastAsia="zh-CN"/>
              </w:rPr>
              <w:t>Yard Operation</w:t>
            </w:r>
          </w:p>
        </w:tc>
        <w:tc>
          <w:tcPr>
            <w:tcW w:w="880" w:type="dxa"/>
            <w:tcBorders>
              <w:top w:val="nil"/>
              <w:left w:val="nil"/>
              <w:bottom w:val="single" w:sz="4" w:space="0" w:color="auto"/>
              <w:right w:val="single" w:sz="4" w:space="0" w:color="auto"/>
            </w:tcBorders>
            <w:shd w:val="clear" w:color="000000" w:fill="FFFFFF"/>
            <w:vAlign w:val="center"/>
            <w:hideMark/>
          </w:tcPr>
          <w:p w14:paraId="34E6D8D3" w14:textId="77777777" w:rsidR="0020243A" w:rsidRPr="0020243A" w:rsidRDefault="0020243A" w:rsidP="0020243A">
            <w:pPr>
              <w:jc w:val="center"/>
              <w:rPr>
                <w:rFonts w:ascii="Frutiger 45 Light" w:hAnsi="Frutiger 45 Light" w:cs="Calibri"/>
                <w:color w:val="000000"/>
                <w:lang w:eastAsia="zh-CN"/>
              </w:rPr>
            </w:pPr>
            <w:r w:rsidRPr="0020243A">
              <w:rPr>
                <w:rFonts w:ascii="Frutiger 45 Light" w:hAnsi="Frutiger 45 Light" w:cs="Calibri"/>
                <w:color w:val="000000"/>
                <w:lang w:eastAsia="zh-CN"/>
              </w:rPr>
              <w:t>C</w:t>
            </w:r>
          </w:p>
        </w:tc>
      </w:tr>
      <w:tr w:rsidR="0020243A" w:rsidRPr="0020243A" w14:paraId="6346025A" w14:textId="77777777" w:rsidTr="0020243A">
        <w:trPr>
          <w:trHeight w:val="288"/>
        </w:trPr>
        <w:tc>
          <w:tcPr>
            <w:tcW w:w="2100" w:type="dxa"/>
            <w:tcBorders>
              <w:top w:val="nil"/>
              <w:left w:val="single" w:sz="4" w:space="0" w:color="auto"/>
              <w:bottom w:val="single" w:sz="4" w:space="0" w:color="auto"/>
              <w:right w:val="single" w:sz="4" w:space="0" w:color="auto"/>
            </w:tcBorders>
            <w:shd w:val="clear" w:color="000000" w:fill="FFFFFF"/>
            <w:noWrap/>
            <w:vAlign w:val="bottom"/>
            <w:hideMark/>
          </w:tcPr>
          <w:p w14:paraId="51FE9ED3" w14:textId="77777777" w:rsidR="0020243A" w:rsidRPr="0020243A" w:rsidRDefault="0020243A" w:rsidP="0020243A">
            <w:pPr>
              <w:rPr>
                <w:rFonts w:ascii="Frutiger 45 Light" w:hAnsi="Frutiger 45 Light" w:cs="Calibri"/>
                <w:lang w:eastAsia="zh-CN"/>
              </w:rPr>
            </w:pPr>
            <w:r w:rsidRPr="0020243A">
              <w:rPr>
                <w:rFonts w:ascii="Frutiger 45 Light" w:hAnsi="Frutiger 45 Light" w:cs="Calibri"/>
                <w:lang w:eastAsia="zh-CN"/>
              </w:rPr>
              <w:t>Mill Operator</w:t>
            </w:r>
          </w:p>
        </w:tc>
        <w:tc>
          <w:tcPr>
            <w:tcW w:w="2140" w:type="dxa"/>
            <w:tcBorders>
              <w:top w:val="nil"/>
              <w:left w:val="nil"/>
              <w:bottom w:val="single" w:sz="4" w:space="0" w:color="auto"/>
              <w:right w:val="single" w:sz="4" w:space="0" w:color="auto"/>
            </w:tcBorders>
            <w:shd w:val="clear" w:color="000000" w:fill="FFFFFF"/>
            <w:noWrap/>
            <w:vAlign w:val="bottom"/>
            <w:hideMark/>
          </w:tcPr>
          <w:p w14:paraId="261271C2" w14:textId="77777777" w:rsidR="0020243A" w:rsidRPr="0020243A" w:rsidRDefault="0020243A" w:rsidP="0020243A">
            <w:pPr>
              <w:jc w:val="center"/>
              <w:rPr>
                <w:rFonts w:ascii="Frutiger 45 Light" w:hAnsi="Frutiger 45 Light" w:cs="Calibri"/>
                <w:lang w:eastAsia="zh-CN"/>
              </w:rPr>
            </w:pPr>
            <w:proofErr w:type="spellStart"/>
            <w:r w:rsidRPr="0020243A">
              <w:rPr>
                <w:rFonts w:ascii="Frutiger 45 Light" w:hAnsi="Frutiger 45 Light" w:cs="Calibri"/>
                <w:lang w:eastAsia="zh-CN"/>
              </w:rPr>
              <w:t>Wld</w:t>
            </w:r>
            <w:proofErr w:type="spellEnd"/>
          </w:p>
        </w:tc>
        <w:tc>
          <w:tcPr>
            <w:tcW w:w="880" w:type="dxa"/>
            <w:tcBorders>
              <w:top w:val="nil"/>
              <w:left w:val="nil"/>
              <w:bottom w:val="single" w:sz="4" w:space="0" w:color="auto"/>
              <w:right w:val="single" w:sz="4" w:space="0" w:color="auto"/>
            </w:tcBorders>
            <w:shd w:val="clear" w:color="000000" w:fill="FFFFFF"/>
            <w:noWrap/>
            <w:vAlign w:val="bottom"/>
            <w:hideMark/>
          </w:tcPr>
          <w:p w14:paraId="182B9DAE" w14:textId="77777777" w:rsidR="0020243A" w:rsidRPr="0020243A" w:rsidRDefault="0020243A" w:rsidP="0020243A">
            <w:pPr>
              <w:jc w:val="center"/>
              <w:rPr>
                <w:rFonts w:ascii="Frutiger 45 Light" w:hAnsi="Frutiger 45 Light" w:cs="Calibri"/>
                <w:lang w:eastAsia="zh-CN"/>
              </w:rPr>
            </w:pPr>
            <w:r w:rsidRPr="0020243A">
              <w:rPr>
                <w:rFonts w:ascii="Frutiger 45 Light" w:hAnsi="Frutiger 45 Light" w:cs="Calibri"/>
                <w:lang w:eastAsia="zh-CN"/>
              </w:rPr>
              <w:t>A</w:t>
            </w:r>
          </w:p>
        </w:tc>
      </w:tr>
      <w:tr w:rsidR="0020243A" w:rsidRPr="0020243A" w14:paraId="33E3E5AB" w14:textId="77777777" w:rsidTr="0020243A">
        <w:trPr>
          <w:trHeight w:val="288"/>
        </w:trPr>
        <w:tc>
          <w:tcPr>
            <w:tcW w:w="2100" w:type="dxa"/>
            <w:tcBorders>
              <w:top w:val="nil"/>
              <w:left w:val="single" w:sz="4" w:space="0" w:color="auto"/>
              <w:bottom w:val="single" w:sz="4" w:space="0" w:color="auto"/>
              <w:right w:val="single" w:sz="4" w:space="0" w:color="auto"/>
            </w:tcBorders>
            <w:shd w:val="clear" w:color="000000" w:fill="FFFFFF"/>
            <w:noWrap/>
            <w:vAlign w:val="bottom"/>
            <w:hideMark/>
          </w:tcPr>
          <w:p w14:paraId="11E6F3F5" w14:textId="77777777" w:rsidR="0020243A" w:rsidRPr="0020243A" w:rsidRDefault="0020243A" w:rsidP="0020243A">
            <w:pPr>
              <w:rPr>
                <w:rFonts w:ascii="Frutiger 45 Light" w:hAnsi="Frutiger 45 Light" w:cs="Calibri"/>
                <w:lang w:eastAsia="zh-CN"/>
              </w:rPr>
            </w:pPr>
            <w:r w:rsidRPr="0020243A">
              <w:rPr>
                <w:rFonts w:ascii="Frutiger 45 Light" w:hAnsi="Frutiger 45 Light" w:cs="Calibri"/>
                <w:lang w:eastAsia="zh-CN"/>
              </w:rPr>
              <w:t>Changeover Person</w:t>
            </w:r>
          </w:p>
        </w:tc>
        <w:tc>
          <w:tcPr>
            <w:tcW w:w="2140" w:type="dxa"/>
            <w:tcBorders>
              <w:top w:val="nil"/>
              <w:left w:val="nil"/>
              <w:bottom w:val="single" w:sz="4" w:space="0" w:color="auto"/>
              <w:right w:val="single" w:sz="4" w:space="0" w:color="auto"/>
            </w:tcBorders>
            <w:shd w:val="clear" w:color="000000" w:fill="FFFFFF"/>
            <w:noWrap/>
            <w:vAlign w:val="bottom"/>
            <w:hideMark/>
          </w:tcPr>
          <w:p w14:paraId="02106E45" w14:textId="77777777" w:rsidR="0020243A" w:rsidRPr="0020243A" w:rsidRDefault="0020243A" w:rsidP="0020243A">
            <w:pPr>
              <w:jc w:val="center"/>
              <w:rPr>
                <w:rFonts w:ascii="Frutiger 45 Light" w:hAnsi="Frutiger 45 Light" w:cs="Calibri"/>
                <w:lang w:eastAsia="zh-CN"/>
              </w:rPr>
            </w:pPr>
            <w:proofErr w:type="spellStart"/>
            <w:r w:rsidRPr="0020243A">
              <w:rPr>
                <w:rFonts w:ascii="Frutiger 45 Light" w:hAnsi="Frutiger 45 Light" w:cs="Calibri"/>
                <w:lang w:eastAsia="zh-CN"/>
              </w:rPr>
              <w:t>Wld</w:t>
            </w:r>
            <w:proofErr w:type="spellEnd"/>
          </w:p>
        </w:tc>
        <w:tc>
          <w:tcPr>
            <w:tcW w:w="880" w:type="dxa"/>
            <w:tcBorders>
              <w:top w:val="nil"/>
              <w:left w:val="nil"/>
              <w:bottom w:val="single" w:sz="4" w:space="0" w:color="auto"/>
              <w:right w:val="single" w:sz="4" w:space="0" w:color="auto"/>
            </w:tcBorders>
            <w:shd w:val="clear" w:color="000000" w:fill="FFFFFF"/>
            <w:noWrap/>
            <w:vAlign w:val="bottom"/>
            <w:hideMark/>
          </w:tcPr>
          <w:p w14:paraId="73D5DBCC" w14:textId="77777777" w:rsidR="0020243A" w:rsidRPr="0020243A" w:rsidRDefault="0020243A" w:rsidP="0020243A">
            <w:pPr>
              <w:jc w:val="center"/>
              <w:rPr>
                <w:rFonts w:ascii="Frutiger 45 Light" w:hAnsi="Frutiger 45 Light" w:cs="Calibri"/>
                <w:lang w:eastAsia="zh-CN"/>
              </w:rPr>
            </w:pPr>
            <w:r w:rsidRPr="0020243A">
              <w:rPr>
                <w:rFonts w:ascii="Frutiger 45 Light" w:hAnsi="Frutiger 45 Light" w:cs="Calibri"/>
                <w:lang w:eastAsia="zh-CN"/>
              </w:rPr>
              <w:t>A</w:t>
            </w:r>
          </w:p>
        </w:tc>
      </w:tr>
      <w:tr w:rsidR="0020243A" w:rsidRPr="0020243A" w14:paraId="1BB96758" w14:textId="77777777" w:rsidTr="0020243A">
        <w:trPr>
          <w:trHeight w:val="288"/>
        </w:trPr>
        <w:tc>
          <w:tcPr>
            <w:tcW w:w="2100" w:type="dxa"/>
            <w:tcBorders>
              <w:top w:val="nil"/>
              <w:left w:val="single" w:sz="4" w:space="0" w:color="auto"/>
              <w:bottom w:val="single" w:sz="4" w:space="0" w:color="auto"/>
              <w:right w:val="single" w:sz="4" w:space="0" w:color="auto"/>
            </w:tcBorders>
            <w:shd w:val="clear" w:color="000000" w:fill="FFFFFF"/>
            <w:noWrap/>
            <w:vAlign w:val="bottom"/>
            <w:hideMark/>
          </w:tcPr>
          <w:p w14:paraId="6FDC6AF1" w14:textId="77777777" w:rsidR="0020243A" w:rsidRPr="0020243A" w:rsidRDefault="0020243A" w:rsidP="0020243A">
            <w:pPr>
              <w:rPr>
                <w:rFonts w:ascii="Frutiger 45 Light" w:hAnsi="Frutiger 45 Light" w:cs="Calibri"/>
                <w:lang w:eastAsia="zh-CN"/>
              </w:rPr>
            </w:pPr>
            <w:r w:rsidRPr="0020243A">
              <w:rPr>
                <w:rFonts w:ascii="Frutiger 45 Light" w:hAnsi="Frutiger 45 Light" w:cs="Calibri"/>
                <w:lang w:eastAsia="zh-CN"/>
              </w:rPr>
              <w:t>Ultrasonic Inspector</w:t>
            </w:r>
          </w:p>
        </w:tc>
        <w:tc>
          <w:tcPr>
            <w:tcW w:w="2140" w:type="dxa"/>
            <w:tcBorders>
              <w:top w:val="nil"/>
              <w:left w:val="nil"/>
              <w:bottom w:val="single" w:sz="4" w:space="0" w:color="auto"/>
              <w:right w:val="single" w:sz="4" w:space="0" w:color="auto"/>
            </w:tcBorders>
            <w:shd w:val="clear" w:color="000000" w:fill="FFFFFF"/>
            <w:noWrap/>
            <w:vAlign w:val="bottom"/>
            <w:hideMark/>
          </w:tcPr>
          <w:p w14:paraId="7F537401" w14:textId="77777777" w:rsidR="0020243A" w:rsidRPr="0020243A" w:rsidRDefault="0020243A" w:rsidP="0020243A">
            <w:pPr>
              <w:jc w:val="center"/>
              <w:rPr>
                <w:rFonts w:ascii="Frutiger 45 Light" w:hAnsi="Frutiger 45 Light" w:cs="Calibri"/>
                <w:lang w:eastAsia="zh-CN"/>
              </w:rPr>
            </w:pPr>
            <w:proofErr w:type="spellStart"/>
            <w:r w:rsidRPr="0020243A">
              <w:rPr>
                <w:rFonts w:ascii="Frutiger 45 Light" w:hAnsi="Frutiger 45 Light" w:cs="Calibri"/>
                <w:lang w:eastAsia="zh-CN"/>
              </w:rPr>
              <w:t>Wld</w:t>
            </w:r>
            <w:proofErr w:type="spellEnd"/>
          </w:p>
        </w:tc>
        <w:tc>
          <w:tcPr>
            <w:tcW w:w="880" w:type="dxa"/>
            <w:tcBorders>
              <w:top w:val="nil"/>
              <w:left w:val="nil"/>
              <w:bottom w:val="single" w:sz="4" w:space="0" w:color="auto"/>
              <w:right w:val="single" w:sz="4" w:space="0" w:color="auto"/>
            </w:tcBorders>
            <w:shd w:val="clear" w:color="000000" w:fill="FFFFFF"/>
            <w:noWrap/>
            <w:vAlign w:val="bottom"/>
            <w:hideMark/>
          </w:tcPr>
          <w:p w14:paraId="6526C507" w14:textId="77777777" w:rsidR="0020243A" w:rsidRPr="0020243A" w:rsidRDefault="0020243A" w:rsidP="0020243A">
            <w:pPr>
              <w:jc w:val="center"/>
              <w:rPr>
                <w:rFonts w:ascii="Frutiger 45 Light" w:hAnsi="Frutiger 45 Light" w:cs="Calibri"/>
                <w:lang w:eastAsia="zh-CN"/>
              </w:rPr>
            </w:pPr>
            <w:r w:rsidRPr="0020243A">
              <w:rPr>
                <w:rFonts w:ascii="Frutiger 45 Light" w:hAnsi="Frutiger 45 Light" w:cs="Calibri"/>
                <w:lang w:eastAsia="zh-CN"/>
              </w:rPr>
              <w:t>A</w:t>
            </w:r>
          </w:p>
        </w:tc>
      </w:tr>
      <w:tr w:rsidR="0020243A" w:rsidRPr="0020243A" w14:paraId="57DBF8F1" w14:textId="77777777" w:rsidTr="0020243A">
        <w:trPr>
          <w:trHeight w:val="288"/>
        </w:trPr>
        <w:tc>
          <w:tcPr>
            <w:tcW w:w="2100" w:type="dxa"/>
            <w:tcBorders>
              <w:top w:val="nil"/>
              <w:left w:val="single" w:sz="4" w:space="0" w:color="auto"/>
              <w:bottom w:val="single" w:sz="4" w:space="0" w:color="auto"/>
              <w:right w:val="single" w:sz="4" w:space="0" w:color="auto"/>
            </w:tcBorders>
            <w:shd w:val="clear" w:color="000000" w:fill="FFFFFF"/>
            <w:noWrap/>
            <w:vAlign w:val="bottom"/>
            <w:hideMark/>
          </w:tcPr>
          <w:p w14:paraId="0C92E110" w14:textId="77777777" w:rsidR="0020243A" w:rsidRPr="0020243A" w:rsidRDefault="0020243A" w:rsidP="0020243A">
            <w:pPr>
              <w:rPr>
                <w:rFonts w:ascii="Frutiger 45 Light" w:hAnsi="Frutiger 45 Light" w:cs="Calibri"/>
                <w:lang w:eastAsia="zh-CN"/>
              </w:rPr>
            </w:pPr>
            <w:r w:rsidRPr="0020243A">
              <w:rPr>
                <w:rFonts w:ascii="Frutiger 45 Light" w:hAnsi="Frutiger 45 Light" w:cs="Calibri"/>
                <w:lang w:eastAsia="zh-CN"/>
              </w:rPr>
              <w:t>Electrician</w:t>
            </w:r>
          </w:p>
        </w:tc>
        <w:tc>
          <w:tcPr>
            <w:tcW w:w="2140" w:type="dxa"/>
            <w:tcBorders>
              <w:top w:val="nil"/>
              <w:left w:val="nil"/>
              <w:bottom w:val="single" w:sz="4" w:space="0" w:color="auto"/>
              <w:right w:val="single" w:sz="4" w:space="0" w:color="auto"/>
            </w:tcBorders>
            <w:shd w:val="clear" w:color="000000" w:fill="FFFFFF"/>
            <w:noWrap/>
            <w:vAlign w:val="bottom"/>
            <w:hideMark/>
          </w:tcPr>
          <w:p w14:paraId="68E69DAA" w14:textId="77777777" w:rsidR="0020243A" w:rsidRPr="0020243A" w:rsidRDefault="0020243A" w:rsidP="0020243A">
            <w:pPr>
              <w:jc w:val="center"/>
              <w:rPr>
                <w:rFonts w:ascii="Frutiger 45 Light" w:hAnsi="Frutiger 45 Light" w:cs="Calibri"/>
                <w:lang w:eastAsia="zh-CN"/>
              </w:rPr>
            </w:pPr>
            <w:proofErr w:type="spellStart"/>
            <w:r w:rsidRPr="0020243A">
              <w:rPr>
                <w:rFonts w:ascii="Frutiger 45 Light" w:hAnsi="Frutiger 45 Light" w:cs="Calibri"/>
                <w:lang w:eastAsia="zh-CN"/>
              </w:rPr>
              <w:t>Wld</w:t>
            </w:r>
            <w:proofErr w:type="spellEnd"/>
          </w:p>
        </w:tc>
        <w:tc>
          <w:tcPr>
            <w:tcW w:w="880" w:type="dxa"/>
            <w:tcBorders>
              <w:top w:val="nil"/>
              <w:left w:val="nil"/>
              <w:bottom w:val="single" w:sz="4" w:space="0" w:color="auto"/>
              <w:right w:val="single" w:sz="4" w:space="0" w:color="auto"/>
            </w:tcBorders>
            <w:shd w:val="clear" w:color="000000" w:fill="FFFFFF"/>
            <w:noWrap/>
            <w:vAlign w:val="bottom"/>
            <w:hideMark/>
          </w:tcPr>
          <w:p w14:paraId="5385C9B4" w14:textId="77777777" w:rsidR="0020243A" w:rsidRPr="0020243A" w:rsidRDefault="0020243A" w:rsidP="0020243A">
            <w:pPr>
              <w:jc w:val="center"/>
              <w:rPr>
                <w:rFonts w:ascii="Frutiger 45 Light" w:hAnsi="Frutiger 45 Light" w:cs="Calibri"/>
                <w:lang w:eastAsia="zh-CN"/>
              </w:rPr>
            </w:pPr>
            <w:r w:rsidRPr="0020243A">
              <w:rPr>
                <w:rFonts w:ascii="Frutiger 45 Light" w:hAnsi="Frutiger 45 Light" w:cs="Calibri"/>
                <w:lang w:eastAsia="zh-CN"/>
              </w:rPr>
              <w:t>A</w:t>
            </w:r>
          </w:p>
        </w:tc>
      </w:tr>
      <w:tr w:rsidR="0020243A" w:rsidRPr="0020243A" w14:paraId="6E8B595E" w14:textId="77777777" w:rsidTr="0020243A">
        <w:trPr>
          <w:trHeight w:val="288"/>
        </w:trPr>
        <w:tc>
          <w:tcPr>
            <w:tcW w:w="2100" w:type="dxa"/>
            <w:tcBorders>
              <w:top w:val="nil"/>
              <w:left w:val="single" w:sz="4" w:space="0" w:color="auto"/>
              <w:bottom w:val="single" w:sz="4" w:space="0" w:color="auto"/>
              <w:right w:val="single" w:sz="4" w:space="0" w:color="auto"/>
            </w:tcBorders>
            <w:shd w:val="clear" w:color="000000" w:fill="FFFFFF"/>
            <w:noWrap/>
            <w:vAlign w:val="bottom"/>
            <w:hideMark/>
          </w:tcPr>
          <w:p w14:paraId="2FD13211" w14:textId="77777777" w:rsidR="0020243A" w:rsidRPr="0020243A" w:rsidRDefault="0020243A" w:rsidP="0020243A">
            <w:pPr>
              <w:rPr>
                <w:rFonts w:ascii="Frutiger 45 Light" w:hAnsi="Frutiger 45 Light" w:cs="Calibri"/>
                <w:lang w:eastAsia="zh-CN"/>
              </w:rPr>
            </w:pPr>
            <w:r w:rsidRPr="0020243A">
              <w:rPr>
                <w:rFonts w:ascii="Frutiger 45 Light" w:hAnsi="Frutiger 45 Light" w:cs="Calibri"/>
                <w:lang w:eastAsia="zh-CN"/>
              </w:rPr>
              <w:t>Millwright</w:t>
            </w:r>
          </w:p>
        </w:tc>
        <w:tc>
          <w:tcPr>
            <w:tcW w:w="2140" w:type="dxa"/>
            <w:tcBorders>
              <w:top w:val="nil"/>
              <w:left w:val="nil"/>
              <w:bottom w:val="single" w:sz="4" w:space="0" w:color="auto"/>
              <w:right w:val="single" w:sz="4" w:space="0" w:color="auto"/>
            </w:tcBorders>
            <w:shd w:val="clear" w:color="000000" w:fill="FFFFFF"/>
            <w:noWrap/>
            <w:vAlign w:val="bottom"/>
            <w:hideMark/>
          </w:tcPr>
          <w:p w14:paraId="529A1F96" w14:textId="77777777" w:rsidR="0020243A" w:rsidRPr="0020243A" w:rsidRDefault="0020243A" w:rsidP="0020243A">
            <w:pPr>
              <w:jc w:val="center"/>
              <w:rPr>
                <w:rFonts w:ascii="Frutiger 45 Light" w:hAnsi="Frutiger 45 Light" w:cs="Calibri"/>
                <w:lang w:eastAsia="zh-CN"/>
              </w:rPr>
            </w:pPr>
            <w:proofErr w:type="spellStart"/>
            <w:r w:rsidRPr="0020243A">
              <w:rPr>
                <w:rFonts w:ascii="Frutiger 45 Light" w:hAnsi="Frutiger 45 Light" w:cs="Calibri"/>
                <w:lang w:eastAsia="zh-CN"/>
              </w:rPr>
              <w:t>Wld</w:t>
            </w:r>
            <w:proofErr w:type="spellEnd"/>
          </w:p>
        </w:tc>
        <w:tc>
          <w:tcPr>
            <w:tcW w:w="880" w:type="dxa"/>
            <w:tcBorders>
              <w:top w:val="nil"/>
              <w:left w:val="nil"/>
              <w:bottom w:val="single" w:sz="4" w:space="0" w:color="auto"/>
              <w:right w:val="single" w:sz="4" w:space="0" w:color="auto"/>
            </w:tcBorders>
            <w:shd w:val="clear" w:color="000000" w:fill="FFFFFF"/>
            <w:noWrap/>
            <w:vAlign w:val="bottom"/>
            <w:hideMark/>
          </w:tcPr>
          <w:p w14:paraId="68D1F429" w14:textId="77777777" w:rsidR="0020243A" w:rsidRPr="0020243A" w:rsidRDefault="0020243A" w:rsidP="0020243A">
            <w:pPr>
              <w:jc w:val="center"/>
              <w:rPr>
                <w:rFonts w:ascii="Frutiger 45 Light" w:hAnsi="Frutiger 45 Light" w:cs="Calibri"/>
                <w:lang w:eastAsia="zh-CN"/>
              </w:rPr>
            </w:pPr>
            <w:r w:rsidRPr="0020243A">
              <w:rPr>
                <w:rFonts w:ascii="Frutiger 45 Light" w:hAnsi="Frutiger 45 Light" w:cs="Calibri"/>
                <w:lang w:eastAsia="zh-CN"/>
              </w:rPr>
              <w:t>A</w:t>
            </w:r>
          </w:p>
        </w:tc>
      </w:tr>
      <w:tr w:rsidR="0020243A" w:rsidRPr="0020243A" w14:paraId="18E6AA3A" w14:textId="77777777" w:rsidTr="0020243A">
        <w:trPr>
          <w:trHeight w:val="288"/>
        </w:trPr>
        <w:tc>
          <w:tcPr>
            <w:tcW w:w="2100" w:type="dxa"/>
            <w:tcBorders>
              <w:top w:val="nil"/>
              <w:left w:val="single" w:sz="4" w:space="0" w:color="auto"/>
              <w:bottom w:val="single" w:sz="4" w:space="0" w:color="auto"/>
              <w:right w:val="single" w:sz="4" w:space="0" w:color="auto"/>
            </w:tcBorders>
            <w:shd w:val="clear" w:color="000000" w:fill="FFFFFF"/>
            <w:noWrap/>
            <w:vAlign w:val="bottom"/>
            <w:hideMark/>
          </w:tcPr>
          <w:p w14:paraId="599EF010" w14:textId="77777777" w:rsidR="0020243A" w:rsidRPr="0020243A" w:rsidRDefault="0020243A" w:rsidP="0020243A">
            <w:pPr>
              <w:rPr>
                <w:rFonts w:ascii="Frutiger 45 Light" w:hAnsi="Frutiger 45 Light" w:cs="Calibri"/>
                <w:lang w:eastAsia="zh-CN"/>
              </w:rPr>
            </w:pPr>
            <w:proofErr w:type="spellStart"/>
            <w:r w:rsidRPr="0020243A">
              <w:rPr>
                <w:rFonts w:ascii="Frutiger 45 Light" w:hAnsi="Frutiger 45 Light" w:cs="Calibri"/>
                <w:lang w:eastAsia="zh-CN"/>
              </w:rPr>
              <w:t>Uncoiler</w:t>
            </w:r>
            <w:proofErr w:type="spellEnd"/>
            <w:r w:rsidRPr="0020243A">
              <w:rPr>
                <w:rFonts w:ascii="Frutiger 45 Light" w:hAnsi="Frutiger 45 Light" w:cs="Calibri"/>
                <w:lang w:eastAsia="zh-CN"/>
              </w:rPr>
              <w:t>/Accumulator</w:t>
            </w:r>
          </w:p>
        </w:tc>
        <w:tc>
          <w:tcPr>
            <w:tcW w:w="2140" w:type="dxa"/>
            <w:tcBorders>
              <w:top w:val="nil"/>
              <w:left w:val="nil"/>
              <w:bottom w:val="single" w:sz="4" w:space="0" w:color="auto"/>
              <w:right w:val="single" w:sz="4" w:space="0" w:color="auto"/>
            </w:tcBorders>
            <w:shd w:val="clear" w:color="000000" w:fill="FFFFFF"/>
            <w:noWrap/>
            <w:vAlign w:val="bottom"/>
            <w:hideMark/>
          </w:tcPr>
          <w:p w14:paraId="7C01E81F" w14:textId="77777777" w:rsidR="0020243A" w:rsidRPr="0020243A" w:rsidRDefault="0020243A" w:rsidP="0020243A">
            <w:pPr>
              <w:jc w:val="center"/>
              <w:rPr>
                <w:rFonts w:ascii="Frutiger 45 Light" w:hAnsi="Frutiger 45 Light" w:cs="Calibri"/>
                <w:lang w:eastAsia="zh-CN"/>
              </w:rPr>
            </w:pPr>
            <w:proofErr w:type="spellStart"/>
            <w:r w:rsidRPr="0020243A">
              <w:rPr>
                <w:rFonts w:ascii="Frutiger 45 Light" w:hAnsi="Frutiger 45 Light" w:cs="Calibri"/>
                <w:lang w:eastAsia="zh-CN"/>
              </w:rPr>
              <w:t>Wld</w:t>
            </w:r>
            <w:proofErr w:type="spellEnd"/>
          </w:p>
        </w:tc>
        <w:tc>
          <w:tcPr>
            <w:tcW w:w="880" w:type="dxa"/>
            <w:tcBorders>
              <w:top w:val="nil"/>
              <w:left w:val="nil"/>
              <w:bottom w:val="single" w:sz="4" w:space="0" w:color="auto"/>
              <w:right w:val="single" w:sz="4" w:space="0" w:color="auto"/>
            </w:tcBorders>
            <w:shd w:val="clear" w:color="000000" w:fill="FFFFFF"/>
            <w:noWrap/>
            <w:vAlign w:val="bottom"/>
            <w:hideMark/>
          </w:tcPr>
          <w:p w14:paraId="2083C76F" w14:textId="77777777" w:rsidR="0020243A" w:rsidRPr="0020243A" w:rsidRDefault="0020243A" w:rsidP="0020243A">
            <w:pPr>
              <w:jc w:val="center"/>
              <w:rPr>
                <w:rFonts w:ascii="Frutiger 45 Light" w:hAnsi="Frutiger 45 Light" w:cs="Calibri"/>
                <w:lang w:eastAsia="zh-CN"/>
              </w:rPr>
            </w:pPr>
            <w:r w:rsidRPr="0020243A">
              <w:rPr>
                <w:rFonts w:ascii="Frutiger 45 Light" w:hAnsi="Frutiger 45 Light" w:cs="Calibri"/>
                <w:lang w:eastAsia="zh-CN"/>
              </w:rPr>
              <w:t>B</w:t>
            </w:r>
          </w:p>
        </w:tc>
      </w:tr>
      <w:tr w:rsidR="0020243A" w:rsidRPr="0020243A" w14:paraId="19C4B542" w14:textId="77777777" w:rsidTr="0020243A">
        <w:trPr>
          <w:trHeight w:val="288"/>
        </w:trPr>
        <w:tc>
          <w:tcPr>
            <w:tcW w:w="2100" w:type="dxa"/>
            <w:tcBorders>
              <w:top w:val="nil"/>
              <w:left w:val="single" w:sz="4" w:space="0" w:color="auto"/>
              <w:bottom w:val="single" w:sz="4" w:space="0" w:color="auto"/>
              <w:right w:val="single" w:sz="4" w:space="0" w:color="auto"/>
            </w:tcBorders>
            <w:shd w:val="clear" w:color="000000" w:fill="FFFFFF"/>
            <w:noWrap/>
            <w:vAlign w:val="bottom"/>
            <w:hideMark/>
          </w:tcPr>
          <w:p w14:paraId="5E7BA6CE" w14:textId="77777777" w:rsidR="0020243A" w:rsidRPr="0020243A" w:rsidRDefault="0020243A" w:rsidP="0020243A">
            <w:pPr>
              <w:rPr>
                <w:rFonts w:ascii="Frutiger 45 Light" w:hAnsi="Frutiger 45 Light" w:cs="Calibri"/>
                <w:lang w:eastAsia="zh-CN"/>
              </w:rPr>
            </w:pPr>
            <w:r w:rsidRPr="0020243A">
              <w:rPr>
                <w:rFonts w:ascii="Frutiger 45 Light" w:hAnsi="Frutiger 45 Light" w:cs="Calibri"/>
                <w:lang w:eastAsia="zh-CN"/>
              </w:rPr>
              <w:t xml:space="preserve">Pipe Inspector </w:t>
            </w:r>
          </w:p>
        </w:tc>
        <w:tc>
          <w:tcPr>
            <w:tcW w:w="2140" w:type="dxa"/>
            <w:tcBorders>
              <w:top w:val="nil"/>
              <w:left w:val="nil"/>
              <w:bottom w:val="single" w:sz="4" w:space="0" w:color="auto"/>
              <w:right w:val="single" w:sz="4" w:space="0" w:color="auto"/>
            </w:tcBorders>
            <w:shd w:val="clear" w:color="000000" w:fill="FFFFFF"/>
            <w:noWrap/>
            <w:vAlign w:val="bottom"/>
            <w:hideMark/>
          </w:tcPr>
          <w:p w14:paraId="2EBA49FE" w14:textId="77777777" w:rsidR="0020243A" w:rsidRPr="0020243A" w:rsidRDefault="0020243A" w:rsidP="0020243A">
            <w:pPr>
              <w:jc w:val="center"/>
              <w:rPr>
                <w:rFonts w:ascii="Frutiger 45 Light" w:hAnsi="Frutiger 45 Light" w:cs="Calibri"/>
                <w:lang w:eastAsia="zh-CN"/>
              </w:rPr>
            </w:pPr>
            <w:proofErr w:type="spellStart"/>
            <w:r w:rsidRPr="0020243A">
              <w:rPr>
                <w:rFonts w:ascii="Frutiger 45 Light" w:hAnsi="Frutiger 45 Light" w:cs="Calibri"/>
                <w:lang w:eastAsia="zh-CN"/>
              </w:rPr>
              <w:t>Wld</w:t>
            </w:r>
            <w:proofErr w:type="spellEnd"/>
          </w:p>
        </w:tc>
        <w:tc>
          <w:tcPr>
            <w:tcW w:w="880" w:type="dxa"/>
            <w:tcBorders>
              <w:top w:val="nil"/>
              <w:left w:val="nil"/>
              <w:bottom w:val="single" w:sz="4" w:space="0" w:color="auto"/>
              <w:right w:val="single" w:sz="4" w:space="0" w:color="auto"/>
            </w:tcBorders>
            <w:shd w:val="clear" w:color="000000" w:fill="FFFFFF"/>
            <w:noWrap/>
            <w:vAlign w:val="bottom"/>
            <w:hideMark/>
          </w:tcPr>
          <w:p w14:paraId="5336D736" w14:textId="77777777" w:rsidR="0020243A" w:rsidRPr="0020243A" w:rsidRDefault="0020243A" w:rsidP="0020243A">
            <w:pPr>
              <w:jc w:val="center"/>
              <w:rPr>
                <w:rFonts w:ascii="Frutiger 45 Light" w:hAnsi="Frutiger 45 Light" w:cs="Calibri"/>
                <w:lang w:eastAsia="zh-CN"/>
              </w:rPr>
            </w:pPr>
            <w:r w:rsidRPr="0020243A">
              <w:rPr>
                <w:rFonts w:ascii="Frutiger 45 Light" w:hAnsi="Frutiger 45 Light" w:cs="Calibri"/>
                <w:lang w:eastAsia="zh-CN"/>
              </w:rPr>
              <w:t>B</w:t>
            </w:r>
          </w:p>
        </w:tc>
      </w:tr>
      <w:tr w:rsidR="0020243A" w:rsidRPr="0020243A" w14:paraId="439E2A85" w14:textId="77777777" w:rsidTr="0020243A">
        <w:trPr>
          <w:trHeight w:val="288"/>
        </w:trPr>
        <w:tc>
          <w:tcPr>
            <w:tcW w:w="2100" w:type="dxa"/>
            <w:tcBorders>
              <w:top w:val="nil"/>
              <w:left w:val="single" w:sz="4" w:space="0" w:color="auto"/>
              <w:bottom w:val="single" w:sz="4" w:space="0" w:color="auto"/>
              <w:right w:val="single" w:sz="4" w:space="0" w:color="auto"/>
            </w:tcBorders>
            <w:shd w:val="clear" w:color="000000" w:fill="FFFFFF"/>
            <w:noWrap/>
            <w:vAlign w:val="bottom"/>
            <w:hideMark/>
          </w:tcPr>
          <w:p w14:paraId="4A97E131" w14:textId="77777777" w:rsidR="0020243A" w:rsidRPr="0020243A" w:rsidRDefault="0020243A" w:rsidP="0020243A">
            <w:pPr>
              <w:rPr>
                <w:rFonts w:ascii="Frutiger 45 Light" w:hAnsi="Frutiger 45 Light" w:cs="Calibri"/>
                <w:lang w:eastAsia="zh-CN"/>
              </w:rPr>
            </w:pPr>
            <w:r w:rsidRPr="0020243A">
              <w:rPr>
                <w:rFonts w:ascii="Frutiger 45 Light" w:hAnsi="Frutiger 45 Light" w:cs="Calibri"/>
                <w:lang w:eastAsia="zh-CN"/>
              </w:rPr>
              <w:t>Yard Pipe Inspector</w:t>
            </w:r>
          </w:p>
        </w:tc>
        <w:tc>
          <w:tcPr>
            <w:tcW w:w="2140" w:type="dxa"/>
            <w:tcBorders>
              <w:top w:val="nil"/>
              <w:left w:val="nil"/>
              <w:bottom w:val="single" w:sz="4" w:space="0" w:color="auto"/>
              <w:right w:val="single" w:sz="4" w:space="0" w:color="auto"/>
            </w:tcBorders>
            <w:shd w:val="clear" w:color="000000" w:fill="FFFFFF"/>
            <w:noWrap/>
            <w:vAlign w:val="bottom"/>
            <w:hideMark/>
          </w:tcPr>
          <w:p w14:paraId="1BBA4C9E" w14:textId="77777777" w:rsidR="0020243A" w:rsidRPr="0020243A" w:rsidRDefault="0020243A" w:rsidP="0020243A">
            <w:pPr>
              <w:jc w:val="center"/>
              <w:rPr>
                <w:rFonts w:ascii="Frutiger 45 Light" w:hAnsi="Frutiger 45 Light" w:cs="Calibri"/>
                <w:lang w:eastAsia="zh-CN"/>
              </w:rPr>
            </w:pPr>
            <w:proofErr w:type="spellStart"/>
            <w:r w:rsidRPr="0020243A">
              <w:rPr>
                <w:rFonts w:ascii="Frutiger 45 Light" w:hAnsi="Frutiger 45 Light" w:cs="Calibri"/>
                <w:lang w:eastAsia="zh-CN"/>
              </w:rPr>
              <w:t>Wld</w:t>
            </w:r>
            <w:proofErr w:type="spellEnd"/>
          </w:p>
        </w:tc>
        <w:tc>
          <w:tcPr>
            <w:tcW w:w="880" w:type="dxa"/>
            <w:tcBorders>
              <w:top w:val="nil"/>
              <w:left w:val="nil"/>
              <w:bottom w:val="single" w:sz="4" w:space="0" w:color="auto"/>
              <w:right w:val="single" w:sz="4" w:space="0" w:color="auto"/>
            </w:tcBorders>
            <w:shd w:val="clear" w:color="000000" w:fill="FFFFFF"/>
            <w:noWrap/>
            <w:vAlign w:val="bottom"/>
            <w:hideMark/>
          </w:tcPr>
          <w:p w14:paraId="67AECED8" w14:textId="77777777" w:rsidR="0020243A" w:rsidRPr="0020243A" w:rsidRDefault="0020243A" w:rsidP="0020243A">
            <w:pPr>
              <w:jc w:val="center"/>
              <w:rPr>
                <w:rFonts w:ascii="Frutiger 45 Light" w:hAnsi="Frutiger 45 Light" w:cs="Calibri"/>
                <w:lang w:eastAsia="zh-CN"/>
              </w:rPr>
            </w:pPr>
            <w:r w:rsidRPr="0020243A">
              <w:rPr>
                <w:rFonts w:ascii="Frutiger 45 Light" w:hAnsi="Frutiger 45 Light" w:cs="Calibri"/>
                <w:lang w:eastAsia="zh-CN"/>
              </w:rPr>
              <w:t>B</w:t>
            </w:r>
          </w:p>
        </w:tc>
      </w:tr>
      <w:tr w:rsidR="0020243A" w:rsidRPr="0020243A" w14:paraId="58286505" w14:textId="77777777" w:rsidTr="0020243A">
        <w:trPr>
          <w:trHeight w:val="288"/>
        </w:trPr>
        <w:tc>
          <w:tcPr>
            <w:tcW w:w="2100" w:type="dxa"/>
            <w:tcBorders>
              <w:top w:val="nil"/>
              <w:left w:val="single" w:sz="4" w:space="0" w:color="auto"/>
              <w:bottom w:val="single" w:sz="4" w:space="0" w:color="auto"/>
              <w:right w:val="single" w:sz="4" w:space="0" w:color="auto"/>
            </w:tcBorders>
            <w:shd w:val="clear" w:color="000000" w:fill="FFFFFF"/>
            <w:noWrap/>
            <w:vAlign w:val="bottom"/>
            <w:hideMark/>
          </w:tcPr>
          <w:p w14:paraId="735904D0" w14:textId="77777777" w:rsidR="0020243A" w:rsidRPr="0020243A" w:rsidRDefault="0020243A" w:rsidP="0020243A">
            <w:pPr>
              <w:rPr>
                <w:rFonts w:ascii="Frutiger 45 Light" w:hAnsi="Frutiger 45 Light" w:cs="Calibri"/>
                <w:lang w:eastAsia="zh-CN"/>
              </w:rPr>
            </w:pPr>
            <w:r w:rsidRPr="0020243A">
              <w:rPr>
                <w:rFonts w:ascii="Frutiger 45 Light" w:hAnsi="Frutiger 45 Light" w:cs="Calibri"/>
                <w:lang w:eastAsia="zh-CN"/>
              </w:rPr>
              <w:t>End Cropper</w:t>
            </w:r>
          </w:p>
        </w:tc>
        <w:tc>
          <w:tcPr>
            <w:tcW w:w="2140" w:type="dxa"/>
            <w:tcBorders>
              <w:top w:val="nil"/>
              <w:left w:val="nil"/>
              <w:bottom w:val="single" w:sz="4" w:space="0" w:color="auto"/>
              <w:right w:val="single" w:sz="4" w:space="0" w:color="auto"/>
            </w:tcBorders>
            <w:shd w:val="clear" w:color="000000" w:fill="FFFFFF"/>
            <w:noWrap/>
            <w:vAlign w:val="bottom"/>
            <w:hideMark/>
          </w:tcPr>
          <w:p w14:paraId="06FAF522" w14:textId="77777777" w:rsidR="0020243A" w:rsidRPr="0020243A" w:rsidRDefault="0020243A" w:rsidP="0020243A">
            <w:pPr>
              <w:jc w:val="center"/>
              <w:rPr>
                <w:rFonts w:ascii="Frutiger 45 Light" w:hAnsi="Frutiger 45 Light" w:cs="Calibri"/>
                <w:lang w:eastAsia="zh-CN"/>
              </w:rPr>
            </w:pPr>
            <w:proofErr w:type="spellStart"/>
            <w:r w:rsidRPr="0020243A">
              <w:rPr>
                <w:rFonts w:ascii="Frutiger 45 Light" w:hAnsi="Frutiger 45 Light" w:cs="Calibri"/>
                <w:lang w:eastAsia="zh-CN"/>
              </w:rPr>
              <w:t>Wld</w:t>
            </w:r>
            <w:proofErr w:type="spellEnd"/>
          </w:p>
        </w:tc>
        <w:tc>
          <w:tcPr>
            <w:tcW w:w="880" w:type="dxa"/>
            <w:tcBorders>
              <w:top w:val="nil"/>
              <w:left w:val="nil"/>
              <w:bottom w:val="single" w:sz="4" w:space="0" w:color="auto"/>
              <w:right w:val="single" w:sz="4" w:space="0" w:color="auto"/>
            </w:tcBorders>
            <w:shd w:val="clear" w:color="000000" w:fill="FFFFFF"/>
            <w:noWrap/>
            <w:vAlign w:val="bottom"/>
            <w:hideMark/>
          </w:tcPr>
          <w:p w14:paraId="5F15BE2D" w14:textId="77777777" w:rsidR="0020243A" w:rsidRPr="0020243A" w:rsidRDefault="0020243A" w:rsidP="0020243A">
            <w:pPr>
              <w:jc w:val="center"/>
              <w:rPr>
                <w:rFonts w:ascii="Frutiger 45 Light" w:hAnsi="Frutiger 45 Light" w:cs="Calibri"/>
                <w:lang w:eastAsia="zh-CN"/>
              </w:rPr>
            </w:pPr>
            <w:r w:rsidRPr="0020243A">
              <w:rPr>
                <w:rFonts w:ascii="Frutiger 45 Light" w:hAnsi="Frutiger 45 Light" w:cs="Calibri"/>
                <w:lang w:eastAsia="zh-CN"/>
              </w:rPr>
              <w:t>B</w:t>
            </w:r>
          </w:p>
        </w:tc>
      </w:tr>
      <w:tr w:rsidR="0020243A" w:rsidRPr="0020243A" w14:paraId="22514A85" w14:textId="77777777" w:rsidTr="0020243A">
        <w:trPr>
          <w:trHeight w:val="288"/>
        </w:trPr>
        <w:tc>
          <w:tcPr>
            <w:tcW w:w="2100" w:type="dxa"/>
            <w:tcBorders>
              <w:top w:val="nil"/>
              <w:left w:val="single" w:sz="4" w:space="0" w:color="auto"/>
              <w:bottom w:val="single" w:sz="4" w:space="0" w:color="auto"/>
              <w:right w:val="single" w:sz="4" w:space="0" w:color="auto"/>
            </w:tcBorders>
            <w:shd w:val="clear" w:color="000000" w:fill="FFFFFF"/>
            <w:noWrap/>
            <w:vAlign w:val="bottom"/>
            <w:hideMark/>
          </w:tcPr>
          <w:p w14:paraId="61387007" w14:textId="77777777" w:rsidR="0020243A" w:rsidRPr="0020243A" w:rsidRDefault="0020243A" w:rsidP="0020243A">
            <w:pPr>
              <w:rPr>
                <w:rFonts w:ascii="Frutiger 45 Light" w:hAnsi="Frutiger 45 Light" w:cs="Calibri"/>
                <w:lang w:eastAsia="zh-CN"/>
              </w:rPr>
            </w:pPr>
            <w:r w:rsidRPr="0020243A">
              <w:rPr>
                <w:rFonts w:ascii="Frutiger 45 Light" w:hAnsi="Frutiger 45 Light" w:cs="Calibri"/>
                <w:lang w:eastAsia="zh-CN"/>
              </w:rPr>
              <w:t>Crane</w:t>
            </w:r>
          </w:p>
        </w:tc>
        <w:tc>
          <w:tcPr>
            <w:tcW w:w="2140" w:type="dxa"/>
            <w:tcBorders>
              <w:top w:val="nil"/>
              <w:left w:val="nil"/>
              <w:bottom w:val="single" w:sz="4" w:space="0" w:color="auto"/>
              <w:right w:val="single" w:sz="4" w:space="0" w:color="auto"/>
            </w:tcBorders>
            <w:shd w:val="clear" w:color="000000" w:fill="FFFFFF"/>
            <w:noWrap/>
            <w:vAlign w:val="bottom"/>
            <w:hideMark/>
          </w:tcPr>
          <w:p w14:paraId="3F9DAD77" w14:textId="77777777" w:rsidR="0020243A" w:rsidRPr="0020243A" w:rsidRDefault="0020243A" w:rsidP="0020243A">
            <w:pPr>
              <w:jc w:val="center"/>
              <w:rPr>
                <w:rFonts w:ascii="Frutiger 45 Light" w:hAnsi="Frutiger 45 Light" w:cs="Calibri"/>
                <w:lang w:eastAsia="zh-CN"/>
              </w:rPr>
            </w:pPr>
            <w:proofErr w:type="spellStart"/>
            <w:r w:rsidRPr="0020243A">
              <w:rPr>
                <w:rFonts w:ascii="Frutiger 45 Light" w:hAnsi="Frutiger 45 Light" w:cs="Calibri"/>
                <w:lang w:eastAsia="zh-CN"/>
              </w:rPr>
              <w:t>Wld</w:t>
            </w:r>
            <w:proofErr w:type="spellEnd"/>
          </w:p>
        </w:tc>
        <w:tc>
          <w:tcPr>
            <w:tcW w:w="880" w:type="dxa"/>
            <w:tcBorders>
              <w:top w:val="nil"/>
              <w:left w:val="nil"/>
              <w:bottom w:val="single" w:sz="4" w:space="0" w:color="auto"/>
              <w:right w:val="single" w:sz="4" w:space="0" w:color="auto"/>
            </w:tcBorders>
            <w:shd w:val="clear" w:color="000000" w:fill="FFFFFF"/>
            <w:noWrap/>
            <w:vAlign w:val="bottom"/>
            <w:hideMark/>
          </w:tcPr>
          <w:p w14:paraId="665FEB03" w14:textId="77777777" w:rsidR="0020243A" w:rsidRPr="0020243A" w:rsidRDefault="0020243A" w:rsidP="0020243A">
            <w:pPr>
              <w:jc w:val="center"/>
              <w:rPr>
                <w:rFonts w:ascii="Frutiger 45 Light" w:hAnsi="Frutiger 45 Light" w:cs="Calibri"/>
                <w:lang w:eastAsia="zh-CN"/>
              </w:rPr>
            </w:pPr>
            <w:r w:rsidRPr="0020243A">
              <w:rPr>
                <w:rFonts w:ascii="Frutiger 45 Light" w:hAnsi="Frutiger 45 Light" w:cs="Calibri"/>
                <w:lang w:eastAsia="zh-CN"/>
              </w:rPr>
              <w:t>B</w:t>
            </w:r>
          </w:p>
        </w:tc>
      </w:tr>
      <w:tr w:rsidR="0020243A" w:rsidRPr="0020243A" w14:paraId="3538ED50" w14:textId="77777777" w:rsidTr="0020243A">
        <w:trPr>
          <w:trHeight w:val="288"/>
        </w:trPr>
        <w:tc>
          <w:tcPr>
            <w:tcW w:w="2100" w:type="dxa"/>
            <w:tcBorders>
              <w:top w:val="nil"/>
              <w:left w:val="single" w:sz="4" w:space="0" w:color="auto"/>
              <w:bottom w:val="single" w:sz="4" w:space="0" w:color="auto"/>
              <w:right w:val="single" w:sz="4" w:space="0" w:color="auto"/>
            </w:tcBorders>
            <w:shd w:val="clear" w:color="000000" w:fill="FFFFFF"/>
            <w:noWrap/>
            <w:vAlign w:val="bottom"/>
            <w:hideMark/>
          </w:tcPr>
          <w:p w14:paraId="44698ABE" w14:textId="77777777" w:rsidR="0020243A" w:rsidRPr="0020243A" w:rsidRDefault="0020243A" w:rsidP="0020243A">
            <w:pPr>
              <w:rPr>
                <w:rFonts w:ascii="Frutiger 45 Light" w:hAnsi="Frutiger 45 Light" w:cs="Calibri"/>
                <w:lang w:eastAsia="zh-CN"/>
              </w:rPr>
            </w:pPr>
            <w:r w:rsidRPr="0020243A">
              <w:rPr>
                <w:rFonts w:ascii="Frutiger 45 Light" w:hAnsi="Frutiger 45 Light" w:cs="Calibri"/>
                <w:lang w:eastAsia="zh-CN"/>
              </w:rPr>
              <w:t>Hydrotester</w:t>
            </w:r>
          </w:p>
        </w:tc>
        <w:tc>
          <w:tcPr>
            <w:tcW w:w="2140" w:type="dxa"/>
            <w:tcBorders>
              <w:top w:val="nil"/>
              <w:left w:val="nil"/>
              <w:bottom w:val="single" w:sz="4" w:space="0" w:color="auto"/>
              <w:right w:val="single" w:sz="4" w:space="0" w:color="auto"/>
            </w:tcBorders>
            <w:shd w:val="clear" w:color="000000" w:fill="FFFFFF"/>
            <w:noWrap/>
            <w:vAlign w:val="bottom"/>
            <w:hideMark/>
          </w:tcPr>
          <w:p w14:paraId="676D3C7D" w14:textId="77777777" w:rsidR="0020243A" w:rsidRPr="0020243A" w:rsidRDefault="0020243A" w:rsidP="0020243A">
            <w:pPr>
              <w:jc w:val="center"/>
              <w:rPr>
                <w:rFonts w:ascii="Frutiger 45 Light" w:hAnsi="Frutiger 45 Light" w:cs="Calibri"/>
                <w:lang w:eastAsia="zh-CN"/>
              </w:rPr>
            </w:pPr>
            <w:proofErr w:type="spellStart"/>
            <w:r w:rsidRPr="0020243A">
              <w:rPr>
                <w:rFonts w:ascii="Frutiger 45 Light" w:hAnsi="Frutiger 45 Light" w:cs="Calibri"/>
                <w:lang w:eastAsia="zh-CN"/>
              </w:rPr>
              <w:t>Wld</w:t>
            </w:r>
            <w:proofErr w:type="spellEnd"/>
          </w:p>
        </w:tc>
        <w:tc>
          <w:tcPr>
            <w:tcW w:w="880" w:type="dxa"/>
            <w:tcBorders>
              <w:top w:val="nil"/>
              <w:left w:val="nil"/>
              <w:bottom w:val="single" w:sz="4" w:space="0" w:color="auto"/>
              <w:right w:val="single" w:sz="4" w:space="0" w:color="auto"/>
            </w:tcBorders>
            <w:shd w:val="clear" w:color="000000" w:fill="FFFFFF"/>
            <w:noWrap/>
            <w:vAlign w:val="bottom"/>
            <w:hideMark/>
          </w:tcPr>
          <w:p w14:paraId="714F02E7" w14:textId="77777777" w:rsidR="0020243A" w:rsidRPr="0020243A" w:rsidRDefault="0020243A" w:rsidP="0020243A">
            <w:pPr>
              <w:jc w:val="center"/>
              <w:rPr>
                <w:rFonts w:ascii="Frutiger 45 Light" w:hAnsi="Frutiger 45 Light" w:cs="Calibri"/>
                <w:lang w:eastAsia="zh-CN"/>
              </w:rPr>
            </w:pPr>
            <w:r w:rsidRPr="0020243A">
              <w:rPr>
                <w:rFonts w:ascii="Frutiger 45 Light" w:hAnsi="Frutiger 45 Light" w:cs="Calibri"/>
                <w:lang w:eastAsia="zh-CN"/>
              </w:rPr>
              <w:t>B</w:t>
            </w:r>
          </w:p>
        </w:tc>
      </w:tr>
      <w:tr w:rsidR="0020243A" w:rsidRPr="0020243A" w14:paraId="64354541" w14:textId="77777777" w:rsidTr="0020243A">
        <w:trPr>
          <w:trHeight w:val="288"/>
        </w:trPr>
        <w:tc>
          <w:tcPr>
            <w:tcW w:w="2100" w:type="dxa"/>
            <w:tcBorders>
              <w:top w:val="nil"/>
              <w:left w:val="single" w:sz="4" w:space="0" w:color="auto"/>
              <w:bottom w:val="single" w:sz="4" w:space="0" w:color="auto"/>
              <w:right w:val="single" w:sz="4" w:space="0" w:color="auto"/>
            </w:tcBorders>
            <w:shd w:val="clear" w:color="000000" w:fill="FFFFFF"/>
            <w:noWrap/>
            <w:vAlign w:val="bottom"/>
            <w:hideMark/>
          </w:tcPr>
          <w:p w14:paraId="52796A60" w14:textId="77777777" w:rsidR="0020243A" w:rsidRPr="0020243A" w:rsidRDefault="0020243A" w:rsidP="0020243A">
            <w:pPr>
              <w:rPr>
                <w:rFonts w:ascii="Frutiger 45 Light" w:hAnsi="Frutiger 45 Light" w:cs="Calibri"/>
                <w:lang w:eastAsia="zh-CN"/>
              </w:rPr>
            </w:pPr>
            <w:proofErr w:type="spellStart"/>
            <w:r w:rsidRPr="0020243A">
              <w:rPr>
                <w:rFonts w:ascii="Frutiger 45 Light" w:hAnsi="Frutiger 45 Light" w:cs="Calibri"/>
                <w:lang w:eastAsia="zh-CN"/>
              </w:rPr>
              <w:t>Uncoiler</w:t>
            </w:r>
            <w:proofErr w:type="spellEnd"/>
            <w:r w:rsidRPr="0020243A">
              <w:rPr>
                <w:rFonts w:ascii="Frutiger 45 Light" w:hAnsi="Frutiger 45 Light" w:cs="Calibri"/>
                <w:lang w:eastAsia="zh-CN"/>
              </w:rPr>
              <w:t>/</w:t>
            </w:r>
            <w:proofErr w:type="spellStart"/>
            <w:r w:rsidRPr="0020243A">
              <w:rPr>
                <w:rFonts w:ascii="Frutiger 45 Light" w:hAnsi="Frutiger 45 Light" w:cs="Calibri"/>
                <w:lang w:eastAsia="zh-CN"/>
              </w:rPr>
              <w:t>Recoiler</w:t>
            </w:r>
            <w:proofErr w:type="spellEnd"/>
          </w:p>
        </w:tc>
        <w:tc>
          <w:tcPr>
            <w:tcW w:w="2140" w:type="dxa"/>
            <w:tcBorders>
              <w:top w:val="nil"/>
              <w:left w:val="nil"/>
              <w:bottom w:val="single" w:sz="4" w:space="0" w:color="auto"/>
              <w:right w:val="single" w:sz="4" w:space="0" w:color="auto"/>
            </w:tcBorders>
            <w:shd w:val="clear" w:color="000000" w:fill="FFFFFF"/>
            <w:noWrap/>
            <w:vAlign w:val="bottom"/>
            <w:hideMark/>
          </w:tcPr>
          <w:p w14:paraId="7F65354A" w14:textId="77777777" w:rsidR="0020243A" w:rsidRPr="0020243A" w:rsidRDefault="0020243A" w:rsidP="0020243A">
            <w:pPr>
              <w:jc w:val="center"/>
              <w:rPr>
                <w:rFonts w:ascii="Frutiger 45 Light" w:hAnsi="Frutiger 45 Light" w:cs="Calibri"/>
                <w:lang w:eastAsia="zh-CN"/>
              </w:rPr>
            </w:pPr>
            <w:r w:rsidRPr="0020243A">
              <w:rPr>
                <w:rFonts w:ascii="Frutiger 45 Light" w:hAnsi="Frutiger 45 Light" w:cs="Calibri"/>
                <w:lang w:eastAsia="zh-CN"/>
              </w:rPr>
              <w:t>Slitter</w:t>
            </w:r>
          </w:p>
        </w:tc>
        <w:tc>
          <w:tcPr>
            <w:tcW w:w="880" w:type="dxa"/>
            <w:tcBorders>
              <w:top w:val="nil"/>
              <w:left w:val="nil"/>
              <w:bottom w:val="single" w:sz="4" w:space="0" w:color="auto"/>
              <w:right w:val="single" w:sz="4" w:space="0" w:color="auto"/>
            </w:tcBorders>
            <w:shd w:val="clear" w:color="000000" w:fill="FFFFFF"/>
            <w:noWrap/>
            <w:vAlign w:val="bottom"/>
            <w:hideMark/>
          </w:tcPr>
          <w:p w14:paraId="14727DE5" w14:textId="77777777" w:rsidR="0020243A" w:rsidRPr="0020243A" w:rsidRDefault="0020243A" w:rsidP="0020243A">
            <w:pPr>
              <w:jc w:val="center"/>
              <w:rPr>
                <w:rFonts w:ascii="Frutiger 45 Light" w:hAnsi="Frutiger 45 Light" w:cs="Calibri"/>
                <w:lang w:eastAsia="zh-CN"/>
              </w:rPr>
            </w:pPr>
            <w:r w:rsidRPr="0020243A">
              <w:rPr>
                <w:rFonts w:ascii="Frutiger 45 Light" w:hAnsi="Frutiger 45 Light" w:cs="Calibri"/>
                <w:lang w:eastAsia="zh-CN"/>
              </w:rPr>
              <w:t>B</w:t>
            </w:r>
          </w:p>
        </w:tc>
      </w:tr>
      <w:tr w:rsidR="0020243A" w:rsidRPr="0020243A" w14:paraId="14B28C71" w14:textId="77777777" w:rsidTr="0020243A">
        <w:trPr>
          <w:trHeight w:val="288"/>
        </w:trPr>
        <w:tc>
          <w:tcPr>
            <w:tcW w:w="2100" w:type="dxa"/>
            <w:tcBorders>
              <w:top w:val="nil"/>
              <w:left w:val="single" w:sz="4" w:space="0" w:color="auto"/>
              <w:bottom w:val="single" w:sz="4" w:space="0" w:color="auto"/>
              <w:right w:val="single" w:sz="4" w:space="0" w:color="auto"/>
            </w:tcBorders>
            <w:shd w:val="clear" w:color="000000" w:fill="FFFFFF"/>
            <w:noWrap/>
            <w:vAlign w:val="center"/>
            <w:hideMark/>
          </w:tcPr>
          <w:p w14:paraId="140BA8D2" w14:textId="77777777" w:rsidR="0020243A" w:rsidRPr="0020243A" w:rsidRDefault="0020243A" w:rsidP="0020243A">
            <w:pPr>
              <w:rPr>
                <w:rFonts w:ascii="Frutiger 45 Light" w:hAnsi="Frutiger 45 Light" w:cs="Calibri"/>
                <w:lang w:eastAsia="zh-CN"/>
              </w:rPr>
            </w:pPr>
            <w:r w:rsidRPr="0020243A">
              <w:rPr>
                <w:rFonts w:ascii="Frutiger 45 Light" w:hAnsi="Frutiger 45 Light" w:cs="Calibri"/>
                <w:lang w:eastAsia="zh-CN"/>
              </w:rPr>
              <w:t>Slitter/Changeover</w:t>
            </w:r>
          </w:p>
        </w:tc>
        <w:tc>
          <w:tcPr>
            <w:tcW w:w="2140" w:type="dxa"/>
            <w:tcBorders>
              <w:top w:val="nil"/>
              <w:left w:val="nil"/>
              <w:bottom w:val="single" w:sz="4" w:space="0" w:color="auto"/>
              <w:right w:val="single" w:sz="4" w:space="0" w:color="auto"/>
            </w:tcBorders>
            <w:shd w:val="clear" w:color="000000" w:fill="FFFFFF"/>
            <w:noWrap/>
            <w:vAlign w:val="bottom"/>
            <w:hideMark/>
          </w:tcPr>
          <w:p w14:paraId="46383EF9" w14:textId="77777777" w:rsidR="0020243A" w:rsidRPr="0020243A" w:rsidRDefault="0020243A" w:rsidP="0020243A">
            <w:pPr>
              <w:jc w:val="center"/>
              <w:rPr>
                <w:rFonts w:ascii="Frutiger 45 Light" w:hAnsi="Frutiger 45 Light" w:cs="Calibri"/>
                <w:lang w:eastAsia="zh-CN"/>
              </w:rPr>
            </w:pPr>
            <w:r w:rsidRPr="0020243A">
              <w:rPr>
                <w:rFonts w:ascii="Frutiger 45 Light" w:hAnsi="Frutiger 45 Light" w:cs="Calibri"/>
                <w:lang w:eastAsia="zh-CN"/>
              </w:rPr>
              <w:t>Slitter</w:t>
            </w:r>
          </w:p>
        </w:tc>
        <w:tc>
          <w:tcPr>
            <w:tcW w:w="880" w:type="dxa"/>
            <w:tcBorders>
              <w:top w:val="nil"/>
              <w:left w:val="nil"/>
              <w:bottom w:val="single" w:sz="4" w:space="0" w:color="auto"/>
              <w:right w:val="single" w:sz="4" w:space="0" w:color="auto"/>
            </w:tcBorders>
            <w:shd w:val="clear" w:color="000000" w:fill="FFFFFF"/>
            <w:noWrap/>
            <w:vAlign w:val="center"/>
            <w:hideMark/>
          </w:tcPr>
          <w:p w14:paraId="7AFCA288" w14:textId="77777777" w:rsidR="0020243A" w:rsidRPr="0020243A" w:rsidRDefault="0020243A" w:rsidP="0020243A">
            <w:pPr>
              <w:jc w:val="center"/>
              <w:rPr>
                <w:rFonts w:ascii="Frutiger 45 Light" w:hAnsi="Frutiger 45 Light" w:cs="Calibri"/>
                <w:lang w:eastAsia="zh-CN"/>
              </w:rPr>
            </w:pPr>
            <w:r w:rsidRPr="0020243A">
              <w:rPr>
                <w:rFonts w:ascii="Frutiger 45 Light" w:hAnsi="Frutiger 45 Light" w:cs="Calibri"/>
                <w:lang w:eastAsia="zh-CN"/>
              </w:rPr>
              <w:t>B</w:t>
            </w:r>
          </w:p>
        </w:tc>
      </w:tr>
      <w:tr w:rsidR="0020243A" w:rsidRPr="0020243A" w14:paraId="65A45611" w14:textId="77777777" w:rsidTr="0020243A">
        <w:trPr>
          <w:trHeight w:val="288"/>
        </w:trPr>
        <w:tc>
          <w:tcPr>
            <w:tcW w:w="2100" w:type="dxa"/>
            <w:tcBorders>
              <w:top w:val="nil"/>
              <w:left w:val="single" w:sz="4" w:space="0" w:color="auto"/>
              <w:bottom w:val="single" w:sz="4" w:space="0" w:color="auto"/>
              <w:right w:val="single" w:sz="4" w:space="0" w:color="auto"/>
            </w:tcBorders>
            <w:shd w:val="clear" w:color="000000" w:fill="FFFFFF"/>
            <w:noWrap/>
            <w:vAlign w:val="center"/>
            <w:hideMark/>
          </w:tcPr>
          <w:p w14:paraId="60E9547B" w14:textId="77777777" w:rsidR="0020243A" w:rsidRPr="0020243A" w:rsidRDefault="0020243A" w:rsidP="0020243A">
            <w:pPr>
              <w:rPr>
                <w:rFonts w:ascii="Frutiger 45 Light" w:hAnsi="Frutiger 45 Light" w:cs="Calibri"/>
                <w:lang w:eastAsia="zh-CN"/>
              </w:rPr>
            </w:pPr>
            <w:r w:rsidRPr="0020243A">
              <w:rPr>
                <w:rFonts w:ascii="Frutiger 45 Light" w:hAnsi="Frutiger 45 Light" w:cs="Calibri"/>
                <w:lang w:eastAsia="zh-CN"/>
              </w:rPr>
              <w:t>Yard Machines</w:t>
            </w:r>
          </w:p>
        </w:tc>
        <w:tc>
          <w:tcPr>
            <w:tcW w:w="2140" w:type="dxa"/>
            <w:tcBorders>
              <w:top w:val="nil"/>
              <w:left w:val="nil"/>
              <w:bottom w:val="single" w:sz="4" w:space="0" w:color="auto"/>
              <w:right w:val="single" w:sz="4" w:space="0" w:color="auto"/>
            </w:tcBorders>
            <w:shd w:val="clear" w:color="000000" w:fill="FFFFFF"/>
            <w:noWrap/>
            <w:vAlign w:val="bottom"/>
            <w:hideMark/>
          </w:tcPr>
          <w:p w14:paraId="48EFEB2E" w14:textId="77777777" w:rsidR="0020243A" w:rsidRPr="0020243A" w:rsidRDefault="0020243A" w:rsidP="0020243A">
            <w:pPr>
              <w:jc w:val="center"/>
              <w:rPr>
                <w:rFonts w:ascii="Frutiger 45 Light" w:hAnsi="Frutiger 45 Light" w:cs="Calibri"/>
                <w:lang w:eastAsia="zh-CN"/>
              </w:rPr>
            </w:pPr>
            <w:proofErr w:type="spellStart"/>
            <w:r w:rsidRPr="0020243A">
              <w:rPr>
                <w:rFonts w:ascii="Frutiger 45 Light" w:hAnsi="Frutiger 45 Light" w:cs="Calibri"/>
                <w:lang w:eastAsia="zh-CN"/>
              </w:rPr>
              <w:t>Wld</w:t>
            </w:r>
            <w:proofErr w:type="spellEnd"/>
          </w:p>
        </w:tc>
        <w:tc>
          <w:tcPr>
            <w:tcW w:w="880" w:type="dxa"/>
            <w:tcBorders>
              <w:top w:val="nil"/>
              <w:left w:val="nil"/>
              <w:bottom w:val="single" w:sz="4" w:space="0" w:color="auto"/>
              <w:right w:val="single" w:sz="4" w:space="0" w:color="auto"/>
            </w:tcBorders>
            <w:shd w:val="clear" w:color="000000" w:fill="FFFFFF"/>
            <w:noWrap/>
            <w:vAlign w:val="center"/>
            <w:hideMark/>
          </w:tcPr>
          <w:p w14:paraId="38E21EA1" w14:textId="77777777" w:rsidR="0020243A" w:rsidRPr="0020243A" w:rsidRDefault="0020243A" w:rsidP="0020243A">
            <w:pPr>
              <w:jc w:val="center"/>
              <w:rPr>
                <w:rFonts w:ascii="Frutiger 45 Light" w:hAnsi="Frutiger 45 Light" w:cs="Calibri"/>
                <w:lang w:eastAsia="zh-CN"/>
              </w:rPr>
            </w:pPr>
            <w:r w:rsidRPr="0020243A">
              <w:rPr>
                <w:rFonts w:ascii="Frutiger 45 Light" w:hAnsi="Frutiger 45 Light" w:cs="Calibri"/>
                <w:lang w:eastAsia="zh-CN"/>
              </w:rPr>
              <w:t>B</w:t>
            </w:r>
          </w:p>
        </w:tc>
      </w:tr>
      <w:tr w:rsidR="0020243A" w:rsidRPr="0020243A" w14:paraId="6D5CD81F" w14:textId="77777777" w:rsidTr="0020243A">
        <w:trPr>
          <w:trHeight w:val="288"/>
        </w:trPr>
        <w:tc>
          <w:tcPr>
            <w:tcW w:w="2100" w:type="dxa"/>
            <w:tcBorders>
              <w:top w:val="nil"/>
              <w:left w:val="single" w:sz="4" w:space="0" w:color="auto"/>
              <w:bottom w:val="single" w:sz="4" w:space="0" w:color="auto"/>
              <w:right w:val="single" w:sz="4" w:space="0" w:color="auto"/>
            </w:tcBorders>
            <w:shd w:val="clear" w:color="000000" w:fill="FFFFFF"/>
            <w:noWrap/>
            <w:vAlign w:val="bottom"/>
            <w:hideMark/>
          </w:tcPr>
          <w:p w14:paraId="293CD634" w14:textId="77777777" w:rsidR="0020243A" w:rsidRPr="0020243A" w:rsidRDefault="0020243A" w:rsidP="0020243A">
            <w:pPr>
              <w:rPr>
                <w:rFonts w:ascii="Frutiger 45 Light" w:hAnsi="Frutiger 45 Light" w:cs="Calibri"/>
                <w:lang w:eastAsia="zh-CN"/>
              </w:rPr>
            </w:pPr>
            <w:r w:rsidRPr="0020243A">
              <w:rPr>
                <w:rFonts w:ascii="Frutiger 45 Light" w:hAnsi="Frutiger 45 Light" w:cs="Calibri"/>
                <w:lang w:eastAsia="zh-CN"/>
              </w:rPr>
              <w:t>Coil Machine</w:t>
            </w:r>
          </w:p>
        </w:tc>
        <w:tc>
          <w:tcPr>
            <w:tcW w:w="2140" w:type="dxa"/>
            <w:tcBorders>
              <w:top w:val="nil"/>
              <w:left w:val="nil"/>
              <w:bottom w:val="single" w:sz="4" w:space="0" w:color="auto"/>
              <w:right w:val="single" w:sz="4" w:space="0" w:color="auto"/>
            </w:tcBorders>
            <w:shd w:val="clear" w:color="000000" w:fill="FFFFFF"/>
            <w:noWrap/>
            <w:vAlign w:val="bottom"/>
            <w:hideMark/>
          </w:tcPr>
          <w:p w14:paraId="2EDD6963" w14:textId="77777777" w:rsidR="0020243A" w:rsidRPr="0020243A" w:rsidRDefault="0020243A" w:rsidP="0020243A">
            <w:pPr>
              <w:jc w:val="center"/>
              <w:rPr>
                <w:rFonts w:ascii="Frutiger 45 Light" w:hAnsi="Frutiger 45 Light" w:cs="Calibri"/>
                <w:lang w:eastAsia="zh-CN"/>
              </w:rPr>
            </w:pPr>
            <w:proofErr w:type="spellStart"/>
            <w:r w:rsidRPr="0020243A">
              <w:rPr>
                <w:rFonts w:ascii="Frutiger 45 Light" w:hAnsi="Frutiger 45 Light" w:cs="Calibri"/>
                <w:lang w:eastAsia="zh-CN"/>
              </w:rPr>
              <w:t>Wld</w:t>
            </w:r>
            <w:proofErr w:type="spellEnd"/>
          </w:p>
        </w:tc>
        <w:tc>
          <w:tcPr>
            <w:tcW w:w="880" w:type="dxa"/>
            <w:tcBorders>
              <w:top w:val="nil"/>
              <w:left w:val="nil"/>
              <w:bottom w:val="single" w:sz="4" w:space="0" w:color="auto"/>
              <w:right w:val="single" w:sz="4" w:space="0" w:color="auto"/>
            </w:tcBorders>
            <w:shd w:val="clear" w:color="000000" w:fill="FFFFFF"/>
            <w:noWrap/>
            <w:vAlign w:val="bottom"/>
            <w:hideMark/>
          </w:tcPr>
          <w:p w14:paraId="289F00C9" w14:textId="77777777" w:rsidR="0020243A" w:rsidRPr="0020243A" w:rsidRDefault="0020243A" w:rsidP="0020243A">
            <w:pPr>
              <w:jc w:val="center"/>
              <w:rPr>
                <w:rFonts w:ascii="Frutiger 45 Light" w:hAnsi="Frutiger 45 Light" w:cs="Calibri"/>
                <w:lang w:eastAsia="zh-CN"/>
              </w:rPr>
            </w:pPr>
            <w:r w:rsidRPr="0020243A">
              <w:rPr>
                <w:rFonts w:ascii="Frutiger 45 Light" w:hAnsi="Frutiger 45 Light" w:cs="Calibri"/>
                <w:lang w:eastAsia="zh-CN"/>
              </w:rPr>
              <w:t>B</w:t>
            </w:r>
          </w:p>
        </w:tc>
      </w:tr>
      <w:tr w:rsidR="0020243A" w:rsidRPr="0020243A" w14:paraId="6B1FBF3D" w14:textId="77777777" w:rsidTr="0020243A">
        <w:trPr>
          <w:trHeight w:val="288"/>
        </w:trPr>
        <w:tc>
          <w:tcPr>
            <w:tcW w:w="2100" w:type="dxa"/>
            <w:tcBorders>
              <w:top w:val="nil"/>
              <w:left w:val="single" w:sz="4" w:space="0" w:color="auto"/>
              <w:bottom w:val="single" w:sz="4" w:space="0" w:color="auto"/>
              <w:right w:val="single" w:sz="4" w:space="0" w:color="auto"/>
            </w:tcBorders>
            <w:shd w:val="clear" w:color="000000" w:fill="FFFFFF"/>
            <w:noWrap/>
            <w:vAlign w:val="bottom"/>
            <w:hideMark/>
          </w:tcPr>
          <w:p w14:paraId="5483FAA7" w14:textId="77777777" w:rsidR="0020243A" w:rsidRPr="0020243A" w:rsidRDefault="0020243A" w:rsidP="0020243A">
            <w:pPr>
              <w:rPr>
                <w:rFonts w:ascii="Frutiger 45 Light" w:hAnsi="Frutiger 45 Light" w:cs="Calibri"/>
                <w:lang w:eastAsia="zh-CN"/>
              </w:rPr>
            </w:pPr>
            <w:r w:rsidRPr="0020243A">
              <w:rPr>
                <w:rFonts w:ascii="Frutiger 45 Light" w:hAnsi="Frutiger 45 Light" w:cs="Calibri"/>
                <w:lang w:eastAsia="zh-CN"/>
              </w:rPr>
              <w:t>Coil Crane</w:t>
            </w:r>
          </w:p>
        </w:tc>
        <w:tc>
          <w:tcPr>
            <w:tcW w:w="2140" w:type="dxa"/>
            <w:tcBorders>
              <w:top w:val="nil"/>
              <w:left w:val="nil"/>
              <w:bottom w:val="single" w:sz="4" w:space="0" w:color="auto"/>
              <w:right w:val="single" w:sz="4" w:space="0" w:color="auto"/>
            </w:tcBorders>
            <w:shd w:val="clear" w:color="000000" w:fill="FFFFFF"/>
            <w:noWrap/>
            <w:vAlign w:val="bottom"/>
            <w:hideMark/>
          </w:tcPr>
          <w:p w14:paraId="29287716" w14:textId="77777777" w:rsidR="0020243A" w:rsidRPr="0020243A" w:rsidRDefault="0020243A" w:rsidP="0020243A">
            <w:pPr>
              <w:jc w:val="center"/>
              <w:rPr>
                <w:rFonts w:ascii="Frutiger 45 Light" w:hAnsi="Frutiger 45 Light" w:cs="Calibri"/>
                <w:lang w:eastAsia="zh-CN"/>
              </w:rPr>
            </w:pPr>
            <w:r w:rsidRPr="0020243A">
              <w:rPr>
                <w:rFonts w:ascii="Frutiger 45 Light" w:hAnsi="Frutiger 45 Light" w:cs="Calibri"/>
                <w:lang w:eastAsia="zh-CN"/>
              </w:rPr>
              <w:t>Slitter</w:t>
            </w:r>
          </w:p>
        </w:tc>
        <w:tc>
          <w:tcPr>
            <w:tcW w:w="880" w:type="dxa"/>
            <w:tcBorders>
              <w:top w:val="nil"/>
              <w:left w:val="nil"/>
              <w:bottom w:val="single" w:sz="4" w:space="0" w:color="auto"/>
              <w:right w:val="single" w:sz="4" w:space="0" w:color="auto"/>
            </w:tcBorders>
            <w:shd w:val="clear" w:color="000000" w:fill="FFFFFF"/>
            <w:noWrap/>
            <w:vAlign w:val="bottom"/>
            <w:hideMark/>
          </w:tcPr>
          <w:p w14:paraId="5FDA26B4" w14:textId="77777777" w:rsidR="0020243A" w:rsidRPr="0020243A" w:rsidRDefault="0020243A" w:rsidP="0020243A">
            <w:pPr>
              <w:jc w:val="center"/>
              <w:rPr>
                <w:rFonts w:ascii="Frutiger 45 Light" w:hAnsi="Frutiger 45 Light" w:cs="Calibri"/>
                <w:lang w:eastAsia="zh-CN"/>
              </w:rPr>
            </w:pPr>
            <w:r w:rsidRPr="0020243A">
              <w:rPr>
                <w:rFonts w:ascii="Frutiger 45 Light" w:hAnsi="Frutiger 45 Light" w:cs="Calibri"/>
                <w:lang w:eastAsia="zh-CN"/>
              </w:rPr>
              <w:t>B</w:t>
            </w:r>
          </w:p>
        </w:tc>
      </w:tr>
      <w:tr w:rsidR="0020243A" w:rsidRPr="0020243A" w14:paraId="04E22242" w14:textId="77777777" w:rsidTr="0020243A">
        <w:trPr>
          <w:trHeight w:val="288"/>
        </w:trPr>
        <w:tc>
          <w:tcPr>
            <w:tcW w:w="2100" w:type="dxa"/>
            <w:tcBorders>
              <w:top w:val="nil"/>
              <w:left w:val="single" w:sz="4" w:space="0" w:color="auto"/>
              <w:bottom w:val="single" w:sz="4" w:space="0" w:color="auto"/>
              <w:right w:val="single" w:sz="4" w:space="0" w:color="auto"/>
            </w:tcBorders>
            <w:shd w:val="clear" w:color="000000" w:fill="FFFFFF"/>
            <w:noWrap/>
            <w:vAlign w:val="bottom"/>
            <w:hideMark/>
          </w:tcPr>
          <w:p w14:paraId="64FACD4A" w14:textId="77777777" w:rsidR="0020243A" w:rsidRPr="0020243A" w:rsidRDefault="0020243A" w:rsidP="0020243A">
            <w:pPr>
              <w:rPr>
                <w:rFonts w:ascii="Frutiger 45 Light" w:hAnsi="Frutiger 45 Light" w:cs="Calibri"/>
                <w:lang w:eastAsia="zh-CN"/>
              </w:rPr>
            </w:pPr>
            <w:r w:rsidRPr="0020243A">
              <w:rPr>
                <w:rFonts w:ascii="Frutiger 45 Light" w:hAnsi="Frutiger 45 Light" w:cs="Calibri"/>
                <w:lang w:eastAsia="zh-CN"/>
              </w:rPr>
              <w:t>Forklift</w:t>
            </w:r>
          </w:p>
        </w:tc>
        <w:tc>
          <w:tcPr>
            <w:tcW w:w="2140" w:type="dxa"/>
            <w:tcBorders>
              <w:top w:val="nil"/>
              <w:left w:val="nil"/>
              <w:bottom w:val="single" w:sz="4" w:space="0" w:color="auto"/>
              <w:right w:val="single" w:sz="4" w:space="0" w:color="auto"/>
            </w:tcBorders>
            <w:shd w:val="clear" w:color="000000" w:fill="FFFFFF"/>
            <w:noWrap/>
            <w:vAlign w:val="bottom"/>
            <w:hideMark/>
          </w:tcPr>
          <w:p w14:paraId="4B9A5C14" w14:textId="77777777" w:rsidR="0020243A" w:rsidRPr="0020243A" w:rsidRDefault="0020243A" w:rsidP="0020243A">
            <w:pPr>
              <w:jc w:val="center"/>
              <w:rPr>
                <w:rFonts w:ascii="Frutiger 45 Light" w:hAnsi="Frutiger 45 Light" w:cs="Calibri"/>
                <w:lang w:eastAsia="zh-CN"/>
              </w:rPr>
            </w:pPr>
            <w:proofErr w:type="spellStart"/>
            <w:r w:rsidRPr="0020243A">
              <w:rPr>
                <w:rFonts w:ascii="Frutiger 45 Light" w:hAnsi="Frutiger 45 Light" w:cs="Calibri"/>
                <w:lang w:eastAsia="zh-CN"/>
              </w:rPr>
              <w:t>Wld</w:t>
            </w:r>
            <w:proofErr w:type="spellEnd"/>
          </w:p>
        </w:tc>
        <w:tc>
          <w:tcPr>
            <w:tcW w:w="880" w:type="dxa"/>
            <w:tcBorders>
              <w:top w:val="nil"/>
              <w:left w:val="nil"/>
              <w:bottom w:val="single" w:sz="4" w:space="0" w:color="auto"/>
              <w:right w:val="single" w:sz="4" w:space="0" w:color="auto"/>
            </w:tcBorders>
            <w:shd w:val="clear" w:color="000000" w:fill="FFFFFF"/>
            <w:noWrap/>
            <w:vAlign w:val="bottom"/>
            <w:hideMark/>
          </w:tcPr>
          <w:p w14:paraId="730F67DB" w14:textId="77777777" w:rsidR="0020243A" w:rsidRPr="0020243A" w:rsidRDefault="0020243A" w:rsidP="0020243A">
            <w:pPr>
              <w:jc w:val="center"/>
              <w:rPr>
                <w:rFonts w:ascii="Frutiger 45 Light" w:hAnsi="Frutiger 45 Light" w:cs="Calibri"/>
                <w:lang w:eastAsia="zh-CN"/>
              </w:rPr>
            </w:pPr>
            <w:r w:rsidRPr="0020243A">
              <w:rPr>
                <w:rFonts w:ascii="Frutiger 45 Light" w:hAnsi="Frutiger 45 Light" w:cs="Calibri"/>
                <w:lang w:eastAsia="zh-CN"/>
              </w:rPr>
              <w:t>C</w:t>
            </w:r>
          </w:p>
        </w:tc>
      </w:tr>
      <w:tr w:rsidR="0020243A" w:rsidRPr="0020243A" w14:paraId="3B37D50B" w14:textId="77777777" w:rsidTr="0020243A">
        <w:trPr>
          <w:trHeight w:val="288"/>
        </w:trPr>
        <w:tc>
          <w:tcPr>
            <w:tcW w:w="2100" w:type="dxa"/>
            <w:tcBorders>
              <w:top w:val="nil"/>
              <w:left w:val="single" w:sz="4" w:space="0" w:color="auto"/>
              <w:bottom w:val="single" w:sz="4" w:space="0" w:color="auto"/>
              <w:right w:val="single" w:sz="4" w:space="0" w:color="auto"/>
            </w:tcBorders>
            <w:shd w:val="clear" w:color="000000" w:fill="FFFFFF"/>
            <w:noWrap/>
            <w:vAlign w:val="bottom"/>
            <w:hideMark/>
          </w:tcPr>
          <w:p w14:paraId="7AE4EF5E" w14:textId="77777777" w:rsidR="0020243A" w:rsidRPr="0020243A" w:rsidRDefault="0020243A" w:rsidP="0020243A">
            <w:pPr>
              <w:rPr>
                <w:rFonts w:ascii="Frutiger 45 Light" w:hAnsi="Frutiger 45 Light" w:cs="Calibri"/>
                <w:lang w:eastAsia="zh-CN"/>
              </w:rPr>
            </w:pPr>
            <w:r w:rsidRPr="0020243A">
              <w:rPr>
                <w:rFonts w:ascii="Frutiger 45 Light" w:hAnsi="Frutiger 45 Light" w:cs="Calibri"/>
                <w:lang w:eastAsia="zh-CN"/>
              </w:rPr>
              <w:t>Beveller</w:t>
            </w:r>
          </w:p>
        </w:tc>
        <w:tc>
          <w:tcPr>
            <w:tcW w:w="2140" w:type="dxa"/>
            <w:tcBorders>
              <w:top w:val="nil"/>
              <w:left w:val="nil"/>
              <w:bottom w:val="single" w:sz="4" w:space="0" w:color="auto"/>
              <w:right w:val="single" w:sz="4" w:space="0" w:color="auto"/>
            </w:tcBorders>
            <w:shd w:val="clear" w:color="000000" w:fill="FFFFFF"/>
            <w:noWrap/>
            <w:vAlign w:val="bottom"/>
            <w:hideMark/>
          </w:tcPr>
          <w:p w14:paraId="5CAFB361" w14:textId="77777777" w:rsidR="0020243A" w:rsidRPr="0020243A" w:rsidRDefault="0020243A" w:rsidP="0020243A">
            <w:pPr>
              <w:jc w:val="center"/>
              <w:rPr>
                <w:rFonts w:ascii="Frutiger 45 Light" w:hAnsi="Frutiger 45 Light" w:cs="Calibri"/>
                <w:lang w:eastAsia="zh-CN"/>
              </w:rPr>
            </w:pPr>
            <w:proofErr w:type="spellStart"/>
            <w:r w:rsidRPr="0020243A">
              <w:rPr>
                <w:rFonts w:ascii="Frutiger 45 Light" w:hAnsi="Frutiger 45 Light" w:cs="Calibri"/>
                <w:lang w:eastAsia="zh-CN"/>
              </w:rPr>
              <w:t>Wld</w:t>
            </w:r>
            <w:proofErr w:type="spellEnd"/>
          </w:p>
        </w:tc>
        <w:tc>
          <w:tcPr>
            <w:tcW w:w="880" w:type="dxa"/>
            <w:tcBorders>
              <w:top w:val="nil"/>
              <w:left w:val="nil"/>
              <w:bottom w:val="single" w:sz="4" w:space="0" w:color="auto"/>
              <w:right w:val="single" w:sz="4" w:space="0" w:color="auto"/>
            </w:tcBorders>
            <w:shd w:val="clear" w:color="000000" w:fill="FFFFFF"/>
            <w:noWrap/>
            <w:vAlign w:val="bottom"/>
            <w:hideMark/>
          </w:tcPr>
          <w:p w14:paraId="38DE521E" w14:textId="77777777" w:rsidR="0020243A" w:rsidRPr="0020243A" w:rsidRDefault="0020243A" w:rsidP="0020243A">
            <w:pPr>
              <w:jc w:val="center"/>
              <w:rPr>
                <w:rFonts w:ascii="Frutiger 45 Light" w:hAnsi="Frutiger 45 Light" w:cs="Calibri"/>
                <w:lang w:eastAsia="zh-CN"/>
              </w:rPr>
            </w:pPr>
            <w:r w:rsidRPr="0020243A">
              <w:rPr>
                <w:rFonts w:ascii="Frutiger 45 Light" w:hAnsi="Frutiger 45 Light" w:cs="Calibri"/>
                <w:lang w:eastAsia="zh-CN"/>
              </w:rPr>
              <w:t>C</w:t>
            </w:r>
          </w:p>
        </w:tc>
      </w:tr>
      <w:tr w:rsidR="0020243A" w:rsidRPr="0020243A" w14:paraId="7E550DCC" w14:textId="77777777" w:rsidTr="0020243A">
        <w:trPr>
          <w:trHeight w:val="288"/>
        </w:trPr>
        <w:tc>
          <w:tcPr>
            <w:tcW w:w="2100" w:type="dxa"/>
            <w:tcBorders>
              <w:top w:val="nil"/>
              <w:left w:val="single" w:sz="4" w:space="0" w:color="auto"/>
              <w:bottom w:val="single" w:sz="4" w:space="0" w:color="auto"/>
              <w:right w:val="single" w:sz="4" w:space="0" w:color="auto"/>
            </w:tcBorders>
            <w:shd w:val="clear" w:color="000000" w:fill="FFFFFF"/>
            <w:noWrap/>
            <w:vAlign w:val="bottom"/>
            <w:hideMark/>
          </w:tcPr>
          <w:p w14:paraId="338B2D07" w14:textId="77777777" w:rsidR="0020243A" w:rsidRPr="0020243A" w:rsidRDefault="0020243A" w:rsidP="0020243A">
            <w:pPr>
              <w:rPr>
                <w:rFonts w:ascii="Frutiger 45 Light" w:hAnsi="Frutiger 45 Light" w:cs="Calibri"/>
                <w:lang w:eastAsia="zh-CN"/>
              </w:rPr>
            </w:pPr>
            <w:r w:rsidRPr="0020243A">
              <w:rPr>
                <w:rFonts w:ascii="Frutiger 45 Light" w:hAnsi="Frutiger 45 Light" w:cs="Calibri"/>
                <w:lang w:eastAsia="zh-CN"/>
              </w:rPr>
              <w:t>Stocker</w:t>
            </w:r>
          </w:p>
        </w:tc>
        <w:tc>
          <w:tcPr>
            <w:tcW w:w="2140" w:type="dxa"/>
            <w:tcBorders>
              <w:top w:val="nil"/>
              <w:left w:val="nil"/>
              <w:bottom w:val="single" w:sz="4" w:space="0" w:color="auto"/>
              <w:right w:val="single" w:sz="4" w:space="0" w:color="auto"/>
            </w:tcBorders>
            <w:shd w:val="clear" w:color="000000" w:fill="FFFFFF"/>
            <w:noWrap/>
            <w:vAlign w:val="bottom"/>
            <w:hideMark/>
          </w:tcPr>
          <w:p w14:paraId="1793DACD" w14:textId="77777777" w:rsidR="0020243A" w:rsidRPr="0020243A" w:rsidRDefault="0020243A" w:rsidP="0020243A">
            <w:pPr>
              <w:jc w:val="center"/>
              <w:rPr>
                <w:rFonts w:ascii="Frutiger 45 Light" w:hAnsi="Frutiger 45 Light" w:cs="Calibri"/>
                <w:lang w:eastAsia="zh-CN"/>
              </w:rPr>
            </w:pPr>
            <w:proofErr w:type="spellStart"/>
            <w:r w:rsidRPr="0020243A">
              <w:rPr>
                <w:rFonts w:ascii="Frutiger 45 Light" w:hAnsi="Frutiger 45 Light" w:cs="Calibri"/>
                <w:lang w:eastAsia="zh-CN"/>
              </w:rPr>
              <w:t>Wld</w:t>
            </w:r>
            <w:proofErr w:type="spellEnd"/>
          </w:p>
        </w:tc>
        <w:tc>
          <w:tcPr>
            <w:tcW w:w="880" w:type="dxa"/>
            <w:tcBorders>
              <w:top w:val="nil"/>
              <w:left w:val="nil"/>
              <w:bottom w:val="single" w:sz="4" w:space="0" w:color="auto"/>
              <w:right w:val="single" w:sz="4" w:space="0" w:color="auto"/>
            </w:tcBorders>
            <w:shd w:val="clear" w:color="000000" w:fill="FFFFFF"/>
            <w:noWrap/>
            <w:vAlign w:val="bottom"/>
            <w:hideMark/>
          </w:tcPr>
          <w:p w14:paraId="1355B204" w14:textId="77777777" w:rsidR="0020243A" w:rsidRPr="0020243A" w:rsidRDefault="0020243A" w:rsidP="0020243A">
            <w:pPr>
              <w:jc w:val="center"/>
              <w:rPr>
                <w:rFonts w:ascii="Frutiger 45 Light" w:hAnsi="Frutiger 45 Light" w:cs="Calibri"/>
                <w:lang w:eastAsia="zh-CN"/>
              </w:rPr>
            </w:pPr>
            <w:r w:rsidRPr="0020243A">
              <w:rPr>
                <w:rFonts w:ascii="Frutiger 45 Light" w:hAnsi="Frutiger 45 Light" w:cs="Calibri"/>
                <w:lang w:eastAsia="zh-CN"/>
              </w:rPr>
              <w:t>C</w:t>
            </w:r>
          </w:p>
        </w:tc>
      </w:tr>
    </w:tbl>
    <w:p w14:paraId="236FC237" w14:textId="77777777" w:rsidR="0020243A" w:rsidRDefault="0020243A" w:rsidP="00576E3A">
      <w:pPr>
        <w:pStyle w:val="BodyTextIndent"/>
        <w:ind w:left="0" w:right="-1" w:firstLine="0"/>
        <w:jc w:val="center"/>
        <w:rPr>
          <w:rFonts w:ascii="Book Antiqua" w:hAnsi="Book Antiqua"/>
          <w:b/>
        </w:rPr>
      </w:pPr>
    </w:p>
    <w:p w14:paraId="064FF0C9" w14:textId="77777777" w:rsidR="0020243A" w:rsidRDefault="0020243A" w:rsidP="00576E3A">
      <w:pPr>
        <w:pStyle w:val="BodyTextIndent"/>
        <w:ind w:left="0" w:right="-1" w:firstLine="0"/>
        <w:jc w:val="center"/>
        <w:rPr>
          <w:rFonts w:ascii="Book Antiqua" w:hAnsi="Book Antiqua"/>
          <w:b/>
        </w:rPr>
      </w:pPr>
    </w:p>
    <w:p w14:paraId="1C932999" w14:textId="77777777" w:rsidR="00926A20" w:rsidRDefault="00926A20">
      <w:pPr>
        <w:pStyle w:val="BodyTextIndent"/>
        <w:ind w:left="851" w:right="-1" w:firstLine="0"/>
        <w:jc w:val="center"/>
        <w:rPr>
          <w:rFonts w:ascii="Book Antiqua" w:hAnsi="Book Antiqua"/>
          <w:b/>
        </w:rPr>
      </w:pPr>
      <w:r>
        <w:rPr>
          <w:rFonts w:ascii="Book Antiqua" w:hAnsi="Book Antiqua"/>
          <w:b/>
        </w:rPr>
        <w:t>* List to be reviewed on a yearly basis by the Company</w:t>
      </w:r>
    </w:p>
    <w:p w14:paraId="619E7DCA" w14:textId="77777777" w:rsidR="00926A20" w:rsidRDefault="00926A20">
      <w:pPr>
        <w:pStyle w:val="BodyTextIndent"/>
        <w:ind w:left="851" w:right="-1" w:firstLine="0"/>
        <w:jc w:val="center"/>
        <w:rPr>
          <w:rFonts w:ascii="Book Antiqua" w:hAnsi="Book Antiqua"/>
          <w:b/>
        </w:rPr>
      </w:pPr>
    </w:p>
    <w:p w14:paraId="3D72BBB8" w14:textId="77777777" w:rsidR="00926A20" w:rsidRDefault="00926A20">
      <w:pPr>
        <w:pStyle w:val="BodyTextIndent"/>
        <w:ind w:left="851" w:right="-1" w:firstLine="0"/>
        <w:jc w:val="center"/>
        <w:rPr>
          <w:rFonts w:ascii="Book Antiqua" w:hAnsi="Book Antiqua"/>
          <w:b/>
        </w:rPr>
      </w:pPr>
    </w:p>
    <w:p w14:paraId="1894519F" w14:textId="77777777" w:rsidR="00926A20" w:rsidRDefault="00926A20">
      <w:pPr>
        <w:pStyle w:val="BodyTextIndent"/>
        <w:ind w:left="851" w:right="-1" w:hanging="851"/>
        <w:jc w:val="center"/>
      </w:pPr>
      <w:r>
        <w:t>—O—</w:t>
      </w:r>
    </w:p>
    <w:p w14:paraId="0FE0AA04" w14:textId="77777777" w:rsidR="001F7926" w:rsidRDefault="001F7926">
      <w:pPr>
        <w:pStyle w:val="Title"/>
        <w:rPr>
          <w:rFonts w:ascii="Book Antiqua" w:hAnsi="Book Antiqua"/>
          <w:sz w:val="22"/>
        </w:rPr>
      </w:pPr>
    </w:p>
    <w:p w14:paraId="535F553B" w14:textId="77777777" w:rsidR="00926A20" w:rsidRDefault="00926A20">
      <w:pPr>
        <w:pStyle w:val="Title"/>
        <w:rPr>
          <w:rFonts w:ascii="Book Antiqua" w:hAnsi="Book Antiqua"/>
          <w:sz w:val="22"/>
        </w:rPr>
      </w:pPr>
      <w:r>
        <w:rPr>
          <w:rFonts w:ascii="Book Antiqua" w:hAnsi="Book Antiqua"/>
          <w:sz w:val="22"/>
        </w:rPr>
        <w:lastRenderedPageBreak/>
        <w:t>To all Algoma Tube’s employees</w:t>
      </w:r>
    </w:p>
    <w:p w14:paraId="05FFD593" w14:textId="77777777" w:rsidR="00926A20" w:rsidRDefault="00926A20">
      <w:pPr>
        <w:jc w:val="center"/>
        <w:rPr>
          <w:rFonts w:ascii="Book Antiqua" w:hAnsi="Book Antiqua"/>
          <w:b/>
          <w:sz w:val="22"/>
        </w:rPr>
      </w:pPr>
    </w:p>
    <w:p w14:paraId="7618A91F" w14:textId="77777777" w:rsidR="00926A20" w:rsidRDefault="00926A20">
      <w:pPr>
        <w:rPr>
          <w:rFonts w:ascii="Book Antiqua" w:hAnsi="Book Antiqua"/>
          <w:sz w:val="22"/>
        </w:rPr>
      </w:pPr>
    </w:p>
    <w:p w14:paraId="4E074B47" w14:textId="77777777" w:rsidR="00926A20" w:rsidRDefault="00926A20">
      <w:pPr>
        <w:pStyle w:val="BodyText"/>
        <w:ind w:firstLine="1134"/>
        <w:jc w:val="both"/>
        <w:rPr>
          <w:rFonts w:ascii="Book Antiqua" w:hAnsi="Book Antiqua"/>
          <w:sz w:val="22"/>
        </w:rPr>
      </w:pPr>
      <w:r>
        <w:rPr>
          <w:rFonts w:ascii="Book Antiqua" w:hAnsi="Book Antiqua"/>
          <w:sz w:val="22"/>
        </w:rPr>
        <w:tab/>
        <w:t>It is Algoma Tube’s objective that every employee shall have a safe place to work. Safety is a primary responsibility and there will be no compromise with the Health and Safety of any employee.</w:t>
      </w:r>
    </w:p>
    <w:p w14:paraId="250806ED" w14:textId="77777777" w:rsidR="00926A20" w:rsidRDefault="00926A20">
      <w:pPr>
        <w:rPr>
          <w:rFonts w:ascii="Book Antiqua" w:hAnsi="Book Antiqua"/>
          <w:sz w:val="22"/>
        </w:rPr>
      </w:pPr>
    </w:p>
    <w:p w14:paraId="03B32A0E" w14:textId="77777777" w:rsidR="00926A20" w:rsidRDefault="00926A20">
      <w:pPr>
        <w:rPr>
          <w:rFonts w:ascii="Book Antiqua" w:hAnsi="Book Antiqua"/>
          <w:sz w:val="22"/>
        </w:rPr>
      </w:pPr>
      <w:r>
        <w:rPr>
          <w:rFonts w:ascii="Book Antiqua" w:hAnsi="Book Antiqua"/>
          <w:sz w:val="22"/>
        </w:rPr>
        <w:t>This requires that:</w:t>
      </w:r>
    </w:p>
    <w:p w14:paraId="3D35B4DD" w14:textId="77777777" w:rsidR="00926A20" w:rsidRDefault="00926A20">
      <w:pPr>
        <w:rPr>
          <w:rFonts w:ascii="Book Antiqua" w:hAnsi="Book Antiqua"/>
          <w:sz w:val="22"/>
        </w:rPr>
      </w:pPr>
    </w:p>
    <w:p w14:paraId="12CA85BF" w14:textId="77777777" w:rsidR="00926A20" w:rsidRDefault="00926A20" w:rsidP="00932D7A">
      <w:pPr>
        <w:numPr>
          <w:ilvl w:val="0"/>
          <w:numId w:val="34"/>
        </w:numPr>
        <w:ind w:left="1134"/>
        <w:jc w:val="both"/>
        <w:rPr>
          <w:rFonts w:ascii="Book Antiqua" w:hAnsi="Book Antiqua"/>
          <w:sz w:val="22"/>
        </w:rPr>
      </w:pPr>
      <w:r>
        <w:rPr>
          <w:rFonts w:ascii="Book Antiqua" w:hAnsi="Book Antiqua"/>
          <w:sz w:val="22"/>
        </w:rPr>
        <w:t>Management shall ensure safety procedures and practices are written and current</w:t>
      </w:r>
    </w:p>
    <w:p w14:paraId="0C84D0DA" w14:textId="77777777" w:rsidR="00926A20" w:rsidRDefault="00926A20" w:rsidP="00932D7A">
      <w:pPr>
        <w:numPr>
          <w:ilvl w:val="0"/>
          <w:numId w:val="34"/>
        </w:numPr>
        <w:ind w:left="1134"/>
        <w:jc w:val="both"/>
        <w:rPr>
          <w:rFonts w:ascii="Book Antiqua" w:hAnsi="Book Antiqua"/>
          <w:sz w:val="22"/>
        </w:rPr>
      </w:pPr>
      <w:r>
        <w:rPr>
          <w:rFonts w:ascii="Book Antiqua" w:hAnsi="Book Antiqua"/>
          <w:sz w:val="22"/>
        </w:rPr>
        <w:t>Supervisors and team leaders ensure that employees under their direction understand and follow the safety rules and procedures</w:t>
      </w:r>
    </w:p>
    <w:p w14:paraId="3E61100B" w14:textId="77777777" w:rsidR="00926A20" w:rsidRDefault="00926A20" w:rsidP="00932D7A">
      <w:pPr>
        <w:numPr>
          <w:ilvl w:val="0"/>
          <w:numId w:val="34"/>
        </w:numPr>
        <w:ind w:left="1134"/>
        <w:jc w:val="both"/>
        <w:rPr>
          <w:rFonts w:ascii="Book Antiqua" w:hAnsi="Book Antiqua"/>
          <w:sz w:val="22"/>
        </w:rPr>
      </w:pPr>
      <w:r>
        <w:rPr>
          <w:rFonts w:ascii="Book Antiqua" w:hAnsi="Book Antiqua"/>
          <w:sz w:val="22"/>
        </w:rPr>
        <w:t>Employees have the responsibility to follow the rules and safety procedures, maintain a safe workplace and report any unsafe condition to their supervisor or team leader</w:t>
      </w:r>
    </w:p>
    <w:p w14:paraId="78F4A697" w14:textId="77777777" w:rsidR="00926A20" w:rsidRDefault="00926A20" w:rsidP="00932D7A">
      <w:pPr>
        <w:numPr>
          <w:ilvl w:val="0"/>
          <w:numId w:val="34"/>
        </w:numPr>
        <w:ind w:left="1134"/>
        <w:jc w:val="both"/>
        <w:rPr>
          <w:rFonts w:ascii="Book Antiqua" w:hAnsi="Book Antiqua"/>
          <w:sz w:val="22"/>
        </w:rPr>
      </w:pPr>
      <w:r>
        <w:rPr>
          <w:rFonts w:ascii="Book Antiqua" w:hAnsi="Book Antiqua"/>
          <w:sz w:val="22"/>
        </w:rPr>
        <w:t>All safety equipment required by legislation or company rules must be used by all employees</w:t>
      </w:r>
    </w:p>
    <w:p w14:paraId="6098C37B" w14:textId="77777777" w:rsidR="00926A20" w:rsidRDefault="00926A20">
      <w:pPr>
        <w:rPr>
          <w:rFonts w:ascii="Book Antiqua" w:hAnsi="Book Antiqua"/>
          <w:sz w:val="22"/>
        </w:rPr>
      </w:pPr>
    </w:p>
    <w:p w14:paraId="3B469367" w14:textId="77777777" w:rsidR="00926A20" w:rsidRDefault="00926A20">
      <w:pPr>
        <w:ind w:firstLine="1134"/>
        <w:jc w:val="both"/>
        <w:rPr>
          <w:rFonts w:ascii="Book Antiqua" w:hAnsi="Book Antiqua"/>
          <w:sz w:val="22"/>
        </w:rPr>
      </w:pPr>
      <w:r>
        <w:rPr>
          <w:rFonts w:ascii="Book Antiqua" w:hAnsi="Book Antiqua"/>
          <w:sz w:val="22"/>
        </w:rPr>
        <w:t>The company is committed to a joint and co-operative approach to Health and Safety in the workplace, an approach that recognizes the full involvement of all employees.</w:t>
      </w:r>
    </w:p>
    <w:p w14:paraId="24A2EE5C" w14:textId="77777777" w:rsidR="00926A20" w:rsidRDefault="00926A20">
      <w:pPr>
        <w:ind w:firstLine="1134"/>
        <w:jc w:val="both"/>
        <w:rPr>
          <w:rFonts w:ascii="Book Antiqua" w:hAnsi="Book Antiqua"/>
          <w:sz w:val="22"/>
        </w:rPr>
      </w:pPr>
    </w:p>
    <w:p w14:paraId="3CA5F091" w14:textId="77777777" w:rsidR="00D1125C" w:rsidRDefault="00926A20" w:rsidP="006F5B37">
      <w:pPr>
        <w:ind w:firstLine="1134"/>
        <w:jc w:val="both"/>
        <w:rPr>
          <w:rFonts w:ascii="Book Antiqua" w:hAnsi="Book Antiqua"/>
        </w:rPr>
      </w:pPr>
      <w:r>
        <w:rPr>
          <w:rFonts w:ascii="Book Antiqua" w:hAnsi="Book Antiqua"/>
          <w:sz w:val="22"/>
        </w:rPr>
        <w:t>It is Algoma Tube’s belief that acceptance and practice of these fundamental safety practices by both management and workers will improve teamwork and improve attitudes and assure the success of the corporation and our Safety Program.</w:t>
      </w:r>
    </w:p>
    <w:p w14:paraId="0233563C" w14:textId="77777777" w:rsidR="00BA22CB" w:rsidRDefault="00BA22CB" w:rsidP="006F5B37">
      <w:pPr>
        <w:tabs>
          <w:tab w:val="left" w:pos="2229"/>
        </w:tabs>
        <w:rPr>
          <w:rFonts w:ascii="Book Antiqua" w:hAnsi="Book Antiqua"/>
        </w:rPr>
      </w:pPr>
    </w:p>
    <w:p w14:paraId="5947B4EE" w14:textId="77777777" w:rsidR="007C6083" w:rsidRPr="00424111" w:rsidRDefault="007C6083" w:rsidP="006F5B37">
      <w:pPr>
        <w:tabs>
          <w:tab w:val="left" w:pos="2229"/>
        </w:tabs>
        <w:rPr>
          <w:rFonts w:ascii="Book Antiqua" w:hAnsi="Book Antiqua"/>
        </w:rPr>
      </w:pPr>
    </w:p>
    <w:sectPr w:rsidR="007C6083" w:rsidRPr="00424111" w:rsidSect="00883B5D">
      <w:footerReference w:type="default" r:id="rId16"/>
      <w:pgSz w:w="12242" w:h="15842" w:code="1"/>
      <w:pgMar w:top="1411" w:right="1843" w:bottom="1411" w:left="1699"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1F014D" w14:textId="77777777" w:rsidR="00D140D2" w:rsidRDefault="00D140D2">
      <w:r>
        <w:separator/>
      </w:r>
    </w:p>
  </w:endnote>
  <w:endnote w:type="continuationSeparator" w:id="0">
    <w:p w14:paraId="5850F0F7" w14:textId="77777777" w:rsidR="00D140D2" w:rsidRDefault="00D140D2">
      <w:r>
        <w:continuationSeparator/>
      </w:r>
    </w:p>
  </w:endnote>
  <w:endnote w:type="continuationNotice" w:id="1">
    <w:p w14:paraId="0B8B2E8F" w14:textId="77777777" w:rsidR="00D140D2" w:rsidRDefault="00D140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Frutiger 45 Light">
    <w:altName w:val="Calibri"/>
    <w:panose1 w:val="020B0302020004020203"/>
    <w:charset w:val="00"/>
    <w:family w:val="swiss"/>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AFA81" w14:textId="77777777" w:rsidR="00F967E5" w:rsidRDefault="00F967E5">
    <w:pPr>
      <w:pStyle w:val="Footer"/>
    </w:pPr>
    <w:r w:rsidRPr="00BC2E8D">
      <w:tab/>
    </w:r>
    <w:r>
      <w:t xml:space="preserve">- </w:t>
    </w:r>
    <w:r>
      <w:fldChar w:fldCharType="begin"/>
    </w:r>
    <w:r>
      <w:instrText xml:space="preserve"> PAGE </w:instrText>
    </w:r>
    <w:r>
      <w:fldChar w:fldCharType="separate"/>
    </w:r>
    <w:r w:rsidR="008956D2">
      <w:rPr>
        <w:noProof/>
      </w:rPr>
      <w:t>78</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CA6F2E" w14:textId="77777777" w:rsidR="00D140D2" w:rsidRDefault="00D140D2">
      <w:r>
        <w:separator/>
      </w:r>
    </w:p>
  </w:footnote>
  <w:footnote w:type="continuationSeparator" w:id="0">
    <w:p w14:paraId="1A3004E2" w14:textId="77777777" w:rsidR="00D140D2" w:rsidRDefault="00D140D2">
      <w:r>
        <w:continuationSeparator/>
      </w:r>
    </w:p>
  </w:footnote>
  <w:footnote w:type="continuationNotice" w:id="1">
    <w:p w14:paraId="6751215C" w14:textId="77777777" w:rsidR="00D140D2" w:rsidRDefault="00D140D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6C4ACB70"/>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5DD64EC0"/>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51127328"/>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5282D7B4"/>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1A00EC4"/>
    <w:multiLevelType w:val="hybridMultilevel"/>
    <w:tmpl w:val="66B80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2082B4D"/>
    <w:multiLevelType w:val="multilevel"/>
    <w:tmpl w:val="CB1C8AE4"/>
    <w:lvl w:ilvl="0">
      <w:start w:val="2"/>
      <w:numFmt w:val="decimal"/>
      <w:lvlText w:val="%1"/>
      <w:lvlJc w:val="left"/>
      <w:pPr>
        <w:tabs>
          <w:tab w:val="num" w:pos="1425"/>
        </w:tabs>
        <w:ind w:left="1425" w:hanging="1425"/>
      </w:pPr>
      <w:rPr>
        <w:rFonts w:hint="default"/>
        <w:b/>
      </w:rPr>
    </w:lvl>
    <w:lvl w:ilvl="1">
      <w:start w:val="1"/>
      <w:numFmt w:val="decimal"/>
      <w:lvlText w:val="%1.%2"/>
      <w:lvlJc w:val="left"/>
      <w:pPr>
        <w:tabs>
          <w:tab w:val="num" w:pos="1425"/>
        </w:tabs>
        <w:ind w:left="1425" w:hanging="1425"/>
      </w:pPr>
      <w:rPr>
        <w:rFonts w:hint="default"/>
        <w:b/>
      </w:rPr>
    </w:lvl>
    <w:lvl w:ilvl="2">
      <w:start w:val="1"/>
      <w:numFmt w:val="decimal"/>
      <w:lvlText w:val="%1.%2.%3"/>
      <w:lvlJc w:val="left"/>
      <w:pPr>
        <w:tabs>
          <w:tab w:val="num" w:pos="1425"/>
        </w:tabs>
        <w:ind w:left="1425" w:hanging="1425"/>
      </w:pPr>
      <w:rPr>
        <w:rFonts w:hint="default"/>
        <w:b/>
      </w:rPr>
    </w:lvl>
    <w:lvl w:ilvl="3">
      <w:start w:val="1"/>
      <w:numFmt w:val="decimal"/>
      <w:lvlText w:val="%1.%2.%3.%4"/>
      <w:lvlJc w:val="left"/>
      <w:pPr>
        <w:tabs>
          <w:tab w:val="num" w:pos="1425"/>
        </w:tabs>
        <w:ind w:left="1425" w:hanging="1425"/>
      </w:pPr>
      <w:rPr>
        <w:rFonts w:hint="default"/>
        <w:b/>
      </w:rPr>
    </w:lvl>
    <w:lvl w:ilvl="4">
      <w:start w:val="1"/>
      <w:numFmt w:val="decimal"/>
      <w:lvlText w:val="%1.%2.%3.%4.%5"/>
      <w:lvlJc w:val="left"/>
      <w:pPr>
        <w:tabs>
          <w:tab w:val="num" w:pos="1425"/>
        </w:tabs>
        <w:ind w:left="1425" w:hanging="1425"/>
      </w:pPr>
      <w:rPr>
        <w:rFonts w:hint="default"/>
        <w:b/>
      </w:rPr>
    </w:lvl>
    <w:lvl w:ilvl="5">
      <w:start w:val="1"/>
      <w:numFmt w:val="decimal"/>
      <w:lvlText w:val="%1.%2.%3.%4.%5.%6"/>
      <w:lvlJc w:val="left"/>
      <w:pPr>
        <w:tabs>
          <w:tab w:val="num" w:pos="1425"/>
        </w:tabs>
        <w:ind w:left="1425" w:hanging="1425"/>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6" w15:restartNumberingAfterBreak="0">
    <w:nsid w:val="03EA516E"/>
    <w:multiLevelType w:val="hybridMultilevel"/>
    <w:tmpl w:val="3E5CE1DC"/>
    <w:lvl w:ilvl="0" w:tplc="864A3732">
      <w:start w:val="2"/>
      <w:numFmt w:val="lowerLetter"/>
      <w:lvlText w:val="(%1)"/>
      <w:lvlJc w:val="left"/>
      <w:pPr>
        <w:tabs>
          <w:tab w:val="num" w:pos="1981"/>
        </w:tabs>
        <w:ind w:left="1981" w:hanging="705"/>
      </w:pPr>
      <w:rPr>
        <w:rFonts w:hint="default"/>
      </w:r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7" w15:restartNumberingAfterBreak="0">
    <w:nsid w:val="047D60D0"/>
    <w:multiLevelType w:val="multilevel"/>
    <w:tmpl w:val="8C60E210"/>
    <w:lvl w:ilvl="0">
      <w:start w:val="17"/>
      <w:numFmt w:val="decimal"/>
      <w:lvlText w:val="%1"/>
      <w:lvlJc w:val="left"/>
      <w:pPr>
        <w:tabs>
          <w:tab w:val="num" w:pos="1275"/>
        </w:tabs>
        <w:ind w:left="1275" w:hanging="1275"/>
      </w:pPr>
      <w:rPr>
        <w:rFonts w:hint="default"/>
        <w:b/>
      </w:rPr>
    </w:lvl>
    <w:lvl w:ilvl="1">
      <w:start w:val="3"/>
      <w:numFmt w:val="decimal"/>
      <w:lvlText w:val="%1.%2"/>
      <w:lvlJc w:val="left"/>
      <w:pPr>
        <w:tabs>
          <w:tab w:val="num" w:pos="1275"/>
        </w:tabs>
        <w:ind w:left="1275" w:hanging="1275"/>
      </w:pPr>
      <w:rPr>
        <w:rFonts w:hint="default"/>
        <w:b/>
      </w:rPr>
    </w:lvl>
    <w:lvl w:ilvl="2">
      <w:start w:val="1"/>
      <w:numFmt w:val="decimal"/>
      <w:lvlText w:val="%1.%2.%3"/>
      <w:lvlJc w:val="left"/>
      <w:pPr>
        <w:tabs>
          <w:tab w:val="num" w:pos="1275"/>
        </w:tabs>
        <w:ind w:left="1275" w:hanging="1275"/>
      </w:pPr>
      <w:rPr>
        <w:rFonts w:hint="default"/>
        <w:b/>
      </w:rPr>
    </w:lvl>
    <w:lvl w:ilvl="3">
      <w:start w:val="1"/>
      <w:numFmt w:val="decimal"/>
      <w:lvlText w:val="%1.%2.%3.%4"/>
      <w:lvlJc w:val="left"/>
      <w:pPr>
        <w:tabs>
          <w:tab w:val="num" w:pos="1275"/>
        </w:tabs>
        <w:ind w:left="1275" w:hanging="1275"/>
      </w:pPr>
      <w:rPr>
        <w:rFonts w:hint="default"/>
        <w:b/>
      </w:rPr>
    </w:lvl>
    <w:lvl w:ilvl="4">
      <w:start w:val="1"/>
      <w:numFmt w:val="decimal"/>
      <w:lvlText w:val="%1.%2.%3.%4.%5"/>
      <w:lvlJc w:val="left"/>
      <w:pPr>
        <w:tabs>
          <w:tab w:val="num" w:pos="1275"/>
        </w:tabs>
        <w:ind w:left="1275" w:hanging="1275"/>
      </w:pPr>
      <w:rPr>
        <w:rFonts w:hint="default"/>
        <w:b/>
      </w:rPr>
    </w:lvl>
    <w:lvl w:ilvl="5">
      <w:start w:val="1"/>
      <w:numFmt w:val="decimal"/>
      <w:lvlText w:val="%1.%2.%3.%4.%5.%6"/>
      <w:lvlJc w:val="left"/>
      <w:pPr>
        <w:tabs>
          <w:tab w:val="num" w:pos="1275"/>
        </w:tabs>
        <w:ind w:left="1275" w:hanging="1275"/>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8" w15:restartNumberingAfterBreak="0">
    <w:nsid w:val="0B8A5F76"/>
    <w:multiLevelType w:val="multilevel"/>
    <w:tmpl w:val="9C7E0DA2"/>
    <w:lvl w:ilvl="0">
      <w:start w:val="21"/>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9" w15:restartNumberingAfterBreak="0">
    <w:nsid w:val="0C08407B"/>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DE82D10"/>
    <w:multiLevelType w:val="hybridMultilevel"/>
    <w:tmpl w:val="5060F9A4"/>
    <w:lvl w:ilvl="0" w:tplc="FFFFFFFF">
      <w:start w:val="4"/>
      <w:numFmt w:val="lowerLetter"/>
      <w:lvlText w:val="(%1)"/>
      <w:lvlJc w:val="left"/>
      <w:pPr>
        <w:tabs>
          <w:tab w:val="num" w:pos="1437"/>
        </w:tabs>
        <w:ind w:left="1437" w:hanging="360"/>
      </w:pPr>
      <w:rPr>
        <w:rFonts w:hint="default"/>
      </w:rPr>
    </w:lvl>
    <w:lvl w:ilvl="1" w:tplc="FFFFFFFF">
      <w:start w:val="1"/>
      <w:numFmt w:val="upperLetter"/>
      <w:lvlText w:val="%2)"/>
      <w:lvlJc w:val="left"/>
      <w:pPr>
        <w:tabs>
          <w:tab w:val="num" w:pos="2355"/>
        </w:tabs>
        <w:ind w:left="2355" w:hanging="1275"/>
      </w:pPr>
      <w:rPr>
        <w:rFonts w:hint="default"/>
      </w:rPr>
    </w:lvl>
    <w:lvl w:ilvl="2" w:tplc="FFFFFFFF">
      <w:start w:val="4"/>
      <w:numFmt w:val="none"/>
      <w:lvlText w:val="(a)"/>
      <w:lvlJc w:val="left"/>
      <w:pPr>
        <w:tabs>
          <w:tab w:val="num" w:pos="2970"/>
        </w:tabs>
        <w:ind w:left="2970" w:hanging="990"/>
      </w:pPr>
      <w:rPr>
        <w:rFonts w:hint="default"/>
        <w:b/>
        <w:i w:val="0"/>
      </w:rPr>
    </w:lvl>
    <w:lvl w:ilvl="3" w:tplc="FFFFFFFF">
      <w:start w:val="4"/>
      <w:numFmt w:val="none"/>
      <w:lvlText w:val="(b)"/>
      <w:lvlJc w:val="left"/>
      <w:pPr>
        <w:tabs>
          <w:tab w:val="num" w:pos="3510"/>
        </w:tabs>
        <w:ind w:left="3510" w:hanging="990"/>
      </w:pPr>
      <w:rPr>
        <w:rFonts w:hint="default"/>
        <w:b/>
        <w:i w:val="0"/>
      </w:rPr>
    </w:lvl>
    <w:lvl w:ilvl="4" w:tplc="FFFFFFFF">
      <w:start w:val="1"/>
      <w:numFmt w:val="lowerRoman"/>
      <w:lvlText w:val="%5)"/>
      <w:lvlJc w:val="left"/>
      <w:pPr>
        <w:tabs>
          <w:tab w:val="num" w:pos="3960"/>
        </w:tabs>
        <w:ind w:left="3960" w:hanging="720"/>
      </w:pPr>
      <w:rPr>
        <w:rFonts w:hint="default"/>
        <w:b/>
        <w:i w:val="0"/>
      </w:rPr>
    </w:lvl>
    <w:lvl w:ilvl="5" w:tplc="FFFFFFFF">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0EFA410B"/>
    <w:multiLevelType w:val="hybridMultilevel"/>
    <w:tmpl w:val="CF046C4A"/>
    <w:lvl w:ilvl="0" w:tplc="D04457C0">
      <w:start w:val="1"/>
      <w:numFmt w:val="none"/>
      <w:lvlText w:val="16.1"/>
      <w:lvlJc w:val="left"/>
      <w:pPr>
        <w:tabs>
          <w:tab w:val="num" w:pos="1571"/>
        </w:tabs>
        <w:ind w:left="1571" w:hanging="360"/>
      </w:pPr>
      <w:rPr>
        <w:rFonts w:hint="default"/>
        <w:b/>
      </w:rPr>
    </w:lvl>
    <w:lvl w:ilvl="1" w:tplc="10090019">
      <w:start w:val="1"/>
      <w:numFmt w:val="lowerLetter"/>
      <w:lvlText w:val="%2."/>
      <w:lvlJc w:val="left"/>
      <w:pPr>
        <w:tabs>
          <w:tab w:val="num" w:pos="1440"/>
        </w:tabs>
        <w:ind w:left="1440" w:hanging="360"/>
      </w:pPr>
    </w:lvl>
    <w:lvl w:ilvl="2" w:tplc="1009001B">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2" w15:restartNumberingAfterBreak="0">
    <w:nsid w:val="10D7478E"/>
    <w:multiLevelType w:val="hybridMultilevel"/>
    <w:tmpl w:val="1B9EE23E"/>
    <w:lvl w:ilvl="0" w:tplc="B1A82EEA">
      <w:start w:val="1"/>
      <w:numFmt w:val="lowerLetter"/>
      <w:lvlText w:val="(%1)"/>
      <w:lvlJc w:val="left"/>
      <w:pPr>
        <w:tabs>
          <w:tab w:val="num" w:pos="1698"/>
        </w:tabs>
        <w:ind w:left="1698" w:hanging="990"/>
      </w:pPr>
      <w:rPr>
        <w:rFonts w:hint="default"/>
        <w:b/>
        <w:i w:val="0"/>
      </w:rPr>
    </w:lvl>
    <w:lvl w:ilvl="1" w:tplc="3F726662">
      <w:start w:val="7"/>
      <w:numFmt w:val="decimal"/>
      <w:lvlText w:val="%2."/>
      <w:lvlJc w:val="left"/>
      <w:pPr>
        <w:tabs>
          <w:tab w:val="num" w:pos="1440"/>
        </w:tabs>
        <w:ind w:left="1440" w:hanging="360"/>
      </w:pPr>
      <w:rPr>
        <w:rFonts w:hint="default"/>
        <w:b/>
        <w:u w:color="FFFFFF"/>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12452772"/>
    <w:multiLevelType w:val="hybridMultilevel"/>
    <w:tmpl w:val="05E0C642"/>
    <w:lvl w:ilvl="0" w:tplc="FFFFFFFF">
      <w:start w:val="1"/>
      <w:numFmt w:val="none"/>
      <w:lvlText w:val="(d)"/>
      <w:lvlJc w:val="left"/>
      <w:pPr>
        <w:tabs>
          <w:tab w:val="num" w:pos="1698"/>
        </w:tabs>
        <w:ind w:left="1698" w:hanging="99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133D44F4"/>
    <w:multiLevelType w:val="hybridMultilevel"/>
    <w:tmpl w:val="0A84E074"/>
    <w:lvl w:ilvl="0" w:tplc="04090001">
      <w:start w:val="1"/>
      <w:numFmt w:val="bullet"/>
      <w:lvlText w:val=""/>
      <w:lvlJc w:val="left"/>
      <w:pPr>
        <w:ind w:left="1996" w:hanging="360"/>
      </w:pPr>
      <w:rPr>
        <w:rFonts w:ascii="Symbol" w:hAnsi="Symbol" w:hint="default"/>
      </w:rPr>
    </w:lvl>
    <w:lvl w:ilvl="1" w:tplc="04090003" w:tentative="1">
      <w:start w:val="1"/>
      <w:numFmt w:val="bullet"/>
      <w:lvlText w:val="o"/>
      <w:lvlJc w:val="left"/>
      <w:pPr>
        <w:ind w:left="2716" w:hanging="360"/>
      </w:pPr>
      <w:rPr>
        <w:rFonts w:ascii="Courier New" w:hAnsi="Courier New" w:cs="Courier New" w:hint="default"/>
      </w:rPr>
    </w:lvl>
    <w:lvl w:ilvl="2" w:tplc="04090005" w:tentative="1">
      <w:start w:val="1"/>
      <w:numFmt w:val="bullet"/>
      <w:lvlText w:val=""/>
      <w:lvlJc w:val="left"/>
      <w:pPr>
        <w:ind w:left="3436" w:hanging="360"/>
      </w:pPr>
      <w:rPr>
        <w:rFonts w:ascii="Wingdings" w:hAnsi="Wingdings" w:hint="default"/>
      </w:rPr>
    </w:lvl>
    <w:lvl w:ilvl="3" w:tplc="04090001" w:tentative="1">
      <w:start w:val="1"/>
      <w:numFmt w:val="bullet"/>
      <w:lvlText w:val=""/>
      <w:lvlJc w:val="left"/>
      <w:pPr>
        <w:ind w:left="4156" w:hanging="360"/>
      </w:pPr>
      <w:rPr>
        <w:rFonts w:ascii="Symbol" w:hAnsi="Symbol" w:hint="default"/>
      </w:rPr>
    </w:lvl>
    <w:lvl w:ilvl="4" w:tplc="04090003" w:tentative="1">
      <w:start w:val="1"/>
      <w:numFmt w:val="bullet"/>
      <w:lvlText w:val="o"/>
      <w:lvlJc w:val="left"/>
      <w:pPr>
        <w:ind w:left="4876" w:hanging="360"/>
      </w:pPr>
      <w:rPr>
        <w:rFonts w:ascii="Courier New" w:hAnsi="Courier New" w:cs="Courier New" w:hint="default"/>
      </w:rPr>
    </w:lvl>
    <w:lvl w:ilvl="5" w:tplc="04090005" w:tentative="1">
      <w:start w:val="1"/>
      <w:numFmt w:val="bullet"/>
      <w:lvlText w:val=""/>
      <w:lvlJc w:val="left"/>
      <w:pPr>
        <w:ind w:left="5596" w:hanging="360"/>
      </w:pPr>
      <w:rPr>
        <w:rFonts w:ascii="Wingdings" w:hAnsi="Wingdings" w:hint="default"/>
      </w:rPr>
    </w:lvl>
    <w:lvl w:ilvl="6" w:tplc="04090001" w:tentative="1">
      <w:start w:val="1"/>
      <w:numFmt w:val="bullet"/>
      <w:lvlText w:val=""/>
      <w:lvlJc w:val="left"/>
      <w:pPr>
        <w:ind w:left="6316" w:hanging="360"/>
      </w:pPr>
      <w:rPr>
        <w:rFonts w:ascii="Symbol" w:hAnsi="Symbol" w:hint="default"/>
      </w:rPr>
    </w:lvl>
    <w:lvl w:ilvl="7" w:tplc="04090003" w:tentative="1">
      <w:start w:val="1"/>
      <w:numFmt w:val="bullet"/>
      <w:lvlText w:val="o"/>
      <w:lvlJc w:val="left"/>
      <w:pPr>
        <w:ind w:left="7036" w:hanging="360"/>
      </w:pPr>
      <w:rPr>
        <w:rFonts w:ascii="Courier New" w:hAnsi="Courier New" w:cs="Courier New" w:hint="default"/>
      </w:rPr>
    </w:lvl>
    <w:lvl w:ilvl="8" w:tplc="04090005" w:tentative="1">
      <w:start w:val="1"/>
      <w:numFmt w:val="bullet"/>
      <w:lvlText w:val=""/>
      <w:lvlJc w:val="left"/>
      <w:pPr>
        <w:ind w:left="7756" w:hanging="360"/>
      </w:pPr>
      <w:rPr>
        <w:rFonts w:ascii="Wingdings" w:hAnsi="Wingdings" w:hint="default"/>
      </w:rPr>
    </w:lvl>
  </w:abstractNum>
  <w:abstractNum w:abstractNumId="15" w15:restartNumberingAfterBreak="0">
    <w:nsid w:val="13AE2A76"/>
    <w:multiLevelType w:val="multilevel"/>
    <w:tmpl w:val="B1463C34"/>
    <w:lvl w:ilvl="0">
      <w:start w:val="19"/>
      <w:numFmt w:val="decimal"/>
      <w:lvlText w:val="%1.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none"/>
      <w:lvlText w:val="19.1"/>
      <w:lvlJc w:val="left"/>
      <w:pPr>
        <w:tabs>
          <w:tab w:val="num" w:pos="1800"/>
        </w:tabs>
        <w:ind w:left="1800" w:hanging="1800"/>
      </w:pPr>
      <w:rPr>
        <w:rFonts w:hint="default"/>
        <w:b/>
      </w:rPr>
    </w:lvl>
  </w:abstractNum>
  <w:abstractNum w:abstractNumId="16" w15:restartNumberingAfterBreak="0">
    <w:nsid w:val="14787414"/>
    <w:multiLevelType w:val="multilevel"/>
    <w:tmpl w:val="8FE845F8"/>
    <w:lvl w:ilvl="0">
      <w:start w:val="1"/>
      <w:numFmt w:val="lowerLetter"/>
      <w:lvlText w:val="(%1)"/>
      <w:lvlJc w:val="left"/>
      <w:pPr>
        <w:tabs>
          <w:tab w:val="num" w:pos="1275"/>
        </w:tabs>
        <w:ind w:left="1275" w:hanging="915"/>
      </w:pPr>
      <w:rPr>
        <w:rFonts w:hint="default"/>
      </w:rPr>
    </w:lvl>
    <w:lvl w:ilvl="1">
      <w:start w:val="1"/>
      <w:numFmt w:val="lowerRoman"/>
      <w:lvlText w:val="(%2)"/>
      <w:lvlJc w:val="left"/>
      <w:pPr>
        <w:tabs>
          <w:tab w:val="num" w:pos="2070"/>
        </w:tabs>
        <w:ind w:left="2070" w:hanging="990"/>
      </w:pPr>
      <w:rPr>
        <w:rFonts w:hint="default"/>
        <w:b/>
        <w:i w:val="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7" w15:restartNumberingAfterBreak="0">
    <w:nsid w:val="15081466"/>
    <w:multiLevelType w:val="hybridMultilevel"/>
    <w:tmpl w:val="9AB82FAC"/>
    <w:lvl w:ilvl="0" w:tplc="FFFFFFFF">
      <w:start w:val="1"/>
      <w:numFmt w:val="bullet"/>
      <w:lvlText w:val=""/>
      <w:lvlJc w:val="left"/>
      <w:pPr>
        <w:tabs>
          <w:tab w:val="num" w:pos="1571"/>
        </w:tabs>
        <w:ind w:left="1571" w:hanging="360"/>
      </w:pPr>
      <w:rPr>
        <w:rFonts w:ascii="Symbol" w:hAnsi="Symbol" w:hint="default"/>
      </w:rPr>
    </w:lvl>
    <w:lvl w:ilvl="1" w:tplc="FFFFFFFF">
      <w:start w:val="1"/>
      <w:numFmt w:val="bullet"/>
      <w:lvlText w:val="o"/>
      <w:lvlJc w:val="left"/>
      <w:pPr>
        <w:tabs>
          <w:tab w:val="num" w:pos="2291"/>
        </w:tabs>
        <w:ind w:left="2291" w:hanging="360"/>
      </w:pPr>
      <w:rPr>
        <w:rFonts w:ascii="Courier New" w:hAnsi="Courier New" w:hint="default"/>
      </w:rPr>
    </w:lvl>
    <w:lvl w:ilvl="2" w:tplc="FFFFFFFF" w:tentative="1">
      <w:start w:val="1"/>
      <w:numFmt w:val="bullet"/>
      <w:lvlText w:val=""/>
      <w:lvlJc w:val="left"/>
      <w:pPr>
        <w:tabs>
          <w:tab w:val="num" w:pos="3011"/>
        </w:tabs>
        <w:ind w:left="3011" w:hanging="360"/>
      </w:pPr>
      <w:rPr>
        <w:rFonts w:ascii="Wingdings" w:hAnsi="Wingdings" w:hint="default"/>
      </w:rPr>
    </w:lvl>
    <w:lvl w:ilvl="3" w:tplc="FFFFFFFF" w:tentative="1">
      <w:start w:val="1"/>
      <w:numFmt w:val="bullet"/>
      <w:lvlText w:val=""/>
      <w:lvlJc w:val="left"/>
      <w:pPr>
        <w:tabs>
          <w:tab w:val="num" w:pos="3731"/>
        </w:tabs>
        <w:ind w:left="3731" w:hanging="360"/>
      </w:pPr>
      <w:rPr>
        <w:rFonts w:ascii="Symbol" w:hAnsi="Symbol" w:hint="default"/>
      </w:rPr>
    </w:lvl>
    <w:lvl w:ilvl="4" w:tplc="FFFFFFFF" w:tentative="1">
      <w:start w:val="1"/>
      <w:numFmt w:val="bullet"/>
      <w:lvlText w:val="o"/>
      <w:lvlJc w:val="left"/>
      <w:pPr>
        <w:tabs>
          <w:tab w:val="num" w:pos="4451"/>
        </w:tabs>
        <w:ind w:left="4451" w:hanging="360"/>
      </w:pPr>
      <w:rPr>
        <w:rFonts w:ascii="Courier New" w:hAnsi="Courier New" w:hint="default"/>
      </w:rPr>
    </w:lvl>
    <w:lvl w:ilvl="5" w:tplc="FFFFFFFF" w:tentative="1">
      <w:start w:val="1"/>
      <w:numFmt w:val="bullet"/>
      <w:lvlText w:val=""/>
      <w:lvlJc w:val="left"/>
      <w:pPr>
        <w:tabs>
          <w:tab w:val="num" w:pos="5171"/>
        </w:tabs>
        <w:ind w:left="5171" w:hanging="360"/>
      </w:pPr>
      <w:rPr>
        <w:rFonts w:ascii="Wingdings" w:hAnsi="Wingdings" w:hint="default"/>
      </w:rPr>
    </w:lvl>
    <w:lvl w:ilvl="6" w:tplc="FFFFFFFF" w:tentative="1">
      <w:start w:val="1"/>
      <w:numFmt w:val="bullet"/>
      <w:lvlText w:val=""/>
      <w:lvlJc w:val="left"/>
      <w:pPr>
        <w:tabs>
          <w:tab w:val="num" w:pos="5891"/>
        </w:tabs>
        <w:ind w:left="5891" w:hanging="360"/>
      </w:pPr>
      <w:rPr>
        <w:rFonts w:ascii="Symbol" w:hAnsi="Symbol" w:hint="default"/>
      </w:rPr>
    </w:lvl>
    <w:lvl w:ilvl="7" w:tplc="FFFFFFFF" w:tentative="1">
      <w:start w:val="1"/>
      <w:numFmt w:val="bullet"/>
      <w:lvlText w:val="o"/>
      <w:lvlJc w:val="left"/>
      <w:pPr>
        <w:tabs>
          <w:tab w:val="num" w:pos="6611"/>
        </w:tabs>
        <w:ind w:left="6611" w:hanging="360"/>
      </w:pPr>
      <w:rPr>
        <w:rFonts w:ascii="Courier New" w:hAnsi="Courier New" w:hint="default"/>
      </w:rPr>
    </w:lvl>
    <w:lvl w:ilvl="8" w:tplc="FFFFFFFF" w:tentative="1">
      <w:start w:val="1"/>
      <w:numFmt w:val="bullet"/>
      <w:lvlText w:val=""/>
      <w:lvlJc w:val="left"/>
      <w:pPr>
        <w:tabs>
          <w:tab w:val="num" w:pos="7331"/>
        </w:tabs>
        <w:ind w:left="7331" w:hanging="360"/>
      </w:pPr>
      <w:rPr>
        <w:rFonts w:ascii="Wingdings" w:hAnsi="Wingdings" w:hint="default"/>
      </w:rPr>
    </w:lvl>
  </w:abstractNum>
  <w:abstractNum w:abstractNumId="18" w15:restartNumberingAfterBreak="0">
    <w:nsid w:val="16921D32"/>
    <w:multiLevelType w:val="multilevel"/>
    <w:tmpl w:val="9E3CEC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7990C5C"/>
    <w:multiLevelType w:val="hybridMultilevel"/>
    <w:tmpl w:val="4520569E"/>
    <w:lvl w:ilvl="0" w:tplc="FFFFFFFF">
      <w:start w:val="1"/>
      <w:numFmt w:val="lowerLetter"/>
      <w:lvlText w:val="%1)"/>
      <w:lvlJc w:val="left"/>
      <w:pPr>
        <w:ind w:left="2520" w:hanging="360"/>
      </w:pPr>
      <w:rPr>
        <w:rFonts w:hint="default"/>
      </w:rPr>
    </w:lvl>
    <w:lvl w:ilvl="1" w:tplc="04090013">
      <w:start w:val="1"/>
      <w:numFmt w:val="upperRoman"/>
      <w:lvlText w:val="%2."/>
      <w:lvlJc w:val="righ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20" w15:restartNumberingAfterBreak="0">
    <w:nsid w:val="1AB95894"/>
    <w:multiLevelType w:val="hybridMultilevel"/>
    <w:tmpl w:val="B79C67DE"/>
    <w:lvl w:ilvl="0" w:tplc="BE7AC448">
      <w:start w:val="1"/>
      <w:numFmt w:val="decimal"/>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1" w15:restartNumberingAfterBreak="0">
    <w:nsid w:val="1ACA6CAC"/>
    <w:multiLevelType w:val="hybridMultilevel"/>
    <w:tmpl w:val="C2C0B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0076826"/>
    <w:multiLevelType w:val="hybridMultilevel"/>
    <w:tmpl w:val="6E3A3398"/>
    <w:lvl w:ilvl="0" w:tplc="1EAAB98A">
      <w:start w:val="1"/>
      <w:numFmt w:val="decimal"/>
      <w:lvlText w:val="%1)"/>
      <w:lvlJc w:val="left"/>
      <w:pPr>
        <w:tabs>
          <w:tab w:val="num" w:pos="2880"/>
        </w:tabs>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48C3D79"/>
    <w:multiLevelType w:val="multilevel"/>
    <w:tmpl w:val="358A51B0"/>
    <w:lvl w:ilvl="0">
      <w:start w:val="12"/>
      <w:numFmt w:val="decimal"/>
      <w:lvlText w:val="%1"/>
      <w:lvlJc w:val="left"/>
      <w:pPr>
        <w:tabs>
          <w:tab w:val="num" w:pos="360"/>
        </w:tabs>
        <w:ind w:left="360" w:hanging="360"/>
      </w:pPr>
      <w:rPr>
        <w:rFonts w:hint="default"/>
        <w:b/>
      </w:rPr>
    </w:lvl>
    <w:lvl w:ilvl="1">
      <w:start w:val="1"/>
      <w:numFmt w:val="decimal"/>
      <w:lvlText w:val="%1.%2"/>
      <w:lvlJc w:val="left"/>
      <w:pPr>
        <w:tabs>
          <w:tab w:val="num" w:pos="-632"/>
        </w:tabs>
        <w:ind w:left="-632" w:hanging="360"/>
      </w:pPr>
      <w:rPr>
        <w:rFonts w:hint="default"/>
        <w:b/>
      </w:rPr>
    </w:lvl>
    <w:lvl w:ilvl="2">
      <w:start w:val="1"/>
      <w:numFmt w:val="decimal"/>
      <w:lvlText w:val="%1.%2.%3"/>
      <w:lvlJc w:val="left"/>
      <w:pPr>
        <w:tabs>
          <w:tab w:val="num" w:pos="-1264"/>
        </w:tabs>
        <w:ind w:left="-1264" w:hanging="720"/>
      </w:pPr>
      <w:rPr>
        <w:rFonts w:hint="default"/>
        <w:b/>
      </w:rPr>
    </w:lvl>
    <w:lvl w:ilvl="3">
      <w:start w:val="1"/>
      <w:numFmt w:val="decimal"/>
      <w:lvlText w:val="%1.%2.%3.%4"/>
      <w:lvlJc w:val="left"/>
      <w:pPr>
        <w:tabs>
          <w:tab w:val="num" w:pos="-2256"/>
        </w:tabs>
        <w:ind w:left="-2256" w:hanging="720"/>
      </w:pPr>
      <w:rPr>
        <w:rFonts w:hint="default"/>
        <w:b/>
      </w:rPr>
    </w:lvl>
    <w:lvl w:ilvl="4">
      <w:start w:val="1"/>
      <w:numFmt w:val="decimal"/>
      <w:lvlText w:val="%1.%2.%3.%4.%5"/>
      <w:lvlJc w:val="left"/>
      <w:pPr>
        <w:tabs>
          <w:tab w:val="num" w:pos="-2888"/>
        </w:tabs>
        <w:ind w:left="-2888" w:hanging="1080"/>
      </w:pPr>
      <w:rPr>
        <w:rFonts w:hint="default"/>
        <w:b/>
      </w:rPr>
    </w:lvl>
    <w:lvl w:ilvl="5">
      <w:start w:val="1"/>
      <w:numFmt w:val="decimal"/>
      <w:lvlText w:val="%1.%2.%3.%4.%5.%6"/>
      <w:lvlJc w:val="left"/>
      <w:pPr>
        <w:tabs>
          <w:tab w:val="num" w:pos="-3880"/>
        </w:tabs>
        <w:ind w:left="-3880" w:hanging="1080"/>
      </w:pPr>
      <w:rPr>
        <w:rFonts w:hint="default"/>
        <w:b/>
      </w:rPr>
    </w:lvl>
    <w:lvl w:ilvl="6">
      <w:start w:val="1"/>
      <w:numFmt w:val="decimal"/>
      <w:lvlText w:val="%1.%2.%3.%4.%5.%6.%7"/>
      <w:lvlJc w:val="left"/>
      <w:pPr>
        <w:tabs>
          <w:tab w:val="num" w:pos="-4512"/>
        </w:tabs>
        <w:ind w:left="-4512" w:hanging="1440"/>
      </w:pPr>
      <w:rPr>
        <w:rFonts w:hint="default"/>
        <w:b/>
      </w:rPr>
    </w:lvl>
    <w:lvl w:ilvl="7">
      <w:start w:val="1"/>
      <w:numFmt w:val="decimal"/>
      <w:lvlText w:val="%1.%2.%3.%4.%5.%6.%7.%8"/>
      <w:lvlJc w:val="left"/>
      <w:pPr>
        <w:tabs>
          <w:tab w:val="num" w:pos="-5504"/>
        </w:tabs>
        <w:ind w:left="-5504" w:hanging="1440"/>
      </w:pPr>
      <w:rPr>
        <w:rFonts w:hint="default"/>
        <w:b/>
      </w:rPr>
    </w:lvl>
    <w:lvl w:ilvl="8">
      <w:start w:val="1"/>
      <w:numFmt w:val="decimal"/>
      <w:lvlText w:val="%1.%2.%3.%4.%5.%6.%7.%8.%9"/>
      <w:lvlJc w:val="left"/>
      <w:pPr>
        <w:tabs>
          <w:tab w:val="num" w:pos="-6496"/>
        </w:tabs>
        <w:ind w:left="-6496" w:hanging="1440"/>
      </w:pPr>
      <w:rPr>
        <w:rFonts w:hint="default"/>
        <w:b/>
      </w:rPr>
    </w:lvl>
  </w:abstractNum>
  <w:abstractNum w:abstractNumId="24" w15:restartNumberingAfterBreak="0">
    <w:nsid w:val="25F27838"/>
    <w:multiLevelType w:val="multilevel"/>
    <w:tmpl w:val="DF8EDA48"/>
    <w:lvl w:ilvl="0">
      <w:start w:val="9"/>
      <w:numFmt w:val="decimal"/>
      <w:lvlText w:val="%1.3"/>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3%1.%2"/>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none"/>
      <w:lvlText w:val="19.1"/>
      <w:lvlJc w:val="left"/>
      <w:pPr>
        <w:tabs>
          <w:tab w:val="num" w:pos="1800"/>
        </w:tabs>
        <w:ind w:left="1800" w:hanging="1800"/>
      </w:pPr>
      <w:rPr>
        <w:rFonts w:hint="default"/>
        <w:b/>
      </w:rPr>
    </w:lvl>
  </w:abstractNum>
  <w:abstractNum w:abstractNumId="25" w15:restartNumberingAfterBreak="0">
    <w:nsid w:val="2D1940CF"/>
    <w:multiLevelType w:val="hybridMultilevel"/>
    <w:tmpl w:val="08F02C60"/>
    <w:lvl w:ilvl="0" w:tplc="0409000F">
      <w:start w:val="1"/>
      <w:numFmt w:val="decimal"/>
      <w:lvlText w:val="%1."/>
      <w:lvlJc w:val="left"/>
      <w:pPr>
        <w:ind w:left="990" w:hanging="360"/>
      </w:pPr>
    </w:lvl>
    <w:lvl w:ilvl="1" w:tplc="04090019">
      <w:start w:val="1"/>
      <w:numFmt w:val="lowerLetter"/>
      <w:lvlText w:val="%2."/>
      <w:lvlJc w:val="left"/>
      <w:pPr>
        <w:ind w:left="1440" w:hanging="360"/>
      </w:pPr>
    </w:lvl>
    <w:lvl w:ilvl="2" w:tplc="FFFFFFFF">
      <w:start w:val="1"/>
      <w:numFmt w:val="lowerRoman"/>
      <w:lvlText w:val="%3)"/>
      <w:lvlJc w:val="left"/>
      <w:pPr>
        <w:ind w:left="1440" w:hanging="360"/>
      </w:pPr>
      <w:rPr>
        <w:rFonts w:hint="default"/>
        <w:b/>
        <w:i w:val="0"/>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F051F85"/>
    <w:multiLevelType w:val="multilevel"/>
    <w:tmpl w:val="B3265954"/>
    <w:lvl w:ilvl="0">
      <w:start w:val="9"/>
      <w:numFmt w:val="decimal"/>
      <w:lvlText w:val="%1.1"/>
      <w:lvlJc w:val="left"/>
      <w:pPr>
        <w:tabs>
          <w:tab w:val="num" w:pos="360"/>
        </w:tabs>
        <w:ind w:left="360" w:hanging="360"/>
      </w:pPr>
      <w:rPr>
        <w:rFonts w:hint="default"/>
        <w:b/>
        <w:i w:val="0"/>
      </w:rPr>
    </w:lvl>
    <w:lvl w:ilvl="1">
      <w:start w:val="1"/>
      <w:numFmt w:val="decimal"/>
      <w:lvlText w:val="%1.%2"/>
      <w:lvlJc w:val="left"/>
      <w:pPr>
        <w:tabs>
          <w:tab w:val="num" w:pos="360"/>
        </w:tabs>
        <w:ind w:left="360" w:hanging="360"/>
      </w:pPr>
      <w:rPr>
        <w:rFonts w:hint="default"/>
        <w:b/>
      </w:rPr>
    </w:lvl>
    <w:lvl w:ilvl="2">
      <w:start w:val="1"/>
      <w:numFmt w:val="decimal"/>
      <w:lvlText w:val="%3%1.%2"/>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none"/>
      <w:lvlText w:val="19.1"/>
      <w:lvlJc w:val="left"/>
      <w:pPr>
        <w:tabs>
          <w:tab w:val="num" w:pos="1800"/>
        </w:tabs>
        <w:ind w:left="1800" w:hanging="1800"/>
      </w:pPr>
      <w:rPr>
        <w:rFonts w:hint="default"/>
        <w:b/>
      </w:rPr>
    </w:lvl>
  </w:abstractNum>
  <w:abstractNum w:abstractNumId="27" w15:restartNumberingAfterBreak="0">
    <w:nsid w:val="2FC854BB"/>
    <w:multiLevelType w:val="multilevel"/>
    <w:tmpl w:val="7F706598"/>
    <w:lvl w:ilvl="0">
      <w:start w:val="3"/>
      <w:numFmt w:val="decimal"/>
      <w:lvlText w:val="%1"/>
      <w:lvlJc w:val="left"/>
      <w:pPr>
        <w:tabs>
          <w:tab w:val="num" w:pos="360"/>
        </w:tabs>
        <w:ind w:left="360" w:hanging="360"/>
      </w:pPr>
      <w:rPr>
        <w:rFonts w:cs="Times New Roman" w:hint="default"/>
        <w:b/>
        <w:color w:val="auto"/>
      </w:rPr>
    </w:lvl>
    <w:lvl w:ilvl="1">
      <w:start w:val="8"/>
      <w:numFmt w:val="decimal"/>
      <w:lvlText w:val="%1.%2"/>
      <w:lvlJc w:val="left"/>
      <w:pPr>
        <w:tabs>
          <w:tab w:val="num" w:pos="360"/>
        </w:tabs>
        <w:ind w:left="360" w:hanging="360"/>
      </w:pPr>
      <w:rPr>
        <w:rFonts w:cs="Times New Roman" w:hint="default"/>
        <w:b/>
        <w:color w:val="auto"/>
      </w:rPr>
    </w:lvl>
    <w:lvl w:ilvl="2">
      <w:start w:val="1"/>
      <w:numFmt w:val="decimal"/>
      <w:lvlText w:val="%1.%2.%3"/>
      <w:lvlJc w:val="left"/>
      <w:pPr>
        <w:tabs>
          <w:tab w:val="num" w:pos="720"/>
        </w:tabs>
        <w:ind w:left="720" w:hanging="720"/>
      </w:pPr>
      <w:rPr>
        <w:rFonts w:cs="Times New Roman" w:hint="default"/>
        <w:b/>
        <w:color w:val="auto"/>
      </w:rPr>
    </w:lvl>
    <w:lvl w:ilvl="3">
      <w:start w:val="1"/>
      <w:numFmt w:val="decimal"/>
      <w:lvlText w:val="%1.%2.%3.%4"/>
      <w:lvlJc w:val="left"/>
      <w:pPr>
        <w:tabs>
          <w:tab w:val="num" w:pos="720"/>
        </w:tabs>
        <w:ind w:left="720" w:hanging="720"/>
      </w:pPr>
      <w:rPr>
        <w:rFonts w:cs="Times New Roman" w:hint="default"/>
        <w:b/>
        <w:color w:val="auto"/>
      </w:rPr>
    </w:lvl>
    <w:lvl w:ilvl="4">
      <w:start w:val="1"/>
      <w:numFmt w:val="decimal"/>
      <w:lvlText w:val="%1.%2.%3.%4.%5"/>
      <w:lvlJc w:val="left"/>
      <w:pPr>
        <w:tabs>
          <w:tab w:val="num" w:pos="1080"/>
        </w:tabs>
        <w:ind w:left="1080" w:hanging="1080"/>
      </w:pPr>
      <w:rPr>
        <w:rFonts w:cs="Times New Roman" w:hint="default"/>
        <w:b/>
        <w:color w:val="auto"/>
      </w:rPr>
    </w:lvl>
    <w:lvl w:ilvl="5">
      <w:start w:val="1"/>
      <w:numFmt w:val="decimal"/>
      <w:lvlText w:val="%1.%2.%3.%4.%5.%6"/>
      <w:lvlJc w:val="left"/>
      <w:pPr>
        <w:tabs>
          <w:tab w:val="num" w:pos="1440"/>
        </w:tabs>
        <w:ind w:left="1440" w:hanging="1440"/>
      </w:pPr>
      <w:rPr>
        <w:rFonts w:cs="Times New Roman" w:hint="default"/>
        <w:b/>
        <w:color w:val="auto"/>
      </w:rPr>
    </w:lvl>
    <w:lvl w:ilvl="6">
      <w:start w:val="1"/>
      <w:numFmt w:val="decimal"/>
      <w:lvlText w:val="%1.%2.%3.%4.%5.%6.%7"/>
      <w:lvlJc w:val="left"/>
      <w:pPr>
        <w:tabs>
          <w:tab w:val="num" w:pos="1440"/>
        </w:tabs>
        <w:ind w:left="1440" w:hanging="1440"/>
      </w:pPr>
      <w:rPr>
        <w:rFonts w:cs="Times New Roman" w:hint="default"/>
        <w:b/>
        <w:color w:val="auto"/>
      </w:rPr>
    </w:lvl>
    <w:lvl w:ilvl="7">
      <w:start w:val="1"/>
      <w:numFmt w:val="decimal"/>
      <w:lvlText w:val="%1.%2.%3.%4.%5.%6.%7.%8"/>
      <w:lvlJc w:val="left"/>
      <w:pPr>
        <w:tabs>
          <w:tab w:val="num" w:pos="1800"/>
        </w:tabs>
        <w:ind w:left="1800" w:hanging="1800"/>
      </w:pPr>
      <w:rPr>
        <w:rFonts w:cs="Times New Roman" w:hint="default"/>
        <w:b/>
        <w:color w:val="auto"/>
      </w:rPr>
    </w:lvl>
    <w:lvl w:ilvl="8">
      <w:start w:val="1"/>
      <w:numFmt w:val="decimal"/>
      <w:lvlText w:val="%1.%2.%3.%4.%5.%6.%7.%8.%9"/>
      <w:lvlJc w:val="left"/>
      <w:pPr>
        <w:tabs>
          <w:tab w:val="num" w:pos="1800"/>
        </w:tabs>
        <w:ind w:left="1800" w:hanging="1800"/>
      </w:pPr>
      <w:rPr>
        <w:rFonts w:cs="Times New Roman" w:hint="default"/>
        <w:b/>
        <w:color w:val="auto"/>
      </w:rPr>
    </w:lvl>
  </w:abstractNum>
  <w:abstractNum w:abstractNumId="28" w15:restartNumberingAfterBreak="0">
    <w:nsid w:val="320A5668"/>
    <w:multiLevelType w:val="multilevel"/>
    <w:tmpl w:val="349CAFCC"/>
    <w:lvl w:ilvl="0">
      <w:start w:val="13"/>
      <w:numFmt w:val="decimal"/>
      <w:lvlText w:val="%1"/>
      <w:lvlJc w:val="left"/>
      <w:pPr>
        <w:tabs>
          <w:tab w:val="num" w:pos="360"/>
        </w:tabs>
        <w:ind w:left="360" w:hanging="360"/>
      </w:pPr>
      <w:rPr>
        <w:rFonts w:hint="default"/>
        <w:b/>
        <w:i w:val="0"/>
      </w:rPr>
    </w:lvl>
    <w:lvl w:ilvl="1">
      <w:start w:val="1"/>
      <w:numFmt w:val="decimal"/>
      <w:lvlText w:val="%1.%2"/>
      <w:lvlJc w:val="left"/>
      <w:pPr>
        <w:tabs>
          <w:tab w:val="num" w:pos="360"/>
        </w:tabs>
        <w:ind w:left="360" w:hanging="360"/>
      </w:pPr>
      <w:rPr>
        <w:rFonts w:hint="default"/>
        <w:b/>
        <w:i w:val="0"/>
      </w:rPr>
    </w:lvl>
    <w:lvl w:ilvl="2">
      <w:start w:val="1"/>
      <w:numFmt w:val="decimal"/>
      <w:lvlText w:val="%1.%2.%3"/>
      <w:lvlJc w:val="left"/>
      <w:pPr>
        <w:tabs>
          <w:tab w:val="num" w:pos="720"/>
        </w:tabs>
        <w:ind w:left="720" w:hanging="720"/>
      </w:pPr>
      <w:rPr>
        <w:rFonts w:hint="default"/>
        <w:b/>
        <w:i w:val="0"/>
      </w:rPr>
    </w:lvl>
    <w:lvl w:ilvl="3">
      <w:start w:val="1"/>
      <w:numFmt w:val="decimal"/>
      <w:lvlText w:val="%1.%2.%3.%4"/>
      <w:lvlJc w:val="left"/>
      <w:pPr>
        <w:tabs>
          <w:tab w:val="num" w:pos="720"/>
        </w:tabs>
        <w:ind w:left="720" w:hanging="720"/>
      </w:pPr>
      <w:rPr>
        <w:rFonts w:hint="default"/>
        <w:b/>
        <w:i w:val="0"/>
      </w:rPr>
    </w:lvl>
    <w:lvl w:ilvl="4">
      <w:start w:val="1"/>
      <w:numFmt w:val="decimal"/>
      <w:lvlText w:val="%1.%2.%3.%4.%5"/>
      <w:lvlJc w:val="left"/>
      <w:pPr>
        <w:tabs>
          <w:tab w:val="num" w:pos="1080"/>
        </w:tabs>
        <w:ind w:left="1080" w:hanging="1080"/>
      </w:pPr>
      <w:rPr>
        <w:rFonts w:hint="default"/>
        <w:b/>
        <w:i w:val="0"/>
      </w:rPr>
    </w:lvl>
    <w:lvl w:ilvl="5">
      <w:start w:val="1"/>
      <w:numFmt w:val="decimal"/>
      <w:lvlText w:val="%1.%2.%3.%4.%5.%6"/>
      <w:lvlJc w:val="left"/>
      <w:pPr>
        <w:tabs>
          <w:tab w:val="num" w:pos="1080"/>
        </w:tabs>
        <w:ind w:left="1080" w:hanging="1080"/>
      </w:pPr>
      <w:rPr>
        <w:rFonts w:hint="default"/>
        <w:b/>
        <w:i w:val="0"/>
      </w:rPr>
    </w:lvl>
    <w:lvl w:ilvl="6">
      <w:start w:val="1"/>
      <w:numFmt w:val="decimal"/>
      <w:lvlText w:val="%1.%2.%3.%4.%5.%6.%7"/>
      <w:lvlJc w:val="left"/>
      <w:pPr>
        <w:tabs>
          <w:tab w:val="num" w:pos="1440"/>
        </w:tabs>
        <w:ind w:left="1440" w:hanging="1440"/>
      </w:pPr>
      <w:rPr>
        <w:rFonts w:hint="default"/>
        <w:b/>
        <w:i w:val="0"/>
      </w:rPr>
    </w:lvl>
    <w:lvl w:ilvl="7">
      <w:start w:val="1"/>
      <w:numFmt w:val="decimal"/>
      <w:lvlText w:val="%1.%2.%3.%4.%5.%6.%7.%8"/>
      <w:lvlJc w:val="left"/>
      <w:pPr>
        <w:tabs>
          <w:tab w:val="num" w:pos="1440"/>
        </w:tabs>
        <w:ind w:left="1440" w:hanging="1440"/>
      </w:pPr>
      <w:rPr>
        <w:rFonts w:hint="default"/>
        <w:b/>
        <w:i w:val="0"/>
      </w:rPr>
    </w:lvl>
    <w:lvl w:ilvl="8">
      <w:start w:val="1"/>
      <w:numFmt w:val="decimal"/>
      <w:lvlText w:val="%1.%2.%3.%4.%5.%6.%7.%8.%9"/>
      <w:lvlJc w:val="left"/>
      <w:pPr>
        <w:tabs>
          <w:tab w:val="num" w:pos="1440"/>
        </w:tabs>
        <w:ind w:left="1440" w:hanging="1440"/>
      </w:pPr>
      <w:rPr>
        <w:rFonts w:hint="default"/>
        <w:b/>
        <w:i w:val="0"/>
      </w:rPr>
    </w:lvl>
  </w:abstractNum>
  <w:abstractNum w:abstractNumId="29" w15:restartNumberingAfterBreak="0">
    <w:nsid w:val="333379C9"/>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33A75D02"/>
    <w:multiLevelType w:val="hybridMultilevel"/>
    <w:tmpl w:val="DA360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61617EE"/>
    <w:multiLevelType w:val="multilevel"/>
    <w:tmpl w:val="9C7E0DA2"/>
    <w:lvl w:ilvl="0">
      <w:start w:val="15"/>
      <w:numFmt w:val="decimal"/>
      <w:lvlText w:val="%1"/>
      <w:lvlJc w:val="left"/>
      <w:pPr>
        <w:tabs>
          <w:tab w:val="num" w:pos="360"/>
        </w:tabs>
        <w:ind w:left="360" w:hanging="360"/>
      </w:pPr>
      <w:rPr>
        <w:rFonts w:hint="default"/>
        <w:b/>
      </w:rPr>
    </w:lvl>
    <w:lvl w:ilvl="1">
      <w:start w:val="2"/>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2" w15:restartNumberingAfterBreak="0">
    <w:nsid w:val="36AC1D0A"/>
    <w:multiLevelType w:val="hybridMultilevel"/>
    <w:tmpl w:val="82EC0D8C"/>
    <w:lvl w:ilvl="0" w:tplc="0409000F">
      <w:start w:val="1"/>
      <w:numFmt w:val="decimal"/>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33" w15:restartNumberingAfterBreak="0">
    <w:nsid w:val="37B014D4"/>
    <w:multiLevelType w:val="multilevel"/>
    <w:tmpl w:val="875C70BE"/>
    <w:lvl w:ilvl="0">
      <w:start w:val="11"/>
      <w:numFmt w:val="decimal"/>
      <w:lvlText w:val="%1"/>
      <w:lvlJc w:val="left"/>
      <w:pPr>
        <w:tabs>
          <w:tab w:val="num" w:pos="360"/>
        </w:tabs>
        <w:ind w:left="360" w:hanging="360"/>
      </w:pPr>
      <w:rPr>
        <w:rFonts w:hint="default"/>
        <w:b/>
      </w:rPr>
    </w:lvl>
    <w:lvl w:ilvl="1">
      <w:start w:val="4"/>
      <w:numFmt w:val="decimal"/>
      <w:lvlText w:val="%1.%2"/>
      <w:lvlJc w:val="left"/>
      <w:pPr>
        <w:tabs>
          <w:tab w:val="num" w:pos="502"/>
        </w:tabs>
        <w:ind w:left="502"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34" w15:restartNumberingAfterBreak="0">
    <w:nsid w:val="37BA12F3"/>
    <w:multiLevelType w:val="hybridMultilevel"/>
    <w:tmpl w:val="B3A8C26C"/>
    <w:lvl w:ilvl="0" w:tplc="FFFFFFFF">
      <w:start w:val="1"/>
      <w:numFmt w:val="none"/>
      <w:lvlText w:val="(c)"/>
      <w:lvlJc w:val="left"/>
      <w:pPr>
        <w:tabs>
          <w:tab w:val="num" w:pos="1437"/>
        </w:tabs>
        <w:ind w:left="1437" w:hanging="360"/>
      </w:pPr>
      <w:rPr>
        <w:rFonts w:hint="default"/>
      </w:rPr>
    </w:lvl>
    <w:lvl w:ilvl="1" w:tplc="FFFFFFFF">
      <w:start w:val="1"/>
      <w:numFmt w:val="lowerLetter"/>
      <w:lvlText w:val="(%2)"/>
      <w:lvlJc w:val="left"/>
      <w:pPr>
        <w:tabs>
          <w:tab w:val="num" w:pos="1920"/>
        </w:tabs>
        <w:ind w:left="1920" w:hanging="840"/>
      </w:pPr>
      <w:rPr>
        <w:rFonts w:hint="default"/>
        <w:u w:val="none"/>
      </w:rPr>
    </w:lvl>
    <w:lvl w:ilvl="2" w:tplc="FFFFFFFF">
      <w:start w:val="1"/>
      <w:numFmt w:val="upperLetter"/>
      <w:lvlText w:val="%3-"/>
      <w:lvlJc w:val="left"/>
      <w:pPr>
        <w:tabs>
          <w:tab w:val="num" w:pos="2340"/>
        </w:tabs>
        <w:ind w:left="2340" w:hanging="360"/>
      </w:pPr>
      <w:rPr>
        <w:rFonts w:hint="default"/>
        <w:b/>
        <w:i w:val="0"/>
      </w:rPr>
    </w:lvl>
    <w:lvl w:ilvl="3" w:tplc="1EAAB98A">
      <w:start w:val="1"/>
      <w:numFmt w:val="decimal"/>
      <w:lvlText w:val="%4)"/>
      <w:lvlJc w:val="left"/>
      <w:pPr>
        <w:tabs>
          <w:tab w:val="num" w:pos="2880"/>
        </w:tabs>
        <w:ind w:left="2880" w:hanging="360"/>
      </w:pPr>
      <w:rPr>
        <w:rFonts w:hint="default"/>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5" w15:restartNumberingAfterBreak="0">
    <w:nsid w:val="3935606A"/>
    <w:multiLevelType w:val="multilevel"/>
    <w:tmpl w:val="268636CC"/>
    <w:lvl w:ilvl="0">
      <w:start w:val="16"/>
      <w:numFmt w:val="decimal"/>
      <w:lvlText w:val="%1"/>
      <w:lvlJc w:val="left"/>
      <w:pPr>
        <w:tabs>
          <w:tab w:val="num" w:pos="360"/>
        </w:tabs>
        <w:ind w:left="360" w:hanging="360"/>
      </w:pPr>
      <w:rPr>
        <w:rFonts w:hint="default"/>
        <w:b/>
      </w:rPr>
    </w:lvl>
    <w:lvl w:ilvl="1">
      <w:start w:val="15"/>
      <w:numFmt w:val="decimal"/>
      <w:lvlText w:val="%1.14"/>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6" w15:restartNumberingAfterBreak="0">
    <w:nsid w:val="3F4E596D"/>
    <w:multiLevelType w:val="multilevel"/>
    <w:tmpl w:val="5440B454"/>
    <w:lvl w:ilvl="0">
      <w:start w:val="17"/>
      <w:numFmt w:val="decimal"/>
      <w:lvlText w:val="%1"/>
      <w:lvlJc w:val="left"/>
      <w:pPr>
        <w:tabs>
          <w:tab w:val="num" w:pos="1275"/>
        </w:tabs>
        <w:ind w:left="1275" w:hanging="1275"/>
      </w:pPr>
      <w:rPr>
        <w:rFonts w:hint="default"/>
        <w:b/>
      </w:rPr>
    </w:lvl>
    <w:lvl w:ilvl="1">
      <w:start w:val="5"/>
      <w:numFmt w:val="decimal"/>
      <w:lvlText w:val="%1.%2"/>
      <w:lvlJc w:val="left"/>
      <w:pPr>
        <w:tabs>
          <w:tab w:val="num" w:pos="1275"/>
        </w:tabs>
        <w:ind w:left="1275" w:hanging="1275"/>
      </w:pPr>
      <w:rPr>
        <w:rFonts w:hint="default"/>
        <w:b/>
      </w:rPr>
    </w:lvl>
    <w:lvl w:ilvl="2">
      <w:start w:val="1"/>
      <w:numFmt w:val="decimal"/>
      <w:lvlText w:val="%1.%2.%3"/>
      <w:lvlJc w:val="left"/>
      <w:pPr>
        <w:tabs>
          <w:tab w:val="num" w:pos="1275"/>
        </w:tabs>
        <w:ind w:left="1275" w:hanging="1275"/>
      </w:pPr>
      <w:rPr>
        <w:rFonts w:hint="default"/>
        <w:b/>
      </w:rPr>
    </w:lvl>
    <w:lvl w:ilvl="3">
      <w:start w:val="1"/>
      <w:numFmt w:val="decimal"/>
      <w:lvlText w:val="%1.%2.%3.%4"/>
      <w:lvlJc w:val="left"/>
      <w:pPr>
        <w:tabs>
          <w:tab w:val="num" w:pos="1275"/>
        </w:tabs>
        <w:ind w:left="1275" w:hanging="1275"/>
      </w:pPr>
      <w:rPr>
        <w:rFonts w:hint="default"/>
        <w:b/>
      </w:rPr>
    </w:lvl>
    <w:lvl w:ilvl="4">
      <w:start w:val="1"/>
      <w:numFmt w:val="decimal"/>
      <w:lvlText w:val="%1.%2.%3.%4.%5"/>
      <w:lvlJc w:val="left"/>
      <w:pPr>
        <w:tabs>
          <w:tab w:val="num" w:pos="1275"/>
        </w:tabs>
        <w:ind w:left="1275" w:hanging="1275"/>
      </w:pPr>
      <w:rPr>
        <w:rFonts w:hint="default"/>
        <w:b/>
      </w:rPr>
    </w:lvl>
    <w:lvl w:ilvl="5">
      <w:start w:val="1"/>
      <w:numFmt w:val="decimal"/>
      <w:lvlText w:val="%1.%2.%3.%4.%5.%6"/>
      <w:lvlJc w:val="left"/>
      <w:pPr>
        <w:tabs>
          <w:tab w:val="num" w:pos="1275"/>
        </w:tabs>
        <w:ind w:left="1275" w:hanging="1275"/>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37" w15:restartNumberingAfterBreak="0">
    <w:nsid w:val="3FA97081"/>
    <w:multiLevelType w:val="multilevel"/>
    <w:tmpl w:val="04548924"/>
    <w:lvl w:ilvl="0">
      <w:start w:val="17"/>
      <w:numFmt w:val="decimal"/>
      <w:lvlText w:val="%1"/>
      <w:lvlJc w:val="left"/>
      <w:pPr>
        <w:tabs>
          <w:tab w:val="num" w:pos="1275"/>
        </w:tabs>
        <w:ind w:left="1275" w:hanging="1275"/>
      </w:pPr>
      <w:rPr>
        <w:rFonts w:hint="default"/>
        <w:b/>
      </w:rPr>
    </w:lvl>
    <w:lvl w:ilvl="1">
      <w:start w:val="6"/>
      <w:numFmt w:val="decimal"/>
      <w:lvlText w:val="%1.4"/>
      <w:lvlJc w:val="left"/>
      <w:pPr>
        <w:tabs>
          <w:tab w:val="num" w:pos="1275"/>
        </w:tabs>
        <w:ind w:left="1275" w:hanging="1275"/>
      </w:pPr>
      <w:rPr>
        <w:rFonts w:hint="default"/>
        <w:b/>
      </w:rPr>
    </w:lvl>
    <w:lvl w:ilvl="2">
      <w:start w:val="1"/>
      <w:numFmt w:val="decimal"/>
      <w:lvlText w:val="%1.%2.%3"/>
      <w:lvlJc w:val="left"/>
      <w:pPr>
        <w:tabs>
          <w:tab w:val="num" w:pos="1275"/>
        </w:tabs>
        <w:ind w:left="1275" w:hanging="1275"/>
      </w:pPr>
      <w:rPr>
        <w:rFonts w:hint="default"/>
        <w:b/>
      </w:rPr>
    </w:lvl>
    <w:lvl w:ilvl="3">
      <w:start w:val="1"/>
      <w:numFmt w:val="decimal"/>
      <w:lvlText w:val="%1.%2.%3.%4"/>
      <w:lvlJc w:val="left"/>
      <w:pPr>
        <w:tabs>
          <w:tab w:val="num" w:pos="1275"/>
        </w:tabs>
        <w:ind w:left="1275" w:hanging="1275"/>
      </w:pPr>
      <w:rPr>
        <w:rFonts w:hint="default"/>
        <w:b/>
      </w:rPr>
    </w:lvl>
    <w:lvl w:ilvl="4">
      <w:start w:val="1"/>
      <w:numFmt w:val="decimal"/>
      <w:lvlText w:val="%1.%2.%3.%4.%5"/>
      <w:lvlJc w:val="left"/>
      <w:pPr>
        <w:tabs>
          <w:tab w:val="num" w:pos="1275"/>
        </w:tabs>
        <w:ind w:left="1275" w:hanging="1275"/>
      </w:pPr>
      <w:rPr>
        <w:rFonts w:hint="default"/>
        <w:b/>
      </w:rPr>
    </w:lvl>
    <w:lvl w:ilvl="5">
      <w:start w:val="1"/>
      <w:numFmt w:val="decimal"/>
      <w:lvlText w:val="%1.%2.%3.%4.%5.%6"/>
      <w:lvlJc w:val="left"/>
      <w:pPr>
        <w:tabs>
          <w:tab w:val="num" w:pos="1275"/>
        </w:tabs>
        <w:ind w:left="1275" w:hanging="1275"/>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38" w15:restartNumberingAfterBreak="0">
    <w:nsid w:val="3FC409D7"/>
    <w:multiLevelType w:val="multilevel"/>
    <w:tmpl w:val="4E9C16A4"/>
    <w:lvl w:ilvl="0">
      <w:start w:val="10"/>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9" w15:restartNumberingAfterBreak="0">
    <w:nsid w:val="417F5EF5"/>
    <w:multiLevelType w:val="singleLevel"/>
    <w:tmpl w:val="2036FD16"/>
    <w:lvl w:ilvl="0">
      <w:start w:val="1"/>
      <w:numFmt w:val="lowerLetter"/>
      <w:lvlText w:val="(%1)"/>
      <w:lvlJc w:val="left"/>
      <w:pPr>
        <w:tabs>
          <w:tab w:val="num" w:pos="1698"/>
        </w:tabs>
        <w:ind w:left="1698" w:hanging="990"/>
      </w:pPr>
      <w:rPr>
        <w:rFonts w:hint="default"/>
        <w:b/>
        <w:i w:val="0"/>
      </w:rPr>
    </w:lvl>
  </w:abstractNum>
  <w:abstractNum w:abstractNumId="40" w15:restartNumberingAfterBreak="0">
    <w:nsid w:val="42DC3412"/>
    <w:multiLevelType w:val="multilevel"/>
    <w:tmpl w:val="91505064"/>
    <w:lvl w:ilvl="0">
      <w:start w:val="11"/>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41" w15:restartNumberingAfterBreak="0">
    <w:nsid w:val="439D14D6"/>
    <w:multiLevelType w:val="hybridMultilevel"/>
    <w:tmpl w:val="49F6C4B2"/>
    <w:lvl w:ilvl="0" w:tplc="7AD82E0A">
      <w:start w:val="1"/>
      <w:numFmt w:val="lowerLetter"/>
      <w:lvlText w:val="(%1)"/>
      <w:lvlJc w:val="left"/>
      <w:pPr>
        <w:tabs>
          <w:tab w:val="num" w:pos="1981"/>
        </w:tabs>
        <w:ind w:left="1981"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5F46CFC"/>
    <w:multiLevelType w:val="hybridMultilevel"/>
    <w:tmpl w:val="94388E04"/>
    <w:lvl w:ilvl="0" w:tplc="FFFFFFFF">
      <w:start w:val="1"/>
      <w:numFmt w:val="lowerLetter"/>
      <w:lvlText w:val="%1."/>
      <w:lvlJc w:val="left"/>
      <w:pPr>
        <w:tabs>
          <w:tab w:val="num" w:pos="4548"/>
        </w:tabs>
        <w:ind w:left="4548" w:hanging="72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3" w15:restartNumberingAfterBreak="0">
    <w:nsid w:val="47013D2C"/>
    <w:multiLevelType w:val="multilevel"/>
    <w:tmpl w:val="F41C939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47ED1613"/>
    <w:multiLevelType w:val="hybridMultilevel"/>
    <w:tmpl w:val="49F6C4B2"/>
    <w:lvl w:ilvl="0" w:tplc="7AD82E0A">
      <w:start w:val="1"/>
      <w:numFmt w:val="lowerLetter"/>
      <w:lvlText w:val="(%1)"/>
      <w:lvlJc w:val="left"/>
      <w:pPr>
        <w:tabs>
          <w:tab w:val="num" w:pos="1981"/>
        </w:tabs>
        <w:ind w:left="1981"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81173D5"/>
    <w:multiLevelType w:val="multilevel"/>
    <w:tmpl w:val="EC86517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4CFC33F9"/>
    <w:multiLevelType w:val="multilevel"/>
    <w:tmpl w:val="271266B2"/>
    <w:lvl w:ilvl="0">
      <w:start w:val="14"/>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47" w15:restartNumberingAfterBreak="0">
    <w:nsid w:val="4D381839"/>
    <w:multiLevelType w:val="hybridMultilevel"/>
    <w:tmpl w:val="CE54E806"/>
    <w:lvl w:ilvl="0" w:tplc="7AD82E0A">
      <w:start w:val="1"/>
      <w:numFmt w:val="lowerLetter"/>
      <w:lvlText w:val="(%1)"/>
      <w:lvlJc w:val="left"/>
      <w:pPr>
        <w:tabs>
          <w:tab w:val="num" w:pos="1981"/>
        </w:tabs>
        <w:ind w:left="1981"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4F860460"/>
    <w:multiLevelType w:val="multilevel"/>
    <w:tmpl w:val="8FE845F8"/>
    <w:lvl w:ilvl="0">
      <w:start w:val="1"/>
      <w:numFmt w:val="lowerLetter"/>
      <w:lvlText w:val="(%1)"/>
      <w:lvlJc w:val="left"/>
      <w:pPr>
        <w:tabs>
          <w:tab w:val="num" w:pos="1275"/>
        </w:tabs>
        <w:ind w:left="1275" w:hanging="915"/>
      </w:pPr>
      <w:rPr>
        <w:rFonts w:hint="default"/>
      </w:rPr>
    </w:lvl>
    <w:lvl w:ilvl="1">
      <w:start w:val="1"/>
      <w:numFmt w:val="lowerRoman"/>
      <w:lvlText w:val="(%2)"/>
      <w:lvlJc w:val="left"/>
      <w:pPr>
        <w:tabs>
          <w:tab w:val="num" w:pos="2070"/>
        </w:tabs>
        <w:ind w:left="2070" w:hanging="990"/>
      </w:pPr>
      <w:rPr>
        <w:rFonts w:hint="default"/>
        <w:b/>
        <w:i w:val="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9" w15:restartNumberingAfterBreak="0">
    <w:nsid w:val="514D482E"/>
    <w:multiLevelType w:val="hybridMultilevel"/>
    <w:tmpl w:val="FF60A058"/>
    <w:lvl w:ilvl="0" w:tplc="F1B2D44C">
      <w:start w:val="1"/>
      <w:numFmt w:val="lowerLetter"/>
      <w:lvlText w:val="(%1)"/>
      <w:lvlJc w:val="left"/>
      <w:pPr>
        <w:tabs>
          <w:tab w:val="num" w:pos="1636"/>
        </w:tabs>
        <w:ind w:left="1636" w:hanging="360"/>
      </w:pPr>
      <w:rPr>
        <w:rFonts w:hint="default"/>
      </w:rPr>
    </w:lvl>
    <w:lvl w:ilvl="1" w:tplc="04090019">
      <w:start w:val="1"/>
      <w:numFmt w:val="lowerLetter"/>
      <w:lvlText w:val="%2."/>
      <w:lvlJc w:val="left"/>
      <w:pPr>
        <w:tabs>
          <w:tab w:val="num" w:pos="2356"/>
        </w:tabs>
        <w:ind w:left="2356" w:hanging="360"/>
      </w:pPr>
    </w:lvl>
    <w:lvl w:ilvl="2" w:tplc="0409001B" w:tentative="1">
      <w:start w:val="1"/>
      <w:numFmt w:val="lowerRoman"/>
      <w:lvlText w:val="%3."/>
      <w:lvlJc w:val="right"/>
      <w:pPr>
        <w:tabs>
          <w:tab w:val="num" w:pos="3076"/>
        </w:tabs>
        <w:ind w:left="3076" w:hanging="180"/>
      </w:pPr>
    </w:lvl>
    <w:lvl w:ilvl="3" w:tplc="0409000F" w:tentative="1">
      <w:start w:val="1"/>
      <w:numFmt w:val="decimal"/>
      <w:lvlText w:val="%4."/>
      <w:lvlJc w:val="left"/>
      <w:pPr>
        <w:tabs>
          <w:tab w:val="num" w:pos="3796"/>
        </w:tabs>
        <w:ind w:left="3796" w:hanging="360"/>
      </w:pPr>
    </w:lvl>
    <w:lvl w:ilvl="4" w:tplc="04090019" w:tentative="1">
      <w:start w:val="1"/>
      <w:numFmt w:val="lowerLetter"/>
      <w:lvlText w:val="%5."/>
      <w:lvlJc w:val="left"/>
      <w:pPr>
        <w:tabs>
          <w:tab w:val="num" w:pos="4516"/>
        </w:tabs>
        <w:ind w:left="4516" w:hanging="360"/>
      </w:pPr>
    </w:lvl>
    <w:lvl w:ilvl="5" w:tplc="0409001B" w:tentative="1">
      <w:start w:val="1"/>
      <w:numFmt w:val="lowerRoman"/>
      <w:lvlText w:val="%6."/>
      <w:lvlJc w:val="right"/>
      <w:pPr>
        <w:tabs>
          <w:tab w:val="num" w:pos="5236"/>
        </w:tabs>
        <w:ind w:left="5236" w:hanging="180"/>
      </w:pPr>
    </w:lvl>
    <w:lvl w:ilvl="6" w:tplc="0409000F" w:tentative="1">
      <w:start w:val="1"/>
      <w:numFmt w:val="decimal"/>
      <w:lvlText w:val="%7."/>
      <w:lvlJc w:val="left"/>
      <w:pPr>
        <w:tabs>
          <w:tab w:val="num" w:pos="5956"/>
        </w:tabs>
        <w:ind w:left="5956" w:hanging="360"/>
      </w:pPr>
    </w:lvl>
    <w:lvl w:ilvl="7" w:tplc="04090019" w:tentative="1">
      <w:start w:val="1"/>
      <w:numFmt w:val="lowerLetter"/>
      <w:lvlText w:val="%8."/>
      <w:lvlJc w:val="left"/>
      <w:pPr>
        <w:tabs>
          <w:tab w:val="num" w:pos="6676"/>
        </w:tabs>
        <w:ind w:left="6676" w:hanging="360"/>
      </w:pPr>
    </w:lvl>
    <w:lvl w:ilvl="8" w:tplc="0409001B" w:tentative="1">
      <w:start w:val="1"/>
      <w:numFmt w:val="lowerRoman"/>
      <w:lvlText w:val="%9."/>
      <w:lvlJc w:val="right"/>
      <w:pPr>
        <w:tabs>
          <w:tab w:val="num" w:pos="7396"/>
        </w:tabs>
        <w:ind w:left="7396" w:hanging="180"/>
      </w:pPr>
    </w:lvl>
  </w:abstractNum>
  <w:abstractNum w:abstractNumId="50" w15:restartNumberingAfterBreak="0">
    <w:nsid w:val="518E6C57"/>
    <w:multiLevelType w:val="hybridMultilevel"/>
    <w:tmpl w:val="2BFCD03C"/>
    <w:lvl w:ilvl="0" w:tplc="FFFFFFFF">
      <w:start w:val="2"/>
      <w:numFmt w:val="bullet"/>
      <w:lvlText w:val="-"/>
      <w:lvlJc w:val="left"/>
      <w:pPr>
        <w:ind w:left="1848" w:hanging="360"/>
      </w:pPr>
      <w:rPr>
        <w:rFonts w:ascii="Times New Roman" w:eastAsia="Times New Roman" w:hAnsi="Times New Roman" w:cs="Times New Roman" w:hint="default"/>
      </w:rPr>
    </w:lvl>
    <w:lvl w:ilvl="1" w:tplc="04090003" w:tentative="1">
      <w:start w:val="1"/>
      <w:numFmt w:val="bullet"/>
      <w:lvlText w:val="o"/>
      <w:lvlJc w:val="left"/>
      <w:pPr>
        <w:ind w:left="2568" w:hanging="360"/>
      </w:pPr>
      <w:rPr>
        <w:rFonts w:ascii="Courier New" w:hAnsi="Courier New" w:cs="Courier New" w:hint="default"/>
      </w:rPr>
    </w:lvl>
    <w:lvl w:ilvl="2" w:tplc="04090005" w:tentative="1">
      <w:start w:val="1"/>
      <w:numFmt w:val="bullet"/>
      <w:lvlText w:val=""/>
      <w:lvlJc w:val="left"/>
      <w:pPr>
        <w:ind w:left="3288" w:hanging="360"/>
      </w:pPr>
      <w:rPr>
        <w:rFonts w:ascii="Wingdings" w:hAnsi="Wingdings" w:hint="default"/>
      </w:rPr>
    </w:lvl>
    <w:lvl w:ilvl="3" w:tplc="04090001" w:tentative="1">
      <w:start w:val="1"/>
      <w:numFmt w:val="bullet"/>
      <w:lvlText w:val=""/>
      <w:lvlJc w:val="left"/>
      <w:pPr>
        <w:ind w:left="4008" w:hanging="360"/>
      </w:pPr>
      <w:rPr>
        <w:rFonts w:ascii="Symbol" w:hAnsi="Symbol" w:hint="default"/>
      </w:rPr>
    </w:lvl>
    <w:lvl w:ilvl="4" w:tplc="04090003" w:tentative="1">
      <w:start w:val="1"/>
      <w:numFmt w:val="bullet"/>
      <w:lvlText w:val="o"/>
      <w:lvlJc w:val="left"/>
      <w:pPr>
        <w:ind w:left="4728" w:hanging="360"/>
      </w:pPr>
      <w:rPr>
        <w:rFonts w:ascii="Courier New" w:hAnsi="Courier New" w:cs="Courier New" w:hint="default"/>
      </w:rPr>
    </w:lvl>
    <w:lvl w:ilvl="5" w:tplc="04090005" w:tentative="1">
      <w:start w:val="1"/>
      <w:numFmt w:val="bullet"/>
      <w:lvlText w:val=""/>
      <w:lvlJc w:val="left"/>
      <w:pPr>
        <w:ind w:left="5448" w:hanging="360"/>
      </w:pPr>
      <w:rPr>
        <w:rFonts w:ascii="Wingdings" w:hAnsi="Wingdings" w:hint="default"/>
      </w:rPr>
    </w:lvl>
    <w:lvl w:ilvl="6" w:tplc="04090001" w:tentative="1">
      <w:start w:val="1"/>
      <w:numFmt w:val="bullet"/>
      <w:lvlText w:val=""/>
      <w:lvlJc w:val="left"/>
      <w:pPr>
        <w:ind w:left="6168" w:hanging="360"/>
      </w:pPr>
      <w:rPr>
        <w:rFonts w:ascii="Symbol" w:hAnsi="Symbol" w:hint="default"/>
      </w:rPr>
    </w:lvl>
    <w:lvl w:ilvl="7" w:tplc="04090003" w:tentative="1">
      <w:start w:val="1"/>
      <w:numFmt w:val="bullet"/>
      <w:lvlText w:val="o"/>
      <w:lvlJc w:val="left"/>
      <w:pPr>
        <w:ind w:left="6888" w:hanging="360"/>
      </w:pPr>
      <w:rPr>
        <w:rFonts w:ascii="Courier New" w:hAnsi="Courier New" w:cs="Courier New" w:hint="default"/>
      </w:rPr>
    </w:lvl>
    <w:lvl w:ilvl="8" w:tplc="04090005" w:tentative="1">
      <w:start w:val="1"/>
      <w:numFmt w:val="bullet"/>
      <w:lvlText w:val=""/>
      <w:lvlJc w:val="left"/>
      <w:pPr>
        <w:ind w:left="7608" w:hanging="360"/>
      </w:pPr>
      <w:rPr>
        <w:rFonts w:ascii="Wingdings" w:hAnsi="Wingdings" w:hint="default"/>
      </w:rPr>
    </w:lvl>
  </w:abstractNum>
  <w:abstractNum w:abstractNumId="51" w15:restartNumberingAfterBreak="0">
    <w:nsid w:val="53011037"/>
    <w:multiLevelType w:val="hybridMultilevel"/>
    <w:tmpl w:val="EF901C66"/>
    <w:lvl w:ilvl="0" w:tplc="FFFFFFFF">
      <w:start w:val="4"/>
      <w:numFmt w:val="none"/>
      <w:lvlText w:val="(c)"/>
      <w:lvlJc w:val="left"/>
      <w:pPr>
        <w:tabs>
          <w:tab w:val="num" w:pos="3510"/>
        </w:tabs>
        <w:ind w:left="3510" w:hanging="990"/>
      </w:pPr>
      <w:rPr>
        <w:rFonts w:hint="default"/>
        <w:b/>
        <w:i w:val="0"/>
      </w:rPr>
    </w:lvl>
    <w:lvl w:ilvl="1" w:tplc="FFFFFFFF">
      <w:start w:val="2"/>
      <w:numFmt w:val="bullet"/>
      <w:lvlText w:val="-"/>
      <w:lvlJc w:val="left"/>
      <w:pPr>
        <w:tabs>
          <w:tab w:val="num" w:pos="1440"/>
        </w:tabs>
        <w:ind w:left="1440" w:hanging="360"/>
      </w:pPr>
      <w:rPr>
        <w:rFonts w:ascii="Times New Roman" w:eastAsia="Times New Roman" w:hAnsi="Times New Roman" w:cs="Times New Roman" w:hint="default"/>
      </w:rPr>
    </w:lvl>
    <w:lvl w:ilvl="2" w:tplc="D6C01452">
      <w:start w:val="1"/>
      <w:numFmt w:val="lowerLetter"/>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2" w15:restartNumberingAfterBreak="0">
    <w:nsid w:val="53733B46"/>
    <w:multiLevelType w:val="multilevel"/>
    <w:tmpl w:val="E954013C"/>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rPr>
    </w:lvl>
    <w:lvl w:ilvl="3">
      <w:start w:val="4"/>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3" w15:restartNumberingAfterBreak="0">
    <w:nsid w:val="5743626C"/>
    <w:multiLevelType w:val="singleLevel"/>
    <w:tmpl w:val="C5A60102"/>
    <w:lvl w:ilvl="0">
      <w:start w:val="1"/>
      <w:numFmt w:val="lowerRoman"/>
      <w:lvlText w:val="(%1)"/>
      <w:lvlJc w:val="left"/>
      <w:pPr>
        <w:tabs>
          <w:tab w:val="num" w:pos="2847"/>
        </w:tabs>
        <w:ind w:left="2847" w:hanging="720"/>
      </w:pPr>
      <w:rPr>
        <w:rFonts w:hint="default"/>
        <w:b/>
        <w:i w:val="0"/>
      </w:rPr>
    </w:lvl>
  </w:abstractNum>
  <w:abstractNum w:abstractNumId="54" w15:restartNumberingAfterBreak="0">
    <w:nsid w:val="57871954"/>
    <w:multiLevelType w:val="multilevel"/>
    <w:tmpl w:val="9B5CB17C"/>
    <w:lvl w:ilvl="0">
      <w:start w:val="17"/>
      <w:numFmt w:val="decimal"/>
      <w:lvlText w:val="%1"/>
      <w:lvlJc w:val="left"/>
      <w:pPr>
        <w:tabs>
          <w:tab w:val="num" w:pos="1275"/>
        </w:tabs>
        <w:ind w:left="1275" w:hanging="1275"/>
      </w:pPr>
      <w:rPr>
        <w:rFonts w:hint="default"/>
        <w:b/>
      </w:rPr>
    </w:lvl>
    <w:lvl w:ilvl="1">
      <w:start w:val="6"/>
      <w:numFmt w:val="decimal"/>
      <w:lvlText w:val="%1.%2"/>
      <w:lvlJc w:val="left"/>
      <w:pPr>
        <w:tabs>
          <w:tab w:val="num" w:pos="1275"/>
        </w:tabs>
        <w:ind w:left="1275" w:hanging="1275"/>
      </w:pPr>
      <w:rPr>
        <w:rFonts w:hint="default"/>
        <w:b/>
      </w:rPr>
    </w:lvl>
    <w:lvl w:ilvl="2">
      <w:start w:val="1"/>
      <w:numFmt w:val="decimal"/>
      <w:lvlText w:val="%1.%2.%3"/>
      <w:lvlJc w:val="left"/>
      <w:pPr>
        <w:tabs>
          <w:tab w:val="num" w:pos="1275"/>
        </w:tabs>
        <w:ind w:left="1275" w:hanging="1275"/>
      </w:pPr>
      <w:rPr>
        <w:rFonts w:hint="default"/>
        <w:b/>
      </w:rPr>
    </w:lvl>
    <w:lvl w:ilvl="3">
      <w:start w:val="1"/>
      <w:numFmt w:val="decimal"/>
      <w:lvlText w:val="%1.%2.%3.%4"/>
      <w:lvlJc w:val="left"/>
      <w:pPr>
        <w:tabs>
          <w:tab w:val="num" w:pos="1275"/>
        </w:tabs>
        <w:ind w:left="1275" w:hanging="1275"/>
      </w:pPr>
      <w:rPr>
        <w:rFonts w:hint="default"/>
        <w:b/>
      </w:rPr>
    </w:lvl>
    <w:lvl w:ilvl="4">
      <w:start w:val="1"/>
      <w:numFmt w:val="decimal"/>
      <w:lvlText w:val="%1.%2.%3.%4.%5"/>
      <w:lvlJc w:val="left"/>
      <w:pPr>
        <w:tabs>
          <w:tab w:val="num" w:pos="1275"/>
        </w:tabs>
        <w:ind w:left="1275" w:hanging="1275"/>
      </w:pPr>
      <w:rPr>
        <w:rFonts w:hint="default"/>
        <w:b/>
      </w:rPr>
    </w:lvl>
    <w:lvl w:ilvl="5">
      <w:start w:val="1"/>
      <w:numFmt w:val="decimal"/>
      <w:lvlText w:val="%1.%2.%3.%4.%5.%6"/>
      <w:lvlJc w:val="left"/>
      <w:pPr>
        <w:tabs>
          <w:tab w:val="num" w:pos="1275"/>
        </w:tabs>
        <w:ind w:left="1275" w:hanging="1275"/>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55" w15:restartNumberingAfterBreak="0">
    <w:nsid w:val="58895A3F"/>
    <w:multiLevelType w:val="multilevel"/>
    <w:tmpl w:val="97808B46"/>
    <w:lvl w:ilvl="0">
      <w:start w:val="18"/>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56" w15:restartNumberingAfterBreak="0">
    <w:nsid w:val="58DD58D4"/>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57" w15:restartNumberingAfterBreak="0">
    <w:nsid w:val="5D3D45F8"/>
    <w:multiLevelType w:val="hybridMultilevel"/>
    <w:tmpl w:val="DF08FA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5E2F781B"/>
    <w:multiLevelType w:val="multilevel"/>
    <w:tmpl w:val="7AE65398"/>
    <w:lvl w:ilvl="0">
      <w:start w:val="24"/>
      <w:numFmt w:val="decimal"/>
      <w:lvlText w:val="%1"/>
      <w:lvlJc w:val="left"/>
      <w:pPr>
        <w:tabs>
          <w:tab w:val="num" w:pos="420"/>
        </w:tabs>
        <w:ind w:left="420" w:hanging="420"/>
      </w:pPr>
      <w:rPr>
        <w:rFonts w:hint="default"/>
        <w:b/>
      </w:rPr>
    </w:lvl>
    <w:lvl w:ilvl="1">
      <w:start w:val="4"/>
      <w:numFmt w:val="decimal"/>
      <w:lvlText w:val="23.%2"/>
      <w:lvlJc w:val="left"/>
      <w:pPr>
        <w:tabs>
          <w:tab w:val="num" w:pos="420"/>
        </w:tabs>
        <w:ind w:left="420" w:hanging="4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59" w15:restartNumberingAfterBreak="0">
    <w:nsid w:val="5F394717"/>
    <w:multiLevelType w:val="hybridMultilevel"/>
    <w:tmpl w:val="895066A6"/>
    <w:lvl w:ilvl="0" w:tplc="E6C80936">
      <w:start w:val="1"/>
      <w:numFmt w:val="decimal"/>
      <w:lvlText w:val="%1."/>
      <w:lvlJc w:val="left"/>
      <w:pPr>
        <w:ind w:left="1488" w:hanging="1128"/>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62EE0478"/>
    <w:multiLevelType w:val="hybridMultilevel"/>
    <w:tmpl w:val="47DAE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2F5246A"/>
    <w:multiLevelType w:val="singleLevel"/>
    <w:tmpl w:val="0409000F"/>
    <w:lvl w:ilvl="0">
      <w:start w:val="1"/>
      <w:numFmt w:val="decimal"/>
      <w:lvlText w:val="%1."/>
      <w:lvlJc w:val="left"/>
      <w:pPr>
        <w:tabs>
          <w:tab w:val="num" w:pos="360"/>
        </w:tabs>
        <w:ind w:left="360" w:hanging="360"/>
      </w:pPr>
    </w:lvl>
  </w:abstractNum>
  <w:abstractNum w:abstractNumId="62" w15:restartNumberingAfterBreak="0">
    <w:nsid w:val="64142B24"/>
    <w:multiLevelType w:val="hybridMultilevel"/>
    <w:tmpl w:val="0EE6F9F4"/>
    <w:lvl w:ilvl="0" w:tplc="04090017">
      <w:start w:val="1"/>
      <w:numFmt w:val="lowerLetter"/>
      <w:lvlText w:val="%1)"/>
      <w:lvlJc w:val="left"/>
      <w:pPr>
        <w:ind w:left="2520" w:hanging="360"/>
      </w:pPr>
      <w:rPr>
        <w:rFonts w:hint="default"/>
      </w:rPr>
    </w:lvl>
    <w:lvl w:ilvl="1" w:tplc="FFFFFFFF">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63" w15:restartNumberingAfterBreak="0">
    <w:nsid w:val="6BFA1FD3"/>
    <w:multiLevelType w:val="hybridMultilevel"/>
    <w:tmpl w:val="303AA7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6D4D04F5"/>
    <w:multiLevelType w:val="singleLevel"/>
    <w:tmpl w:val="F9946646"/>
    <w:lvl w:ilvl="0">
      <w:start w:val="1"/>
      <w:numFmt w:val="lowerLetter"/>
      <w:lvlText w:val="(%1)"/>
      <w:lvlJc w:val="left"/>
      <w:pPr>
        <w:tabs>
          <w:tab w:val="num" w:pos="2705"/>
        </w:tabs>
        <w:ind w:left="2705" w:hanging="720"/>
      </w:pPr>
      <w:rPr>
        <w:rFonts w:hint="default"/>
        <w:b/>
        <w:i w:val="0"/>
      </w:rPr>
    </w:lvl>
  </w:abstractNum>
  <w:abstractNum w:abstractNumId="65" w15:restartNumberingAfterBreak="0">
    <w:nsid w:val="6D8C7379"/>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66" w15:restartNumberingAfterBreak="0">
    <w:nsid w:val="728829EE"/>
    <w:multiLevelType w:val="multilevel"/>
    <w:tmpl w:val="52E468A8"/>
    <w:lvl w:ilvl="0">
      <w:start w:val="9"/>
      <w:numFmt w:val="decimal"/>
      <w:lvlText w:val="%1.2"/>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3%1.%2"/>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none"/>
      <w:lvlText w:val="19.1"/>
      <w:lvlJc w:val="left"/>
      <w:pPr>
        <w:tabs>
          <w:tab w:val="num" w:pos="1800"/>
        </w:tabs>
        <w:ind w:left="1800" w:hanging="1800"/>
      </w:pPr>
      <w:rPr>
        <w:rFonts w:hint="default"/>
        <w:b/>
      </w:rPr>
    </w:lvl>
  </w:abstractNum>
  <w:abstractNum w:abstractNumId="67" w15:restartNumberingAfterBreak="0">
    <w:nsid w:val="74094BB1"/>
    <w:multiLevelType w:val="multilevel"/>
    <w:tmpl w:val="D89ED6B6"/>
    <w:lvl w:ilvl="0">
      <w:start w:val="3"/>
      <w:numFmt w:val="decimal"/>
      <w:lvlText w:val="%1"/>
      <w:lvlJc w:val="left"/>
      <w:pPr>
        <w:tabs>
          <w:tab w:val="num" w:pos="1275"/>
        </w:tabs>
        <w:ind w:left="1275" w:hanging="1275"/>
      </w:pPr>
      <w:rPr>
        <w:rFonts w:hint="default"/>
        <w:b/>
      </w:rPr>
    </w:lvl>
    <w:lvl w:ilvl="1">
      <w:start w:val="1"/>
      <w:numFmt w:val="decimal"/>
      <w:lvlText w:val="%1.%2"/>
      <w:lvlJc w:val="left"/>
      <w:pPr>
        <w:tabs>
          <w:tab w:val="num" w:pos="1275"/>
        </w:tabs>
        <w:ind w:left="1275" w:hanging="1275"/>
      </w:pPr>
      <w:rPr>
        <w:rFonts w:hint="default"/>
        <w:b/>
      </w:rPr>
    </w:lvl>
    <w:lvl w:ilvl="2">
      <w:start w:val="1"/>
      <w:numFmt w:val="decimal"/>
      <w:lvlText w:val="%1.%2.%3"/>
      <w:lvlJc w:val="left"/>
      <w:pPr>
        <w:tabs>
          <w:tab w:val="num" w:pos="1275"/>
        </w:tabs>
        <w:ind w:left="1275" w:hanging="1275"/>
      </w:pPr>
      <w:rPr>
        <w:rFonts w:hint="default"/>
        <w:b/>
      </w:rPr>
    </w:lvl>
    <w:lvl w:ilvl="3">
      <w:start w:val="1"/>
      <w:numFmt w:val="decimal"/>
      <w:lvlText w:val="%1.%2.%3.%4"/>
      <w:lvlJc w:val="left"/>
      <w:pPr>
        <w:tabs>
          <w:tab w:val="num" w:pos="1275"/>
        </w:tabs>
        <w:ind w:left="1275" w:hanging="1275"/>
      </w:pPr>
      <w:rPr>
        <w:rFonts w:hint="default"/>
        <w:b/>
      </w:rPr>
    </w:lvl>
    <w:lvl w:ilvl="4">
      <w:start w:val="1"/>
      <w:numFmt w:val="decimal"/>
      <w:lvlText w:val="%1.%2.%3.%4.%5"/>
      <w:lvlJc w:val="left"/>
      <w:pPr>
        <w:tabs>
          <w:tab w:val="num" w:pos="1275"/>
        </w:tabs>
        <w:ind w:left="1275" w:hanging="1275"/>
      </w:pPr>
      <w:rPr>
        <w:rFonts w:hint="default"/>
        <w:b/>
      </w:rPr>
    </w:lvl>
    <w:lvl w:ilvl="5">
      <w:start w:val="1"/>
      <w:numFmt w:val="decimal"/>
      <w:lvlText w:val="%1.%2.%3.%4.%5.%6"/>
      <w:lvlJc w:val="left"/>
      <w:pPr>
        <w:tabs>
          <w:tab w:val="num" w:pos="1275"/>
        </w:tabs>
        <w:ind w:left="1275" w:hanging="1275"/>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68" w15:restartNumberingAfterBreak="0">
    <w:nsid w:val="7538271A"/>
    <w:multiLevelType w:val="singleLevel"/>
    <w:tmpl w:val="B2E0B72C"/>
    <w:lvl w:ilvl="0">
      <w:start w:val="1"/>
      <w:numFmt w:val="lowerLetter"/>
      <w:lvlText w:val="(%1)"/>
      <w:lvlJc w:val="left"/>
      <w:pPr>
        <w:tabs>
          <w:tab w:val="num" w:pos="705"/>
        </w:tabs>
        <w:ind w:left="705" w:hanging="705"/>
      </w:pPr>
      <w:rPr>
        <w:rFonts w:hint="default"/>
      </w:rPr>
    </w:lvl>
  </w:abstractNum>
  <w:abstractNum w:abstractNumId="69" w15:restartNumberingAfterBreak="0">
    <w:nsid w:val="7A4E5A2B"/>
    <w:multiLevelType w:val="multilevel"/>
    <w:tmpl w:val="BBCE8246"/>
    <w:lvl w:ilvl="0">
      <w:start w:val="9"/>
      <w:numFmt w:val="decimal"/>
      <w:lvlText w:val="%1.4"/>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3%1.%2"/>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none"/>
      <w:lvlText w:val="19.1"/>
      <w:lvlJc w:val="left"/>
      <w:pPr>
        <w:tabs>
          <w:tab w:val="num" w:pos="1800"/>
        </w:tabs>
        <w:ind w:left="1800" w:hanging="1800"/>
      </w:pPr>
      <w:rPr>
        <w:rFonts w:hint="default"/>
        <w:b/>
      </w:rPr>
    </w:lvl>
  </w:abstractNum>
  <w:abstractNum w:abstractNumId="70" w15:restartNumberingAfterBreak="0">
    <w:nsid w:val="7A723209"/>
    <w:multiLevelType w:val="hybridMultilevel"/>
    <w:tmpl w:val="DBF4A6BE"/>
    <w:lvl w:ilvl="0" w:tplc="1009000F">
      <w:start w:val="1"/>
      <w:numFmt w:val="decimal"/>
      <w:lvlText w:val="%1."/>
      <w:lvlJc w:val="left"/>
      <w:pPr>
        <w:tabs>
          <w:tab w:val="num" w:pos="720"/>
        </w:tabs>
        <w:ind w:left="720" w:hanging="360"/>
      </w:pPr>
      <w:rPr>
        <w:rFonts w:hint="default"/>
      </w:rPr>
    </w:lvl>
    <w:lvl w:ilvl="1" w:tplc="10090019">
      <w:start w:val="1"/>
      <w:numFmt w:val="lowerLetter"/>
      <w:lvlText w:val="%2."/>
      <w:lvlJc w:val="left"/>
      <w:pPr>
        <w:tabs>
          <w:tab w:val="num" w:pos="1440"/>
        </w:tabs>
        <w:ind w:left="1440" w:hanging="360"/>
      </w:pPr>
    </w:lvl>
    <w:lvl w:ilvl="2" w:tplc="1009001B">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71" w15:restartNumberingAfterBreak="0">
    <w:nsid w:val="7F0E02E0"/>
    <w:multiLevelType w:val="hybridMultilevel"/>
    <w:tmpl w:val="F272AC42"/>
    <w:lvl w:ilvl="0" w:tplc="0409000F">
      <w:start w:val="1"/>
      <w:numFmt w:val="decimal"/>
      <w:lvlText w:val="%1."/>
      <w:lvlJc w:val="left"/>
      <w:pPr>
        <w:ind w:left="1996" w:hanging="360"/>
      </w:p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num w:numId="1" w16cid:durableId="543834433">
    <w:abstractNumId w:val="29"/>
  </w:num>
  <w:num w:numId="2" w16cid:durableId="229464407">
    <w:abstractNumId w:val="68"/>
  </w:num>
  <w:num w:numId="3" w16cid:durableId="984316086">
    <w:abstractNumId w:val="56"/>
  </w:num>
  <w:num w:numId="4" w16cid:durableId="875698814">
    <w:abstractNumId w:val="9"/>
  </w:num>
  <w:num w:numId="5" w16cid:durableId="455372084">
    <w:abstractNumId w:val="65"/>
  </w:num>
  <w:num w:numId="6" w16cid:durableId="605116459">
    <w:abstractNumId w:val="39"/>
  </w:num>
  <w:num w:numId="7" w16cid:durableId="931822294">
    <w:abstractNumId w:val="53"/>
  </w:num>
  <w:num w:numId="8" w16cid:durableId="1181815921">
    <w:abstractNumId w:val="5"/>
  </w:num>
  <w:num w:numId="9" w16cid:durableId="1636371364">
    <w:abstractNumId w:val="64"/>
  </w:num>
  <w:num w:numId="10" w16cid:durableId="1370181510">
    <w:abstractNumId w:val="67"/>
  </w:num>
  <w:num w:numId="11" w16cid:durableId="2096901608">
    <w:abstractNumId w:val="40"/>
  </w:num>
  <w:num w:numId="12" w16cid:durableId="1456679961">
    <w:abstractNumId w:val="33"/>
  </w:num>
  <w:num w:numId="13" w16cid:durableId="1693529277">
    <w:abstractNumId w:val="48"/>
  </w:num>
  <w:num w:numId="14" w16cid:durableId="1730423617">
    <w:abstractNumId w:val="10"/>
  </w:num>
  <w:num w:numId="15" w16cid:durableId="289676072">
    <w:abstractNumId w:val="23"/>
  </w:num>
  <w:num w:numId="16" w16cid:durableId="2006662963">
    <w:abstractNumId w:val="34"/>
  </w:num>
  <w:num w:numId="17" w16cid:durableId="951745562">
    <w:abstractNumId w:val="28"/>
  </w:num>
  <w:num w:numId="18" w16cid:durableId="1080441222">
    <w:abstractNumId w:val="46"/>
  </w:num>
  <w:num w:numId="19" w16cid:durableId="250236625">
    <w:abstractNumId w:val="7"/>
  </w:num>
  <w:num w:numId="20" w16cid:durableId="1696686965">
    <w:abstractNumId w:val="37"/>
  </w:num>
  <w:num w:numId="21" w16cid:durableId="1203131231">
    <w:abstractNumId w:val="3"/>
  </w:num>
  <w:num w:numId="22" w16cid:durableId="438066511">
    <w:abstractNumId w:val="0"/>
  </w:num>
  <w:num w:numId="23" w16cid:durableId="2057270652">
    <w:abstractNumId w:val="42"/>
  </w:num>
  <w:num w:numId="24" w16cid:durableId="1704474357">
    <w:abstractNumId w:val="26"/>
  </w:num>
  <w:num w:numId="25" w16cid:durableId="283656261">
    <w:abstractNumId w:val="12"/>
  </w:num>
  <w:num w:numId="26" w16cid:durableId="1391149486">
    <w:abstractNumId w:val="51"/>
  </w:num>
  <w:num w:numId="27" w16cid:durableId="1989092658">
    <w:abstractNumId w:val="13"/>
  </w:num>
  <w:num w:numId="28" w16cid:durableId="819733170">
    <w:abstractNumId w:val="35"/>
  </w:num>
  <w:num w:numId="29" w16cid:durableId="992876142">
    <w:abstractNumId w:val="17"/>
  </w:num>
  <w:num w:numId="30" w16cid:durableId="715861583">
    <w:abstractNumId w:val="2"/>
  </w:num>
  <w:num w:numId="31" w16cid:durableId="1139300825">
    <w:abstractNumId w:val="1"/>
  </w:num>
  <w:num w:numId="32" w16cid:durableId="483203606">
    <w:abstractNumId w:val="63"/>
  </w:num>
  <w:num w:numId="33" w16cid:durableId="1636519081">
    <w:abstractNumId w:val="57"/>
  </w:num>
  <w:num w:numId="34" w16cid:durableId="755827824">
    <w:abstractNumId w:val="61"/>
  </w:num>
  <w:num w:numId="35" w16cid:durableId="2074084360">
    <w:abstractNumId w:val="27"/>
  </w:num>
  <w:num w:numId="36" w16cid:durableId="1763530536">
    <w:abstractNumId w:val="52"/>
  </w:num>
  <w:num w:numId="37" w16cid:durableId="1474638742">
    <w:abstractNumId w:val="38"/>
  </w:num>
  <w:num w:numId="38" w16cid:durableId="1038814750">
    <w:abstractNumId w:val="58"/>
  </w:num>
  <w:num w:numId="39" w16cid:durableId="1362823861">
    <w:abstractNumId w:val="31"/>
  </w:num>
  <w:num w:numId="40" w16cid:durableId="13265224">
    <w:abstractNumId w:val="49"/>
  </w:num>
  <w:num w:numId="41" w16cid:durableId="715589169">
    <w:abstractNumId w:val="8"/>
  </w:num>
  <w:num w:numId="42" w16cid:durableId="705299611">
    <w:abstractNumId w:val="55"/>
  </w:num>
  <w:num w:numId="43" w16cid:durableId="1649478406">
    <w:abstractNumId w:val="11"/>
  </w:num>
  <w:num w:numId="44" w16cid:durableId="698624876">
    <w:abstractNumId w:val="15"/>
  </w:num>
  <w:num w:numId="45" w16cid:durableId="353191431">
    <w:abstractNumId w:val="66"/>
  </w:num>
  <w:num w:numId="46" w16cid:durableId="1095974174">
    <w:abstractNumId w:val="24"/>
  </w:num>
  <w:num w:numId="47" w16cid:durableId="1463843869">
    <w:abstractNumId w:val="69"/>
  </w:num>
  <w:num w:numId="48" w16cid:durableId="1044596434">
    <w:abstractNumId w:val="70"/>
  </w:num>
  <w:num w:numId="49" w16cid:durableId="446507179">
    <w:abstractNumId w:val="54"/>
  </w:num>
  <w:num w:numId="50" w16cid:durableId="1849054477">
    <w:abstractNumId w:val="71"/>
  </w:num>
  <w:num w:numId="51" w16cid:durableId="338196319">
    <w:abstractNumId w:val="6"/>
  </w:num>
  <w:num w:numId="52" w16cid:durableId="1390808914">
    <w:abstractNumId w:val="32"/>
  </w:num>
  <w:num w:numId="53" w16cid:durableId="2077629167">
    <w:abstractNumId w:val="60"/>
  </w:num>
  <w:num w:numId="54" w16cid:durableId="1961184562">
    <w:abstractNumId w:val="4"/>
  </w:num>
  <w:num w:numId="55" w16cid:durableId="1000625409">
    <w:abstractNumId w:val="21"/>
  </w:num>
  <w:num w:numId="56" w16cid:durableId="1183010130">
    <w:abstractNumId w:val="30"/>
  </w:num>
  <w:num w:numId="57" w16cid:durableId="2140561942">
    <w:abstractNumId w:val="16"/>
  </w:num>
  <w:num w:numId="58" w16cid:durableId="899252187">
    <w:abstractNumId w:val="14"/>
  </w:num>
  <w:num w:numId="59" w16cid:durableId="1312323365">
    <w:abstractNumId w:val="44"/>
  </w:num>
  <w:num w:numId="60" w16cid:durableId="512495544">
    <w:abstractNumId w:val="47"/>
  </w:num>
  <w:num w:numId="61" w16cid:durableId="738402505">
    <w:abstractNumId w:val="41"/>
  </w:num>
  <w:num w:numId="62" w16cid:durableId="1403481691">
    <w:abstractNumId w:val="20"/>
  </w:num>
  <w:num w:numId="63" w16cid:durableId="987049907">
    <w:abstractNumId w:val="18"/>
  </w:num>
  <w:num w:numId="64" w16cid:durableId="1569849771">
    <w:abstractNumId w:val="43"/>
  </w:num>
  <w:num w:numId="65" w16cid:durableId="2122190502">
    <w:abstractNumId w:val="45"/>
  </w:num>
  <w:num w:numId="66" w16cid:durableId="1260985602">
    <w:abstractNumId w:val="62"/>
  </w:num>
  <w:num w:numId="67" w16cid:durableId="1947537219">
    <w:abstractNumId w:val="25"/>
  </w:num>
  <w:num w:numId="68" w16cid:durableId="2054619815">
    <w:abstractNumId w:val="59"/>
  </w:num>
  <w:num w:numId="69" w16cid:durableId="2108768008">
    <w:abstractNumId w:val="50"/>
  </w:num>
  <w:num w:numId="70" w16cid:durableId="1296911559">
    <w:abstractNumId w:val="36"/>
  </w:num>
  <w:num w:numId="71" w16cid:durableId="1274435773">
    <w:abstractNumId w:val="19"/>
  </w:num>
  <w:num w:numId="72" w16cid:durableId="428546179">
    <w:abstractNumId w:val="22"/>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fr-FR" w:vendorID="64" w:dllVersion="0" w:nlCheck="1" w:checkStyle="0"/>
  <w:activeWritingStyle w:appName="MSWord" w:lang="en-US" w:vendorID="64" w:dllVersion="0" w:nlCheck="1" w:checkStyle="0"/>
  <w:activeWritingStyle w:appName="MSWord" w:lang="en-GB" w:vendorID="64" w:dllVersion="0" w:nlCheck="1" w:checkStyle="0"/>
  <w:activeWritingStyle w:appName="MSWord" w:lang="en-CA"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4191"/>
    <w:rsid w:val="00002648"/>
    <w:rsid w:val="00003277"/>
    <w:rsid w:val="00005835"/>
    <w:rsid w:val="00005D61"/>
    <w:rsid w:val="00006F64"/>
    <w:rsid w:val="000079B0"/>
    <w:rsid w:val="00007D5B"/>
    <w:rsid w:val="00010887"/>
    <w:rsid w:val="00010A83"/>
    <w:rsid w:val="00010AA7"/>
    <w:rsid w:val="000120B1"/>
    <w:rsid w:val="0001250D"/>
    <w:rsid w:val="000129E6"/>
    <w:rsid w:val="00014D96"/>
    <w:rsid w:val="000156B0"/>
    <w:rsid w:val="00015AD4"/>
    <w:rsid w:val="00016440"/>
    <w:rsid w:val="00016547"/>
    <w:rsid w:val="00017BFF"/>
    <w:rsid w:val="00017D65"/>
    <w:rsid w:val="00020B0B"/>
    <w:rsid w:val="000216F3"/>
    <w:rsid w:val="00021AB6"/>
    <w:rsid w:val="000230D0"/>
    <w:rsid w:val="00024B5C"/>
    <w:rsid w:val="00024DA5"/>
    <w:rsid w:val="0002550F"/>
    <w:rsid w:val="00025623"/>
    <w:rsid w:val="00026570"/>
    <w:rsid w:val="000304AB"/>
    <w:rsid w:val="00030F19"/>
    <w:rsid w:val="00032004"/>
    <w:rsid w:val="0003259B"/>
    <w:rsid w:val="00032CF0"/>
    <w:rsid w:val="00033041"/>
    <w:rsid w:val="00034B2E"/>
    <w:rsid w:val="0003514E"/>
    <w:rsid w:val="000360CB"/>
    <w:rsid w:val="00036143"/>
    <w:rsid w:val="00036B21"/>
    <w:rsid w:val="00036FCD"/>
    <w:rsid w:val="00037002"/>
    <w:rsid w:val="00037DFE"/>
    <w:rsid w:val="00040C54"/>
    <w:rsid w:val="00040F6D"/>
    <w:rsid w:val="00041036"/>
    <w:rsid w:val="00041346"/>
    <w:rsid w:val="00041883"/>
    <w:rsid w:val="00042731"/>
    <w:rsid w:val="000428A5"/>
    <w:rsid w:val="00042A40"/>
    <w:rsid w:val="00044066"/>
    <w:rsid w:val="000440EA"/>
    <w:rsid w:val="000442B6"/>
    <w:rsid w:val="00045905"/>
    <w:rsid w:val="00046BFA"/>
    <w:rsid w:val="0005034C"/>
    <w:rsid w:val="00050929"/>
    <w:rsid w:val="00053868"/>
    <w:rsid w:val="00054A9F"/>
    <w:rsid w:val="00054DF5"/>
    <w:rsid w:val="00055A5B"/>
    <w:rsid w:val="00055F9C"/>
    <w:rsid w:val="00056FA7"/>
    <w:rsid w:val="00057097"/>
    <w:rsid w:val="00057AAE"/>
    <w:rsid w:val="00060B88"/>
    <w:rsid w:val="00062982"/>
    <w:rsid w:val="00065534"/>
    <w:rsid w:val="00065653"/>
    <w:rsid w:val="00065685"/>
    <w:rsid w:val="0006614B"/>
    <w:rsid w:val="00067681"/>
    <w:rsid w:val="000702B1"/>
    <w:rsid w:val="00070580"/>
    <w:rsid w:val="0007158A"/>
    <w:rsid w:val="00072109"/>
    <w:rsid w:val="00072B37"/>
    <w:rsid w:val="00072DF4"/>
    <w:rsid w:val="0007352D"/>
    <w:rsid w:val="000738B2"/>
    <w:rsid w:val="00073B30"/>
    <w:rsid w:val="0007463D"/>
    <w:rsid w:val="00074A53"/>
    <w:rsid w:val="00077794"/>
    <w:rsid w:val="00077967"/>
    <w:rsid w:val="0008090F"/>
    <w:rsid w:val="00080F34"/>
    <w:rsid w:val="00081E5C"/>
    <w:rsid w:val="000825C7"/>
    <w:rsid w:val="00082FF3"/>
    <w:rsid w:val="000846FA"/>
    <w:rsid w:val="00084E32"/>
    <w:rsid w:val="000858DC"/>
    <w:rsid w:val="000866B9"/>
    <w:rsid w:val="00087020"/>
    <w:rsid w:val="000870DC"/>
    <w:rsid w:val="00087F56"/>
    <w:rsid w:val="00087F57"/>
    <w:rsid w:val="0009051E"/>
    <w:rsid w:val="00090743"/>
    <w:rsid w:val="00090A2B"/>
    <w:rsid w:val="00092924"/>
    <w:rsid w:val="0009346E"/>
    <w:rsid w:val="000937F1"/>
    <w:rsid w:val="00093A3D"/>
    <w:rsid w:val="00094750"/>
    <w:rsid w:val="00094763"/>
    <w:rsid w:val="000965C0"/>
    <w:rsid w:val="000966AE"/>
    <w:rsid w:val="000967BB"/>
    <w:rsid w:val="00096877"/>
    <w:rsid w:val="00096BE1"/>
    <w:rsid w:val="0009704B"/>
    <w:rsid w:val="00097815"/>
    <w:rsid w:val="000A008D"/>
    <w:rsid w:val="000A1471"/>
    <w:rsid w:val="000A1484"/>
    <w:rsid w:val="000A2766"/>
    <w:rsid w:val="000A35AD"/>
    <w:rsid w:val="000A4624"/>
    <w:rsid w:val="000A4908"/>
    <w:rsid w:val="000A5990"/>
    <w:rsid w:val="000A5C94"/>
    <w:rsid w:val="000A6F57"/>
    <w:rsid w:val="000B055B"/>
    <w:rsid w:val="000B121C"/>
    <w:rsid w:val="000B13F3"/>
    <w:rsid w:val="000B16E2"/>
    <w:rsid w:val="000B32C1"/>
    <w:rsid w:val="000B46E0"/>
    <w:rsid w:val="000B5234"/>
    <w:rsid w:val="000B6529"/>
    <w:rsid w:val="000B68C1"/>
    <w:rsid w:val="000B69A5"/>
    <w:rsid w:val="000B79D7"/>
    <w:rsid w:val="000B7A73"/>
    <w:rsid w:val="000B7BB5"/>
    <w:rsid w:val="000C07E1"/>
    <w:rsid w:val="000C0A5D"/>
    <w:rsid w:val="000C0B76"/>
    <w:rsid w:val="000C156E"/>
    <w:rsid w:val="000C1BB7"/>
    <w:rsid w:val="000C1F54"/>
    <w:rsid w:val="000C23A6"/>
    <w:rsid w:val="000C29BF"/>
    <w:rsid w:val="000C2DB5"/>
    <w:rsid w:val="000C2E9D"/>
    <w:rsid w:val="000C342A"/>
    <w:rsid w:val="000C3DFC"/>
    <w:rsid w:val="000C3FC8"/>
    <w:rsid w:val="000C4E56"/>
    <w:rsid w:val="000C5E8D"/>
    <w:rsid w:val="000C6658"/>
    <w:rsid w:val="000C6F40"/>
    <w:rsid w:val="000D0C59"/>
    <w:rsid w:val="000D1535"/>
    <w:rsid w:val="000D24A5"/>
    <w:rsid w:val="000D2648"/>
    <w:rsid w:val="000D293B"/>
    <w:rsid w:val="000D370F"/>
    <w:rsid w:val="000D3D2E"/>
    <w:rsid w:val="000D5350"/>
    <w:rsid w:val="000D5967"/>
    <w:rsid w:val="000D6067"/>
    <w:rsid w:val="000D672B"/>
    <w:rsid w:val="000E1D0F"/>
    <w:rsid w:val="000E27D0"/>
    <w:rsid w:val="000E2AE4"/>
    <w:rsid w:val="000E2B56"/>
    <w:rsid w:val="000E2D74"/>
    <w:rsid w:val="000E3418"/>
    <w:rsid w:val="000E3704"/>
    <w:rsid w:val="000E5093"/>
    <w:rsid w:val="000E60D1"/>
    <w:rsid w:val="000F05A4"/>
    <w:rsid w:val="000F0B35"/>
    <w:rsid w:val="000F0F77"/>
    <w:rsid w:val="000F103F"/>
    <w:rsid w:val="000F4717"/>
    <w:rsid w:val="000F4A34"/>
    <w:rsid w:val="000F5517"/>
    <w:rsid w:val="000F5903"/>
    <w:rsid w:val="000F6596"/>
    <w:rsid w:val="000F6BF5"/>
    <w:rsid w:val="000F6D12"/>
    <w:rsid w:val="000F6D7A"/>
    <w:rsid w:val="000F7AD1"/>
    <w:rsid w:val="000F7D4B"/>
    <w:rsid w:val="0010020F"/>
    <w:rsid w:val="00101563"/>
    <w:rsid w:val="00101C91"/>
    <w:rsid w:val="00102783"/>
    <w:rsid w:val="0010299E"/>
    <w:rsid w:val="001030C8"/>
    <w:rsid w:val="001033E5"/>
    <w:rsid w:val="00104C4D"/>
    <w:rsid w:val="001068C1"/>
    <w:rsid w:val="0010758C"/>
    <w:rsid w:val="001076EF"/>
    <w:rsid w:val="00107B94"/>
    <w:rsid w:val="00107C13"/>
    <w:rsid w:val="001114EF"/>
    <w:rsid w:val="00112AEA"/>
    <w:rsid w:val="00113213"/>
    <w:rsid w:val="0011321F"/>
    <w:rsid w:val="00113B50"/>
    <w:rsid w:val="001146E2"/>
    <w:rsid w:val="00114E06"/>
    <w:rsid w:val="00115479"/>
    <w:rsid w:val="00115984"/>
    <w:rsid w:val="00115E4B"/>
    <w:rsid w:val="0011783B"/>
    <w:rsid w:val="00120B4B"/>
    <w:rsid w:val="00120DCD"/>
    <w:rsid w:val="001217FC"/>
    <w:rsid w:val="00121CA1"/>
    <w:rsid w:val="00122EB5"/>
    <w:rsid w:val="001233FC"/>
    <w:rsid w:val="00123CF2"/>
    <w:rsid w:val="00124735"/>
    <w:rsid w:val="00124D04"/>
    <w:rsid w:val="001251E2"/>
    <w:rsid w:val="00127BBC"/>
    <w:rsid w:val="0013107F"/>
    <w:rsid w:val="001319BA"/>
    <w:rsid w:val="0013207E"/>
    <w:rsid w:val="00132E5D"/>
    <w:rsid w:val="001332BE"/>
    <w:rsid w:val="001332C8"/>
    <w:rsid w:val="00133C4F"/>
    <w:rsid w:val="00133E52"/>
    <w:rsid w:val="00133FB4"/>
    <w:rsid w:val="0013412F"/>
    <w:rsid w:val="00134380"/>
    <w:rsid w:val="0013438F"/>
    <w:rsid w:val="00134FEB"/>
    <w:rsid w:val="001356FB"/>
    <w:rsid w:val="00136DE7"/>
    <w:rsid w:val="0013796D"/>
    <w:rsid w:val="001407AA"/>
    <w:rsid w:val="00141DD5"/>
    <w:rsid w:val="00142A78"/>
    <w:rsid w:val="00142C34"/>
    <w:rsid w:val="0014367F"/>
    <w:rsid w:val="001439AB"/>
    <w:rsid w:val="00144A75"/>
    <w:rsid w:val="00144BFD"/>
    <w:rsid w:val="00144E1C"/>
    <w:rsid w:val="00147854"/>
    <w:rsid w:val="00147BD8"/>
    <w:rsid w:val="0015218B"/>
    <w:rsid w:val="00152CE1"/>
    <w:rsid w:val="00153682"/>
    <w:rsid w:val="00153DAF"/>
    <w:rsid w:val="00154DB5"/>
    <w:rsid w:val="001558B4"/>
    <w:rsid w:val="00155EE4"/>
    <w:rsid w:val="001560DD"/>
    <w:rsid w:val="00157043"/>
    <w:rsid w:val="00160420"/>
    <w:rsid w:val="0016061E"/>
    <w:rsid w:val="00160C9F"/>
    <w:rsid w:val="00161A4E"/>
    <w:rsid w:val="00161CA8"/>
    <w:rsid w:val="00163B3C"/>
    <w:rsid w:val="00163E52"/>
    <w:rsid w:val="001647AB"/>
    <w:rsid w:val="0016493E"/>
    <w:rsid w:val="00164DB9"/>
    <w:rsid w:val="001655CC"/>
    <w:rsid w:val="00166327"/>
    <w:rsid w:val="00166E93"/>
    <w:rsid w:val="0016774E"/>
    <w:rsid w:val="0017086B"/>
    <w:rsid w:val="00171C37"/>
    <w:rsid w:val="0017499B"/>
    <w:rsid w:val="001765F0"/>
    <w:rsid w:val="00177D3B"/>
    <w:rsid w:val="00180109"/>
    <w:rsid w:val="0018031C"/>
    <w:rsid w:val="00180ED6"/>
    <w:rsid w:val="00181AB2"/>
    <w:rsid w:val="00182258"/>
    <w:rsid w:val="001838CA"/>
    <w:rsid w:val="0018394D"/>
    <w:rsid w:val="00186CC8"/>
    <w:rsid w:val="00187F67"/>
    <w:rsid w:val="00190A28"/>
    <w:rsid w:val="001911AB"/>
    <w:rsid w:val="001915D6"/>
    <w:rsid w:val="0019192B"/>
    <w:rsid w:val="0019233D"/>
    <w:rsid w:val="00192CFD"/>
    <w:rsid w:val="00193915"/>
    <w:rsid w:val="0019397F"/>
    <w:rsid w:val="00193AC8"/>
    <w:rsid w:val="00193B8F"/>
    <w:rsid w:val="00194D0A"/>
    <w:rsid w:val="001950FD"/>
    <w:rsid w:val="0019582C"/>
    <w:rsid w:val="00196266"/>
    <w:rsid w:val="001962E8"/>
    <w:rsid w:val="00196532"/>
    <w:rsid w:val="00196B0F"/>
    <w:rsid w:val="00196FAB"/>
    <w:rsid w:val="001A0255"/>
    <w:rsid w:val="001A16C6"/>
    <w:rsid w:val="001A1AE7"/>
    <w:rsid w:val="001A2805"/>
    <w:rsid w:val="001A2DBF"/>
    <w:rsid w:val="001A46C1"/>
    <w:rsid w:val="001A4994"/>
    <w:rsid w:val="001A6F3A"/>
    <w:rsid w:val="001A71F0"/>
    <w:rsid w:val="001B05A8"/>
    <w:rsid w:val="001B0C76"/>
    <w:rsid w:val="001B0F5C"/>
    <w:rsid w:val="001B1BC1"/>
    <w:rsid w:val="001B3AB5"/>
    <w:rsid w:val="001B3D86"/>
    <w:rsid w:val="001B54BF"/>
    <w:rsid w:val="001B569A"/>
    <w:rsid w:val="001B57DD"/>
    <w:rsid w:val="001B6F8A"/>
    <w:rsid w:val="001B77EC"/>
    <w:rsid w:val="001B795B"/>
    <w:rsid w:val="001B7B35"/>
    <w:rsid w:val="001C05BA"/>
    <w:rsid w:val="001C27E7"/>
    <w:rsid w:val="001C29E8"/>
    <w:rsid w:val="001C3711"/>
    <w:rsid w:val="001C3B07"/>
    <w:rsid w:val="001C41DD"/>
    <w:rsid w:val="001C46DB"/>
    <w:rsid w:val="001C4C8E"/>
    <w:rsid w:val="001C5B2B"/>
    <w:rsid w:val="001C6655"/>
    <w:rsid w:val="001C7593"/>
    <w:rsid w:val="001C790F"/>
    <w:rsid w:val="001D235A"/>
    <w:rsid w:val="001D24EE"/>
    <w:rsid w:val="001D3E3A"/>
    <w:rsid w:val="001D45D3"/>
    <w:rsid w:val="001D4AA1"/>
    <w:rsid w:val="001D4FA1"/>
    <w:rsid w:val="001D69C9"/>
    <w:rsid w:val="001E13C2"/>
    <w:rsid w:val="001E2392"/>
    <w:rsid w:val="001E360E"/>
    <w:rsid w:val="001E599A"/>
    <w:rsid w:val="001E65FD"/>
    <w:rsid w:val="001E7D73"/>
    <w:rsid w:val="001F07B7"/>
    <w:rsid w:val="001F0E2D"/>
    <w:rsid w:val="001F0F44"/>
    <w:rsid w:val="001F2810"/>
    <w:rsid w:val="001F3E99"/>
    <w:rsid w:val="001F3EA9"/>
    <w:rsid w:val="001F5711"/>
    <w:rsid w:val="001F5B92"/>
    <w:rsid w:val="001F5DF0"/>
    <w:rsid w:val="001F627A"/>
    <w:rsid w:val="001F6B2F"/>
    <w:rsid w:val="001F7926"/>
    <w:rsid w:val="00200592"/>
    <w:rsid w:val="00201582"/>
    <w:rsid w:val="002018F5"/>
    <w:rsid w:val="00201995"/>
    <w:rsid w:val="002021DA"/>
    <w:rsid w:val="0020232B"/>
    <w:rsid w:val="0020243A"/>
    <w:rsid w:val="00203851"/>
    <w:rsid w:val="00203C65"/>
    <w:rsid w:val="002056DD"/>
    <w:rsid w:val="002058A9"/>
    <w:rsid w:val="00206452"/>
    <w:rsid w:val="002079AE"/>
    <w:rsid w:val="00211270"/>
    <w:rsid w:val="002131B4"/>
    <w:rsid w:val="00213374"/>
    <w:rsid w:val="00214918"/>
    <w:rsid w:val="00214F55"/>
    <w:rsid w:val="002160FE"/>
    <w:rsid w:val="002167DD"/>
    <w:rsid w:val="002168DB"/>
    <w:rsid w:val="002179A1"/>
    <w:rsid w:val="00217E1A"/>
    <w:rsid w:val="002209FA"/>
    <w:rsid w:val="00221342"/>
    <w:rsid w:val="00221BF0"/>
    <w:rsid w:val="00223050"/>
    <w:rsid w:val="002241CD"/>
    <w:rsid w:val="002242A2"/>
    <w:rsid w:val="002245F3"/>
    <w:rsid w:val="002246E6"/>
    <w:rsid w:val="00224E92"/>
    <w:rsid w:val="002253BB"/>
    <w:rsid w:val="002254C3"/>
    <w:rsid w:val="002263FA"/>
    <w:rsid w:val="00226900"/>
    <w:rsid w:val="002270B0"/>
    <w:rsid w:val="0022790F"/>
    <w:rsid w:val="00230557"/>
    <w:rsid w:val="0023131A"/>
    <w:rsid w:val="002317E6"/>
    <w:rsid w:val="002318D0"/>
    <w:rsid w:val="002328BC"/>
    <w:rsid w:val="00232D13"/>
    <w:rsid w:val="0023446F"/>
    <w:rsid w:val="0023458D"/>
    <w:rsid w:val="0023500B"/>
    <w:rsid w:val="002359B0"/>
    <w:rsid w:val="00235A76"/>
    <w:rsid w:val="00240CDB"/>
    <w:rsid w:val="00241651"/>
    <w:rsid w:val="00242460"/>
    <w:rsid w:val="002424B5"/>
    <w:rsid w:val="002444B0"/>
    <w:rsid w:val="00244C20"/>
    <w:rsid w:val="0024518D"/>
    <w:rsid w:val="00245216"/>
    <w:rsid w:val="002453F4"/>
    <w:rsid w:val="0024550A"/>
    <w:rsid w:val="00245C96"/>
    <w:rsid w:val="002473A4"/>
    <w:rsid w:val="00247691"/>
    <w:rsid w:val="00250CC4"/>
    <w:rsid w:val="00251E05"/>
    <w:rsid w:val="00251E21"/>
    <w:rsid w:val="00251E4A"/>
    <w:rsid w:val="00252A2B"/>
    <w:rsid w:val="00253065"/>
    <w:rsid w:val="00253579"/>
    <w:rsid w:val="00254191"/>
    <w:rsid w:val="00256849"/>
    <w:rsid w:val="00257BA4"/>
    <w:rsid w:val="00260267"/>
    <w:rsid w:val="002607E8"/>
    <w:rsid w:val="00260AD0"/>
    <w:rsid w:val="00260BBC"/>
    <w:rsid w:val="0026121C"/>
    <w:rsid w:val="00263114"/>
    <w:rsid w:val="0026350A"/>
    <w:rsid w:val="00264367"/>
    <w:rsid w:val="0026644C"/>
    <w:rsid w:val="00266702"/>
    <w:rsid w:val="00267354"/>
    <w:rsid w:val="00267679"/>
    <w:rsid w:val="00270534"/>
    <w:rsid w:val="0027077B"/>
    <w:rsid w:val="002715A7"/>
    <w:rsid w:val="00271991"/>
    <w:rsid w:val="00271E0D"/>
    <w:rsid w:val="002731A0"/>
    <w:rsid w:val="002738BA"/>
    <w:rsid w:val="00273D95"/>
    <w:rsid w:val="002748C4"/>
    <w:rsid w:val="00274CD3"/>
    <w:rsid w:val="00276287"/>
    <w:rsid w:val="0027677E"/>
    <w:rsid w:val="0027704E"/>
    <w:rsid w:val="00277962"/>
    <w:rsid w:val="00280696"/>
    <w:rsid w:val="00280AB3"/>
    <w:rsid w:val="0028475B"/>
    <w:rsid w:val="002858F9"/>
    <w:rsid w:val="00286158"/>
    <w:rsid w:val="00286318"/>
    <w:rsid w:val="00286394"/>
    <w:rsid w:val="002867E4"/>
    <w:rsid w:val="00286B04"/>
    <w:rsid w:val="00287813"/>
    <w:rsid w:val="002903DD"/>
    <w:rsid w:val="002914F0"/>
    <w:rsid w:val="0029246B"/>
    <w:rsid w:val="00292857"/>
    <w:rsid w:val="0029309B"/>
    <w:rsid w:val="0029322D"/>
    <w:rsid w:val="00293A23"/>
    <w:rsid w:val="00293B9E"/>
    <w:rsid w:val="00294638"/>
    <w:rsid w:val="0029504C"/>
    <w:rsid w:val="00296987"/>
    <w:rsid w:val="00296DE6"/>
    <w:rsid w:val="002972A0"/>
    <w:rsid w:val="0029747A"/>
    <w:rsid w:val="002A0849"/>
    <w:rsid w:val="002A491D"/>
    <w:rsid w:val="002A568C"/>
    <w:rsid w:val="002A5CC1"/>
    <w:rsid w:val="002A5D33"/>
    <w:rsid w:val="002A7C93"/>
    <w:rsid w:val="002B02A6"/>
    <w:rsid w:val="002B0F90"/>
    <w:rsid w:val="002B3424"/>
    <w:rsid w:val="002B3CBD"/>
    <w:rsid w:val="002B45E1"/>
    <w:rsid w:val="002B4826"/>
    <w:rsid w:val="002B4829"/>
    <w:rsid w:val="002B4BFD"/>
    <w:rsid w:val="002B6242"/>
    <w:rsid w:val="002B6CCA"/>
    <w:rsid w:val="002B7105"/>
    <w:rsid w:val="002B7EE8"/>
    <w:rsid w:val="002C0731"/>
    <w:rsid w:val="002C11F2"/>
    <w:rsid w:val="002C2428"/>
    <w:rsid w:val="002C2BD8"/>
    <w:rsid w:val="002C5637"/>
    <w:rsid w:val="002C5B17"/>
    <w:rsid w:val="002C5D93"/>
    <w:rsid w:val="002C646C"/>
    <w:rsid w:val="002C6B49"/>
    <w:rsid w:val="002D0157"/>
    <w:rsid w:val="002D0F3E"/>
    <w:rsid w:val="002D24B5"/>
    <w:rsid w:val="002D324C"/>
    <w:rsid w:val="002D4E4B"/>
    <w:rsid w:val="002D613A"/>
    <w:rsid w:val="002D6C56"/>
    <w:rsid w:val="002D7B12"/>
    <w:rsid w:val="002E0801"/>
    <w:rsid w:val="002E0E8D"/>
    <w:rsid w:val="002E12CC"/>
    <w:rsid w:val="002E2D93"/>
    <w:rsid w:val="002E2FA1"/>
    <w:rsid w:val="002E3BD6"/>
    <w:rsid w:val="002E4707"/>
    <w:rsid w:val="002E5039"/>
    <w:rsid w:val="002E52E0"/>
    <w:rsid w:val="002E5D35"/>
    <w:rsid w:val="002E5DB7"/>
    <w:rsid w:val="002E6024"/>
    <w:rsid w:val="002E6DE9"/>
    <w:rsid w:val="002E7F96"/>
    <w:rsid w:val="002F0B32"/>
    <w:rsid w:val="002F17B5"/>
    <w:rsid w:val="002F1D5A"/>
    <w:rsid w:val="002F3875"/>
    <w:rsid w:val="002F4149"/>
    <w:rsid w:val="002F494A"/>
    <w:rsid w:val="002F4E5C"/>
    <w:rsid w:val="002F59FB"/>
    <w:rsid w:val="002F5EF8"/>
    <w:rsid w:val="002F6144"/>
    <w:rsid w:val="002F61A1"/>
    <w:rsid w:val="002F6BAB"/>
    <w:rsid w:val="002F7454"/>
    <w:rsid w:val="00300E72"/>
    <w:rsid w:val="00301A14"/>
    <w:rsid w:val="00303A54"/>
    <w:rsid w:val="0030467F"/>
    <w:rsid w:val="00304944"/>
    <w:rsid w:val="00305EA9"/>
    <w:rsid w:val="0030672A"/>
    <w:rsid w:val="00312291"/>
    <w:rsid w:val="0031336F"/>
    <w:rsid w:val="003140EC"/>
    <w:rsid w:val="00315BF7"/>
    <w:rsid w:val="00315FE5"/>
    <w:rsid w:val="00316913"/>
    <w:rsid w:val="00316939"/>
    <w:rsid w:val="00320202"/>
    <w:rsid w:val="003209BA"/>
    <w:rsid w:val="00323010"/>
    <w:rsid w:val="0032344B"/>
    <w:rsid w:val="00325C47"/>
    <w:rsid w:val="003267BB"/>
    <w:rsid w:val="00327915"/>
    <w:rsid w:val="00327D39"/>
    <w:rsid w:val="00331E9E"/>
    <w:rsid w:val="003323E9"/>
    <w:rsid w:val="00332461"/>
    <w:rsid w:val="003336EF"/>
    <w:rsid w:val="0033374F"/>
    <w:rsid w:val="0033457D"/>
    <w:rsid w:val="00334B01"/>
    <w:rsid w:val="003356B6"/>
    <w:rsid w:val="003365B1"/>
    <w:rsid w:val="0034006F"/>
    <w:rsid w:val="00341C15"/>
    <w:rsid w:val="00342018"/>
    <w:rsid w:val="00342E8C"/>
    <w:rsid w:val="0034372B"/>
    <w:rsid w:val="0034395B"/>
    <w:rsid w:val="00345AEA"/>
    <w:rsid w:val="00345CBF"/>
    <w:rsid w:val="00347353"/>
    <w:rsid w:val="00347394"/>
    <w:rsid w:val="0034791D"/>
    <w:rsid w:val="00350476"/>
    <w:rsid w:val="003511C1"/>
    <w:rsid w:val="003514B9"/>
    <w:rsid w:val="003519B8"/>
    <w:rsid w:val="003526E0"/>
    <w:rsid w:val="00352793"/>
    <w:rsid w:val="003530B1"/>
    <w:rsid w:val="00353173"/>
    <w:rsid w:val="00353A90"/>
    <w:rsid w:val="00353C4E"/>
    <w:rsid w:val="00354517"/>
    <w:rsid w:val="00354748"/>
    <w:rsid w:val="00356B49"/>
    <w:rsid w:val="0035712C"/>
    <w:rsid w:val="003574DB"/>
    <w:rsid w:val="0036036F"/>
    <w:rsid w:val="00360A33"/>
    <w:rsid w:val="00360D93"/>
    <w:rsid w:val="003612BE"/>
    <w:rsid w:val="00361870"/>
    <w:rsid w:val="00363A76"/>
    <w:rsid w:val="00363CCC"/>
    <w:rsid w:val="00363D3F"/>
    <w:rsid w:val="00363E12"/>
    <w:rsid w:val="00364402"/>
    <w:rsid w:val="003648AA"/>
    <w:rsid w:val="00365EED"/>
    <w:rsid w:val="003662B1"/>
    <w:rsid w:val="003672F7"/>
    <w:rsid w:val="0036778B"/>
    <w:rsid w:val="003701E2"/>
    <w:rsid w:val="00370505"/>
    <w:rsid w:val="003711D9"/>
    <w:rsid w:val="00371693"/>
    <w:rsid w:val="00372D40"/>
    <w:rsid w:val="0037384F"/>
    <w:rsid w:val="003747B5"/>
    <w:rsid w:val="003759DC"/>
    <w:rsid w:val="00375BB4"/>
    <w:rsid w:val="00377F58"/>
    <w:rsid w:val="00380031"/>
    <w:rsid w:val="00380142"/>
    <w:rsid w:val="003801A8"/>
    <w:rsid w:val="003805AC"/>
    <w:rsid w:val="00381145"/>
    <w:rsid w:val="00383591"/>
    <w:rsid w:val="0038533A"/>
    <w:rsid w:val="00386EB8"/>
    <w:rsid w:val="003871F9"/>
    <w:rsid w:val="00387217"/>
    <w:rsid w:val="003879F5"/>
    <w:rsid w:val="003909D1"/>
    <w:rsid w:val="00390E27"/>
    <w:rsid w:val="00392112"/>
    <w:rsid w:val="00393857"/>
    <w:rsid w:val="00394233"/>
    <w:rsid w:val="0039501F"/>
    <w:rsid w:val="0039511D"/>
    <w:rsid w:val="0039543A"/>
    <w:rsid w:val="00395AE2"/>
    <w:rsid w:val="00396EA4"/>
    <w:rsid w:val="00396FEF"/>
    <w:rsid w:val="00397334"/>
    <w:rsid w:val="003977E2"/>
    <w:rsid w:val="003A2385"/>
    <w:rsid w:val="003A3D65"/>
    <w:rsid w:val="003A4341"/>
    <w:rsid w:val="003A4AD1"/>
    <w:rsid w:val="003A5EBF"/>
    <w:rsid w:val="003A6A2E"/>
    <w:rsid w:val="003A6F95"/>
    <w:rsid w:val="003A7B13"/>
    <w:rsid w:val="003A7DFC"/>
    <w:rsid w:val="003B0232"/>
    <w:rsid w:val="003B19C7"/>
    <w:rsid w:val="003B25C8"/>
    <w:rsid w:val="003B2A69"/>
    <w:rsid w:val="003B2BD3"/>
    <w:rsid w:val="003B3DF6"/>
    <w:rsid w:val="003B493D"/>
    <w:rsid w:val="003B4CEB"/>
    <w:rsid w:val="003B6A11"/>
    <w:rsid w:val="003B71F8"/>
    <w:rsid w:val="003B7673"/>
    <w:rsid w:val="003C040C"/>
    <w:rsid w:val="003C09DA"/>
    <w:rsid w:val="003C1F11"/>
    <w:rsid w:val="003C25EE"/>
    <w:rsid w:val="003C27DF"/>
    <w:rsid w:val="003C2A80"/>
    <w:rsid w:val="003C337E"/>
    <w:rsid w:val="003C360F"/>
    <w:rsid w:val="003C6F88"/>
    <w:rsid w:val="003D0224"/>
    <w:rsid w:val="003D0749"/>
    <w:rsid w:val="003D121E"/>
    <w:rsid w:val="003D1548"/>
    <w:rsid w:val="003D31E5"/>
    <w:rsid w:val="003D33D8"/>
    <w:rsid w:val="003D3C51"/>
    <w:rsid w:val="003D4795"/>
    <w:rsid w:val="003D4C6E"/>
    <w:rsid w:val="003D5EDB"/>
    <w:rsid w:val="003D6BCC"/>
    <w:rsid w:val="003D77A2"/>
    <w:rsid w:val="003E0FA2"/>
    <w:rsid w:val="003E1032"/>
    <w:rsid w:val="003E11C0"/>
    <w:rsid w:val="003E1C97"/>
    <w:rsid w:val="003E20A2"/>
    <w:rsid w:val="003E2E68"/>
    <w:rsid w:val="003E34AE"/>
    <w:rsid w:val="003E48F3"/>
    <w:rsid w:val="003E752E"/>
    <w:rsid w:val="003F005E"/>
    <w:rsid w:val="003F0B80"/>
    <w:rsid w:val="003F0DA0"/>
    <w:rsid w:val="003F136B"/>
    <w:rsid w:val="003F14F0"/>
    <w:rsid w:val="003F20DD"/>
    <w:rsid w:val="003F3D25"/>
    <w:rsid w:val="003F4159"/>
    <w:rsid w:val="003F44FE"/>
    <w:rsid w:val="003F4573"/>
    <w:rsid w:val="003F58CE"/>
    <w:rsid w:val="003F5ACF"/>
    <w:rsid w:val="003F6868"/>
    <w:rsid w:val="003F6A26"/>
    <w:rsid w:val="003F72A5"/>
    <w:rsid w:val="003F7C35"/>
    <w:rsid w:val="004012EC"/>
    <w:rsid w:val="004027C0"/>
    <w:rsid w:val="004030EC"/>
    <w:rsid w:val="00404F70"/>
    <w:rsid w:val="004051AB"/>
    <w:rsid w:val="00405237"/>
    <w:rsid w:val="004052AA"/>
    <w:rsid w:val="0040776A"/>
    <w:rsid w:val="0041057E"/>
    <w:rsid w:val="00410598"/>
    <w:rsid w:val="00410DC8"/>
    <w:rsid w:val="00411010"/>
    <w:rsid w:val="00412BA0"/>
    <w:rsid w:val="00412DB1"/>
    <w:rsid w:val="004139D7"/>
    <w:rsid w:val="004145ED"/>
    <w:rsid w:val="00416783"/>
    <w:rsid w:val="0041703E"/>
    <w:rsid w:val="00417C09"/>
    <w:rsid w:val="00417C30"/>
    <w:rsid w:val="004209DB"/>
    <w:rsid w:val="00422264"/>
    <w:rsid w:val="00422572"/>
    <w:rsid w:val="004225D8"/>
    <w:rsid w:val="00422BCE"/>
    <w:rsid w:val="004235D3"/>
    <w:rsid w:val="00424111"/>
    <w:rsid w:val="004244AB"/>
    <w:rsid w:val="00424DC0"/>
    <w:rsid w:val="004253ED"/>
    <w:rsid w:val="00426F73"/>
    <w:rsid w:val="00430861"/>
    <w:rsid w:val="00430D25"/>
    <w:rsid w:val="0043159F"/>
    <w:rsid w:val="00432833"/>
    <w:rsid w:val="004335EA"/>
    <w:rsid w:val="00433C63"/>
    <w:rsid w:val="00434843"/>
    <w:rsid w:val="004351A8"/>
    <w:rsid w:val="00435543"/>
    <w:rsid w:val="0043603B"/>
    <w:rsid w:val="004404CA"/>
    <w:rsid w:val="00440E83"/>
    <w:rsid w:val="00443303"/>
    <w:rsid w:val="00443469"/>
    <w:rsid w:val="0044383B"/>
    <w:rsid w:val="00443B35"/>
    <w:rsid w:val="00444C19"/>
    <w:rsid w:val="0044705B"/>
    <w:rsid w:val="00447E98"/>
    <w:rsid w:val="004511DC"/>
    <w:rsid w:val="00451E53"/>
    <w:rsid w:val="00452ADF"/>
    <w:rsid w:val="00453222"/>
    <w:rsid w:val="004537DE"/>
    <w:rsid w:val="004539D4"/>
    <w:rsid w:val="00454AA5"/>
    <w:rsid w:val="00454AFB"/>
    <w:rsid w:val="00455BC3"/>
    <w:rsid w:val="00456928"/>
    <w:rsid w:val="00457411"/>
    <w:rsid w:val="004600FD"/>
    <w:rsid w:val="0046017B"/>
    <w:rsid w:val="00460B32"/>
    <w:rsid w:val="00461155"/>
    <w:rsid w:val="00462583"/>
    <w:rsid w:val="00462C17"/>
    <w:rsid w:val="00462FD6"/>
    <w:rsid w:val="0046390E"/>
    <w:rsid w:val="00464322"/>
    <w:rsid w:val="0046579C"/>
    <w:rsid w:val="00466E01"/>
    <w:rsid w:val="00466FAE"/>
    <w:rsid w:val="0047045C"/>
    <w:rsid w:val="0047083B"/>
    <w:rsid w:val="00470B57"/>
    <w:rsid w:val="00471CDB"/>
    <w:rsid w:val="004735F6"/>
    <w:rsid w:val="0047415A"/>
    <w:rsid w:val="00474C22"/>
    <w:rsid w:val="004762B0"/>
    <w:rsid w:val="004763C3"/>
    <w:rsid w:val="00476A31"/>
    <w:rsid w:val="00480028"/>
    <w:rsid w:val="00481418"/>
    <w:rsid w:val="0048185C"/>
    <w:rsid w:val="00481C72"/>
    <w:rsid w:val="00482582"/>
    <w:rsid w:val="00482929"/>
    <w:rsid w:val="0048306C"/>
    <w:rsid w:val="004834B9"/>
    <w:rsid w:val="00483B23"/>
    <w:rsid w:val="00485A38"/>
    <w:rsid w:val="00485FFF"/>
    <w:rsid w:val="0048602C"/>
    <w:rsid w:val="004863AE"/>
    <w:rsid w:val="0048645D"/>
    <w:rsid w:val="0048668A"/>
    <w:rsid w:val="0049298A"/>
    <w:rsid w:val="00492E45"/>
    <w:rsid w:val="00493025"/>
    <w:rsid w:val="00495B48"/>
    <w:rsid w:val="00495C87"/>
    <w:rsid w:val="004973A2"/>
    <w:rsid w:val="00497B91"/>
    <w:rsid w:val="00497EEC"/>
    <w:rsid w:val="004A0C00"/>
    <w:rsid w:val="004A1232"/>
    <w:rsid w:val="004A2096"/>
    <w:rsid w:val="004A248A"/>
    <w:rsid w:val="004A5770"/>
    <w:rsid w:val="004A5F2D"/>
    <w:rsid w:val="004A64C9"/>
    <w:rsid w:val="004A6A72"/>
    <w:rsid w:val="004A728D"/>
    <w:rsid w:val="004B0114"/>
    <w:rsid w:val="004B0C96"/>
    <w:rsid w:val="004B35DB"/>
    <w:rsid w:val="004B36B3"/>
    <w:rsid w:val="004B55C5"/>
    <w:rsid w:val="004B5FF3"/>
    <w:rsid w:val="004B69CF"/>
    <w:rsid w:val="004B6C09"/>
    <w:rsid w:val="004C0CE4"/>
    <w:rsid w:val="004C1AB5"/>
    <w:rsid w:val="004C20BF"/>
    <w:rsid w:val="004C2A89"/>
    <w:rsid w:val="004C3B35"/>
    <w:rsid w:val="004C3BE3"/>
    <w:rsid w:val="004C3D89"/>
    <w:rsid w:val="004C7B11"/>
    <w:rsid w:val="004D08F6"/>
    <w:rsid w:val="004D0A77"/>
    <w:rsid w:val="004D0C29"/>
    <w:rsid w:val="004D1641"/>
    <w:rsid w:val="004D264A"/>
    <w:rsid w:val="004D433D"/>
    <w:rsid w:val="004D4FF9"/>
    <w:rsid w:val="004D54FA"/>
    <w:rsid w:val="004D6D4F"/>
    <w:rsid w:val="004D7862"/>
    <w:rsid w:val="004D7FB0"/>
    <w:rsid w:val="004E0050"/>
    <w:rsid w:val="004E05F2"/>
    <w:rsid w:val="004E0602"/>
    <w:rsid w:val="004E0AD4"/>
    <w:rsid w:val="004E0B72"/>
    <w:rsid w:val="004E1FDD"/>
    <w:rsid w:val="004E3051"/>
    <w:rsid w:val="004E307A"/>
    <w:rsid w:val="004E308D"/>
    <w:rsid w:val="004E437E"/>
    <w:rsid w:val="004E4C94"/>
    <w:rsid w:val="004E5415"/>
    <w:rsid w:val="004E7982"/>
    <w:rsid w:val="004F1059"/>
    <w:rsid w:val="004F17D0"/>
    <w:rsid w:val="004F2097"/>
    <w:rsid w:val="004F2978"/>
    <w:rsid w:val="004F2A0F"/>
    <w:rsid w:val="004F2BF8"/>
    <w:rsid w:val="004F33CB"/>
    <w:rsid w:val="004F3C2B"/>
    <w:rsid w:val="004F4D5C"/>
    <w:rsid w:val="004F501D"/>
    <w:rsid w:val="004F5D15"/>
    <w:rsid w:val="004F7425"/>
    <w:rsid w:val="004F7DC8"/>
    <w:rsid w:val="00500B45"/>
    <w:rsid w:val="00500E8A"/>
    <w:rsid w:val="00501CC3"/>
    <w:rsid w:val="0050269D"/>
    <w:rsid w:val="00502F00"/>
    <w:rsid w:val="00503C2C"/>
    <w:rsid w:val="00504FA9"/>
    <w:rsid w:val="00506CD6"/>
    <w:rsid w:val="00506E04"/>
    <w:rsid w:val="00507E2F"/>
    <w:rsid w:val="00510E90"/>
    <w:rsid w:val="0051165D"/>
    <w:rsid w:val="00511745"/>
    <w:rsid w:val="00511994"/>
    <w:rsid w:val="00511AC0"/>
    <w:rsid w:val="0051256E"/>
    <w:rsid w:val="005139DF"/>
    <w:rsid w:val="00513EB0"/>
    <w:rsid w:val="00513F76"/>
    <w:rsid w:val="00515AE2"/>
    <w:rsid w:val="00515D76"/>
    <w:rsid w:val="00515E5F"/>
    <w:rsid w:val="00516A41"/>
    <w:rsid w:val="00516D25"/>
    <w:rsid w:val="005200FE"/>
    <w:rsid w:val="00520378"/>
    <w:rsid w:val="00521B38"/>
    <w:rsid w:val="00523070"/>
    <w:rsid w:val="00524219"/>
    <w:rsid w:val="00524F7D"/>
    <w:rsid w:val="0052517A"/>
    <w:rsid w:val="00525963"/>
    <w:rsid w:val="00526454"/>
    <w:rsid w:val="005264C1"/>
    <w:rsid w:val="00526DA4"/>
    <w:rsid w:val="005273A8"/>
    <w:rsid w:val="00530157"/>
    <w:rsid w:val="00530462"/>
    <w:rsid w:val="00533E64"/>
    <w:rsid w:val="005342FE"/>
    <w:rsid w:val="005351DB"/>
    <w:rsid w:val="00535ABD"/>
    <w:rsid w:val="00536135"/>
    <w:rsid w:val="005364D6"/>
    <w:rsid w:val="005370F6"/>
    <w:rsid w:val="00537473"/>
    <w:rsid w:val="00537BDD"/>
    <w:rsid w:val="005405EC"/>
    <w:rsid w:val="00540A9F"/>
    <w:rsid w:val="0054175C"/>
    <w:rsid w:val="00541906"/>
    <w:rsid w:val="00541F32"/>
    <w:rsid w:val="005421B8"/>
    <w:rsid w:val="005432F0"/>
    <w:rsid w:val="0054420C"/>
    <w:rsid w:val="00544654"/>
    <w:rsid w:val="00546304"/>
    <w:rsid w:val="005463DA"/>
    <w:rsid w:val="00547BEA"/>
    <w:rsid w:val="00547CAB"/>
    <w:rsid w:val="00550C85"/>
    <w:rsid w:val="00551362"/>
    <w:rsid w:val="00552B33"/>
    <w:rsid w:val="00552DB2"/>
    <w:rsid w:val="00553E27"/>
    <w:rsid w:val="00554F77"/>
    <w:rsid w:val="0055577D"/>
    <w:rsid w:val="0055615A"/>
    <w:rsid w:val="00556CDA"/>
    <w:rsid w:val="005572C7"/>
    <w:rsid w:val="00560A02"/>
    <w:rsid w:val="005610AC"/>
    <w:rsid w:val="00561226"/>
    <w:rsid w:val="005622CD"/>
    <w:rsid w:val="005645DD"/>
    <w:rsid w:val="00564840"/>
    <w:rsid w:val="00564FBE"/>
    <w:rsid w:val="005666BF"/>
    <w:rsid w:val="0056709B"/>
    <w:rsid w:val="00567285"/>
    <w:rsid w:val="0057021B"/>
    <w:rsid w:val="005715BE"/>
    <w:rsid w:val="00573394"/>
    <w:rsid w:val="00574531"/>
    <w:rsid w:val="00575697"/>
    <w:rsid w:val="00575DA3"/>
    <w:rsid w:val="005765E7"/>
    <w:rsid w:val="00576E3A"/>
    <w:rsid w:val="00581C7D"/>
    <w:rsid w:val="00582984"/>
    <w:rsid w:val="00583BF6"/>
    <w:rsid w:val="0058404C"/>
    <w:rsid w:val="00585459"/>
    <w:rsid w:val="0058582F"/>
    <w:rsid w:val="00585B12"/>
    <w:rsid w:val="005866ED"/>
    <w:rsid w:val="00586816"/>
    <w:rsid w:val="00586B9E"/>
    <w:rsid w:val="0058786C"/>
    <w:rsid w:val="005905C3"/>
    <w:rsid w:val="00590B77"/>
    <w:rsid w:val="00590F3F"/>
    <w:rsid w:val="00591277"/>
    <w:rsid w:val="005927FF"/>
    <w:rsid w:val="00593D70"/>
    <w:rsid w:val="00594E3B"/>
    <w:rsid w:val="0059583F"/>
    <w:rsid w:val="00596506"/>
    <w:rsid w:val="005A113A"/>
    <w:rsid w:val="005A222E"/>
    <w:rsid w:val="005A4006"/>
    <w:rsid w:val="005A4362"/>
    <w:rsid w:val="005A4C43"/>
    <w:rsid w:val="005A5FC0"/>
    <w:rsid w:val="005A6998"/>
    <w:rsid w:val="005A6E0F"/>
    <w:rsid w:val="005B17D8"/>
    <w:rsid w:val="005B1C14"/>
    <w:rsid w:val="005B1F3F"/>
    <w:rsid w:val="005B240E"/>
    <w:rsid w:val="005B2A29"/>
    <w:rsid w:val="005B2A9B"/>
    <w:rsid w:val="005B2AE7"/>
    <w:rsid w:val="005B2D37"/>
    <w:rsid w:val="005B3DF0"/>
    <w:rsid w:val="005B4D6E"/>
    <w:rsid w:val="005B511D"/>
    <w:rsid w:val="005B5467"/>
    <w:rsid w:val="005B548D"/>
    <w:rsid w:val="005B5A6F"/>
    <w:rsid w:val="005B5F49"/>
    <w:rsid w:val="005B5F7E"/>
    <w:rsid w:val="005B6181"/>
    <w:rsid w:val="005B6A10"/>
    <w:rsid w:val="005B6AB7"/>
    <w:rsid w:val="005B7749"/>
    <w:rsid w:val="005B7EB4"/>
    <w:rsid w:val="005C036B"/>
    <w:rsid w:val="005C04FB"/>
    <w:rsid w:val="005C0723"/>
    <w:rsid w:val="005C0CE5"/>
    <w:rsid w:val="005C0E2C"/>
    <w:rsid w:val="005C275F"/>
    <w:rsid w:val="005C2E74"/>
    <w:rsid w:val="005C34FF"/>
    <w:rsid w:val="005C5C05"/>
    <w:rsid w:val="005C6C51"/>
    <w:rsid w:val="005C7B79"/>
    <w:rsid w:val="005C7CC0"/>
    <w:rsid w:val="005D0085"/>
    <w:rsid w:val="005D041F"/>
    <w:rsid w:val="005D0FD5"/>
    <w:rsid w:val="005D246A"/>
    <w:rsid w:val="005D2B30"/>
    <w:rsid w:val="005D3FD8"/>
    <w:rsid w:val="005D4409"/>
    <w:rsid w:val="005D441B"/>
    <w:rsid w:val="005D452B"/>
    <w:rsid w:val="005D454F"/>
    <w:rsid w:val="005D5086"/>
    <w:rsid w:val="005D62BB"/>
    <w:rsid w:val="005D63DD"/>
    <w:rsid w:val="005D6D3C"/>
    <w:rsid w:val="005D7A1D"/>
    <w:rsid w:val="005E0811"/>
    <w:rsid w:val="005E18B6"/>
    <w:rsid w:val="005E448D"/>
    <w:rsid w:val="005E6065"/>
    <w:rsid w:val="005E7A3F"/>
    <w:rsid w:val="005F0223"/>
    <w:rsid w:val="005F5500"/>
    <w:rsid w:val="005F5830"/>
    <w:rsid w:val="005F5BD6"/>
    <w:rsid w:val="005F5D68"/>
    <w:rsid w:val="005F7181"/>
    <w:rsid w:val="005F7E2A"/>
    <w:rsid w:val="00600C66"/>
    <w:rsid w:val="006011BD"/>
    <w:rsid w:val="00605BE9"/>
    <w:rsid w:val="0060657C"/>
    <w:rsid w:val="006066B2"/>
    <w:rsid w:val="00607242"/>
    <w:rsid w:val="0061026D"/>
    <w:rsid w:val="006111C6"/>
    <w:rsid w:val="00612D8D"/>
    <w:rsid w:val="00614BC2"/>
    <w:rsid w:val="00614E4C"/>
    <w:rsid w:val="006152B2"/>
    <w:rsid w:val="006161FA"/>
    <w:rsid w:val="0061626B"/>
    <w:rsid w:val="006164B1"/>
    <w:rsid w:val="00616711"/>
    <w:rsid w:val="006170C8"/>
    <w:rsid w:val="006173F1"/>
    <w:rsid w:val="00617880"/>
    <w:rsid w:val="00621237"/>
    <w:rsid w:val="00621535"/>
    <w:rsid w:val="00623432"/>
    <w:rsid w:val="00623558"/>
    <w:rsid w:val="00624197"/>
    <w:rsid w:val="006249D2"/>
    <w:rsid w:val="006255D2"/>
    <w:rsid w:val="006256C3"/>
    <w:rsid w:val="00625FF0"/>
    <w:rsid w:val="006264BD"/>
    <w:rsid w:val="006275FE"/>
    <w:rsid w:val="00630239"/>
    <w:rsid w:val="006306F7"/>
    <w:rsid w:val="00631081"/>
    <w:rsid w:val="0063133C"/>
    <w:rsid w:val="00631BE8"/>
    <w:rsid w:val="006320B8"/>
    <w:rsid w:val="00632CD8"/>
    <w:rsid w:val="00633178"/>
    <w:rsid w:val="00635BC7"/>
    <w:rsid w:val="0063658E"/>
    <w:rsid w:val="00636688"/>
    <w:rsid w:val="00636D4F"/>
    <w:rsid w:val="006371D6"/>
    <w:rsid w:val="0063739F"/>
    <w:rsid w:val="00640419"/>
    <w:rsid w:val="00640D37"/>
    <w:rsid w:val="006422CA"/>
    <w:rsid w:val="0064268F"/>
    <w:rsid w:val="0064280E"/>
    <w:rsid w:val="006443A8"/>
    <w:rsid w:val="0064477B"/>
    <w:rsid w:val="006447B3"/>
    <w:rsid w:val="00645DF1"/>
    <w:rsid w:val="00646B79"/>
    <w:rsid w:val="00646B8D"/>
    <w:rsid w:val="0064776D"/>
    <w:rsid w:val="00647C7F"/>
    <w:rsid w:val="00647E5A"/>
    <w:rsid w:val="00647F6D"/>
    <w:rsid w:val="00650892"/>
    <w:rsid w:val="0065196B"/>
    <w:rsid w:val="00651BC0"/>
    <w:rsid w:val="00652BA1"/>
    <w:rsid w:val="00652DF1"/>
    <w:rsid w:val="0065405C"/>
    <w:rsid w:val="00654D2B"/>
    <w:rsid w:val="00655F38"/>
    <w:rsid w:val="0066138A"/>
    <w:rsid w:val="00661797"/>
    <w:rsid w:val="0066255C"/>
    <w:rsid w:val="00662E39"/>
    <w:rsid w:val="00663A30"/>
    <w:rsid w:val="006643AA"/>
    <w:rsid w:val="006645AC"/>
    <w:rsid w:val="00664E78"/>
    <w:rsid w:val="00665095"/>
    <w:rsid w:val="00665704"/>
    <w:rsid w:val="00665CF0"/>
    <w:rsid w:val="0066638C"/>
    <w:rsid w:val="00666D69"/>
    <w:rsid w:val="00670ADE"/>
    <w:rsid w:val="00671A0F"/>
    <w:rsid w:val="00671D14"/>
    <w:rsid w:val="00671F63"/>
    <w:rsid w:val="00672238"/>
    <w:rsid w:val="006726A0"/>
    <w:rsid w:val="006731B6"/>
    <w:rsid w:val="00673C72"/>
    <w:rsid w:val="0067407E"/>
    <w:rsid w:val="006751CA"/>
    <w:rsid w:val="006768AA"/>
    <w:rsid w:val="00676AB2"/>
    <w:rsid w:val="006772B0"/>
    <w:rsid w:val="006774C2"/>
    <w:rsid w:val="00680710"/>
    <w:rsid w:val="0068225E"/>
    <w:rsid w:val="00682FF2"/>
    <w:rsid w:val="006856AD"/>
    <w:rsid w:val="00686F49"/>
    <w:rsid w:val="006876B2"/>
    <w:rsid w:val="0069207E"/>
    <w:rsid w:val="00692A75"/>
    <w:rsid w:val="00694B3C"/>
    <w:rsid w:val="00696337"/>
    <w:rsid w:val="0069671C"/>
    <w:rsid w:val="00697092"/>
    <w:rsid w:val="00697944"/>
    <w:rsid w:val="006A0A32"/>
    <w:rsid w:val="006A0E60"/>
    <w:rsid w:val="006A0EF5"/>
    <w:rsid w:val="006A1199"/>
    <w:rsid w:val="006A241E"/>
    <w:rsid w:val="006A29C9"/>
    <w:rsid w:val="006A33B3"/>
    <w:rsid w:val="006A492E"/>
    <w:rsid w:val="006A494C"/>
    <w:rsid w:val="006A53C5"/>
    <w:rsid w:val="006A6C82"/>
    <w:rsid w:val="006A72E9"/>
    <w:rsid w:val="006B0365"/>
    <w:rsid w:val="006B0F59"/>
    <w:rsid w:val="006B1BFA"/>
    <w:rsid w:val="006B27D0"/>
    <w:rsid w:val="006B2CD6"/>
    <w:rsid w:val="006B3558"/>
    <w:rsid w:val="006B3ACC"/>
    <w:rsid w:val="006B40FF"/>
    <w:rsid w:val="006B5C6F"/>
    <w:rsid w:val="006B6A86"/>
    <w:rsid w:val="006B7BCB"/>
    <w:rsid w:val="006C06C3"/>
    <w:rsid w:val="006C0B65"/>
    <w:rsid w:val="006C2207"/>
    <w:rsid w:val="006C41DB"/>
    <w:rsid w:val="006C47BF"/>
    <w:rsid w:val="006C4A73"/>
    <w:rsid w:val="006C4D22"/>
    <w:rsid w:val="006C62DE"/>
    <w:rsid w:val="006C7454"/>
    <w:rsid w:val="006C7A84"/>
    <w:rsid w:val="006C7F25"/>
    <w:rsid w:val="006D0529"/>
    <w:rsid w:val="006D0B27"/>
    <w:rsid w:val="006D2791"/>
    <w:rsid w:val="006D298F"/>
    <w:rsid w:val="006D2A21"/>
    <w:rsid w:val="006D3735"/>
    <w:rsid w:val="006D3FB6"/>
    <w:rsid w:val="006D4703"/>
    <w:rsid w:val="006D48A6"/>
    <w:rsid w:val="006D5805"/>
    <w:rsid w:val="006D6413"/>
    <w:rsid w:val="006D7D99"/>
    <w:rsid w:val="006E2536"/>
    <w:rsid w:val="006E2904"/>
    <w:rsid w:val="006E2AFB"/>
    <w:rsid w:val="006E2B71"/>
    <w:rsid w:val="006E3917"/>
    <w:rsid w:val="006E407D"/>
    <w:rsid w:val="006E4830"/>
    <w:rsid w:val="006E4A11"/>
    <w:rsid w:val="006E4C65"/>
    <w:rsid w:val="006E6F25"/>
    <w:rsid w:val="006E7578"/>
    <w:rsid w:val="006F0E55"/>
    <w:rsid w:val="006F13BD"/>
    <w:rsid w:val="006F153D"/>
    <w:rsid w:val="006F17E5"/>
    <w:rsid w:val="006F19B8"/>
    <w:rsid w:val="006F29E4"/>
    <w:rsid w:val="006F2C0C"/>
    <w:rsid w:val="006F34C3"/>
    <w:rsid w:val="006F3BC3"/>
    <w:rsid w:val="006F40C9"/>
    <w:rsid w:val="006F5B37"/>
    <w:rsid w:val="006F5C97"/>
    <w:rsid w:val="0070069F"/>
    <w:rsid w:val="00700FF8"/>
    <w:rsid w:val="0070183F"/>
    <w:rsid w:val="00701CB2"/>
    <w:rsid w:val="00702879"/>
    <w:rsid w:val="00702CC4"/>
    <w:rsid w:val="00702F64"/>
    <w:rsid w:val="0070355A"/>
    <w:rsid w:val="00703A0E"/>
    <w:rsid w:val="007067EA"/>
    <w:rsid w:val="00706B74"/>
    <w:rsid w:val="007074ED"/>
    <w:rsid w:val="00707550"/>
    <w:rsid w:val="00707668"/>
    <w:rsid w:val="00710AF1"/>
    <w:rsid w:val="007117F2"/>
    <w:rsid w:val="00712A85"/>
    <w:rsid w:val="00712C8E"/>
    <w:rsid w:val="00714E96"/>
    <w:rsid w:val="007156AA"/>
    <w:rsid w:val="007158ED"/>
    <w:rsid w:val="007160B1"/>
    <w:rsid w:val="0071626A"/>
    <w:rsid w:val="00716CED"/>
    <w:rsid w:val="007174A9"/>
    <w:rsid w:val="00720BE7"/>
    <w:rsid w:val="00722892"/>
    <w:rsid w:val="00722EF0"/>
    <w:rsid w:val="0072343B"/>
    <w:rsid w:val="007244D4"/>
    <w:rsid w:val="00724616"/>
    <w:rsid w:val="007253D5"/>
    <w:rsid w:val="00725D19"/>
    <w:rsid w:val="00727538"/>
    <w:rsid w:val="00731FDB"/>
    <w:rsid w:val="0073376A"/>
    <w:rsid w:val="00733CE2"/>
    <w:rsid w:val="007350E5"/>
    <w:rsid w:val="00735385"/>
    <w:rsid w:val="00735D17"/>
    <w:rsid w:val="007374ED"/>
    <w:rsid w:val="00737EEA"/>
    <w:rsid w:val="00741890"/>
    <w:rsid w:val="007420FC"/>
    <w:rsid w:val="00742B50"/>
    <w:rsid w:val="007430E2"/>
    <w:rsid w:val="00744B7C"/>
    <w:rsid w:val="00744D58"/>
    <w:rsid w:val="0074774A"/>
    <w:rsid w:val="007500F9"/>
    <w:rsid w:val="00753D78"/>
    <w:rsid w:val="007544F8"/>
    <w:rsid w:val="00754798"/>
    <w:rsid w:val="00755599"/>
    <w:rsid w:val="00755A21"/>
    <w:rsid w:val="0075610B"/>
    <w:rsid w:val="00757BC1"/>
    <w:rsid w:val="00757BFE"/>
    <w:rsid w:val="007606F2"/>
    <w:rsid w:val="007608A3"/>
    <w:rsid w:val="0076108B"/>
    <w:rsid w:val="00761494"/>
    <w:rsid w:val="007614CF"/>
    <w:rsid w:val="007620A4"/>
    <w:rsid w:val="00763562"/>
    <w:rsid w:val="00763641"/>
    <w:rsid w:val="007638D5"/>
    <w:rsid w:val="0076433F"/>
    <w:rsid w:val="00764625"/>
    <w:rsid w:val="007662F0"/>
    <w:rsid w:val="00766EC2"/>
    <w:rsid w:val="0077081A"/>
    <w:rsid w:val="00770C42"/>
    <w:rsid w:val="00770C4C"/>
    <w:rsid w:val="007710F8"/>
    <w:rsid w:val="0077186A"/>
    <w:rsid w:val="00771966"/>
    <w:rsid w:val="0077238A"/>
    <w:rsid w:val="00774277"/>
    <w:rsid w:val="00774902"/>
    <w:rsid w:val="007768BB"/>
    <w:rsid w:val="00777420"/>
    <w:rsid w:val="007801E4"/>
    <w:rsid w:val="0078096D"/>
    <w:rsid w:val="00780BE8"/>
    <w:rsid w:val="00780FD2"/>
    <w:rsid w:val="00781231"/>
    <w:rsid w:val="007813F6"/>
    <w:rsid w:val="007818F7"/>
    <w:rsid w:val="00781D67"/>
    <w:rsid w:val="00785C2E"/>
    <w:rsid w:val="0078626A"/>
    <w:rsid w:val="00786E4B"/>
    <w:rsid w:val="00790763"/>
    <w:rsid w:val="00790943"/>
    <w:rsid w:val="00790D4D"/>
    <w:rsid w:val="00790DF5"/>
    <w:rsid w:val="0079140E"/>
    <w:rsid w:val="007939B7"/>
    <w:rsid w:val="00793D86"/>
    <w:rsid w:val="00793F7E"/>
    <w:rsid w:val="00794A8B"/>
    <w:rsid w:val="0079617E"/>
    <w:rsid w:val="007A006F"/>
    <w:rsid w:val="007A1034"/>
    <w:rsid w:val="007A14E5"/>
    <w:rsid w:val="007A1736"/>
    <w:rsid w:val="007A2C71"/>
    <w:rsid w:val="007A2F81"/>
    <w:rsid w:val="007A3FAF"/>
    <w:rsid w:val="007A45E7"/>
    <w:rsid w:val="007A4924"/>
    <w:rsid w:val="007A5649"/>
    <w:rsid w:val="007A57C7"/>
    <w:rsid w:val="007A5CB8"/>
    <w:rsid w:val="007B0B7D"/>
    <w:rsid w:val="007B2A52"/>
    <w:rsid w:val="007B2B69"/>
    <w:rsid w:val="007B396A"/>
    <w:rsid w:val="007B76BC"/>
    <w:rsid w:val="007C0711"/>
    <w:rsid w:val="007C15BD"/>
    <w:rsid w:val="007C187C"/>
    <w:rsid w:val="007C1C6B"/>
    <w:rsid w:val="007C1D71"/>
    <w:rsid w:val="007C2763"/>
    <w:rsid w:val="007C4500"/>
    <w:rsid w:val="007C4D05"/>
    <w:rsid w:val="007C50BC"/>
    <w:rsid w:val="007C6038"/>
    <w:rsid w:val="007C6083"/>
    <w:rsid w:val="007C7582"/>
    <w:rsid w:val="007D033F"/>
    <w:rsid w:val="007D12A4"/>
    <w:rsid w:val="007D27D1"/>
    <w:rsid w:val="007D31A2"/>
    <w:rsid w:val="007D41D0"/>
    <w:rsid w:val="007D4772"/>
    <w:rsid w:val="007D4F25"/>
    <w:rsid w:val="007D60C4"/>
    <w:rsid w:val="007D60F6"/>
    <w:rsid w:val="007D77C2"/>
    <w:rsid w:val="007E0AC3"/>
    <w:rsid w:val="007E348D"/>
    <w:rsid w:val="007E38FA"/>
    <w:rsid w:val="007E3B9D"/>
    <w:rsid w:val="007E426A"/>
    <w:rsid w:val="007E468A"/>
    <w:rsid w:val="007E4C84"/>
    <w:rsid w:val="007E5984"/>
    <w:rsid w:val="007E59D7"/>
    <w:rsid w:val="007E60AB"/>
    <w:rsid w:val="007E6ADA"/>
    <w:rsid w:val="007E6CC4"/>
    <w:rsid w:val="007E768F"/>
    <w:rsid w:val="007F1887"/>
    <w:rsid w:val="007F2492"/>
    <w:rsid w:val="007F256E"/>
    <w:rsid w:val="007F4382"/>
    <w:rsid w:val="007F444F"/>
    <w:rsid w:val="007F57A2"/>
    <w:rsid w:val="007F5A19"/>
    <w:rsid w:val="007F6613"/>
    <w:rsid w:val="007F769F"/>
    <w:rsid w:val="007F76BE"/>
    <w:rsid w:val="007F7B17"/>
    <w:rsid w:val="008017CE"/>
    <w:rsid w:val="00801C25"/>
    <w:rsid w:val="008031C5"/>
    <w:rsid w:val="008031FF"/>
    <w:rsid w:val="00803475"/>
    <w:rsid w:val="00804677"/>
    <w:rsid w:val="008046D9"/>
    <w:rsid w:val="00804EAB"/>
    <w:rsid w:val="00806E24"/>
    <w:rsid w:val="00807501"/>
    <w:rsid w:val="0080763B"/>
    <w:rsid w:val="00807C1F"/>
    <w:rsid w:val="008120AC"/>
    <w:rsid w:val="0081274B"/>
    <w:rsid w:val="00812AC4"/>
    <w:rsid w:val="0081329D"/>
    <w:rsid w:val="0081338C"/>
    <w:rsid w:val="00815ED2"/>
    <w:rsid w:val="008162B7"/>
    <w:rsid w:val="008177C4"/>
    <w:rsid w:val="00817D1A"/>
    <w:rsid w:val="00821750"/>
    <w:rsid w:val="00822128"/>
    <w:rsid w:val="008228A2"/>
    <w:rsid w:val="0082305B"/>
    <w:rsid w:val="008230EB"/>
    <w:rsid w:val="008255FE"/>
    <w:rsid w:val="008256B7"/>
    <w:rsid w:val="008270D6"/>
    <w:rsid w:val="008279BA"/>
    <w:rsid w:val="00827C71"/>
    <w:rsid w:val="008316C4"/>
    <w:rsid w:val="0083227C"/>
    <w:rsid w:val="00832D79"/>
    <w:rsid w:val="008330B7"/>
    <w:rsid w:val="00833EC3"/>
    <w:rsid w:val="0083448D"/>
    <w:rsid w:val="00834EC4"/>
    <w:rsid w:val="00835124"/>
    <w:rsid w:val="00835615"/>
    <w:rsid w:val="00836361"/>
    <w:rsid w:val="008364F5"/>
    <w:rsid w:val="0084058B"/>
    <w:rsid w:val="00842BE9"/>
    <w:rsid w:val="00842FAB"/>
    <w:rsid w:val="008430D1"/>
    <w:rsid w:val="0084410B"/>
    <w:rsid w:val="00844D90"/>
    <w:rsid w:val="00845624"/>
    <w:rsid w:val="0084622B"/>
    <w:rsid w:val="00846D43"/>
    <w:rsid w:val="0084760B"/>
    <w:rsid w:val="00847A6D"/>
    <w:rsid w:val="00850D76"/>
    <w:rsid w:val="00851815"/>
    <w:rsid w:val="00851A49"/>
    <w:rsid w:val="00851D55"/>
    <w:rsid w:val="00853B6A"/>
    <w:rsid w:val="00854492"/>
    <w:rsid w:val="008545F3"/>
    <w:rsid w:val="008546A0"/>
    <w:rsid w:val="0085482D"/>
    <w:rsid w:val="0085493D"/>
    <w:rsid w:val="00854C70"/>
    <w:rsid w:val="00854D07"/>
    <w:rsid w:val="00855615"/>
    <w:rsid w:val="00856647"/>
    <w:rsid w:val="00857BFD"/>
    <w:rsid w:val="008607F9"/>
    <w:rsid w:val="00861A9F"/>
    <w:rsid w:val="00861B5C"/>
    <w:rsid w:val="00863AB2"/>
    <w:rsid w:val="0086511A"/>
    <w:rsid w:val="008652C9"/>
    <w:rsid w:val="008654CF"/>
    <w:rsid w:val="0086592A"/>
    <w:rsid w:val="00865FCA"/>
    <w:rsid w:val="00866601"/>
    <w:rsid w:val="00866713"/>
    <w:rsid w:val="00870E60"/>
    <w:rsid w:val="008719F3"/>
    <w:rsid w:val="008729A9"/>
    <w:rsid w:val="00873822"/>
    <w:rsid w:val="00874AED"/>
    <w:rsid w:val="00874B5E"/>
    <w:rsid w:val="00875883"/>
    <w:rsid w:val="008759A4"/>
    <w:rsid w:val="00875E42"/>
    <w:rsid w:val="00875F18"/>
    <w:rsid w:val="00876598"/>
    <w:rsid w:val="00876865"/>
    <w:rsid w:val="00876D5E"/>
    <w:rsid w:val="00876F23"/>
    <w:rsid w:val="00880237"/>
    <w:rsid w:val="00880D37"/>
    <w:rsid w:val="00882AEE"/>
    <w:rsid w:val="00883870"/>
    <w:rsid w:val="00883B5D"/>
    <w:rsid w:val="00883B8A"/>
    <w:rsid w:val="00883BAD"/>
    <w:rsid w:val="00883E2F"/>
    <w:rsid w:val="00884C12"/>
    <w:rsid w:val="008858DF"/>
    <w:rsid w:val="00885AE0"/>
    <w:rsid w:val="00885C74"/>
    <w:rsid w:val="00886BF7"/>
    <w:rsid w:val="00886E68"/>
    <w:rsid w:val="008877BB"/>
    <w:rsid w:val="0089015A"/>
    <w:rsid w:val="008901DB"/>
    <w:rsid w:val="008910E8"/>
    <w:rsid w:val="008912A8"/>
    <w:rsid w:val="008932E1"/>
    <w:rsid w:val="008949C8"/>
    <w:rsid w:val="0089529D"/>
    <w:rsid w:val="008953BB"/>
    <w:rsid w:val="008956D2"/>
    <w:rsid w:val="00897797"/>
    <w:rsid w:val="00897B82"/>
    <w:rsid w:val="008A05D5"/>
    <w:rsid w:val="008A0651"/>
    <w:rsid w:val="008A0997"/>
    <w:rsid w:val="008A0B3F"/>
    <w:rsid w:val="008A1282"/>
    <w:rsid w:val="008A1D07"/>
    <w:rsid w:val="008A1EB9"/>
    <w:rsid w:val="008A27A4"/>
    <w:rsid w:val="008A328C"/>
    <w:rsid w:val="008A39A4"/>
    <w:rsid w:val="008A4CC2"/>
    <w:rsid w:val="008A4FC6"/>
    <w:rsid w:val="008A52B9"/>
    <w:rsid w:val="008A53F0"/>
    <w:rsid w:val="008A5718"/>
    <w:rsid w:val="008B0F50"/>
    <w:rsid w:val="008B1112"/>
    <w:rsid w:val="008B173A"/>
    <w:rsid w:val="008B2BEA"/>
    <w:rsid w:val="008B3002"/>
    <w:rsid w:val="008B3CA1"/>
    <w:rsid w:val="008B4145"/>
    <w:rsid w:val="008B4531"/>
    <w:rsid w:val="008B5416"/>
    <w:rsid w:val="008B6D96"/>
    <w:rsid w:val="008B79AC"/>
    <w:rsid w:val="008B7E5D"/>
    <w:rsid w:val="008C07B5"/>
    <w:rsid w:val="008C0858"/>
    <w:rsid w:val="008C08A6"/>
    <w:rsid w:val="008C0A23"/>
    <w:rsid w:val="008C111A"/>
    <w:rsid w:val="008C1E66"/>
    <w:rsid w:val="008C22F9"/>
    <w:rsid w:val="008C26DD"/>
    <w:rsid w:val="008C275B"/>
    <w:rsid w:val="008C31F1"/>
    <w:rsid w:val="008C3806"/>
    <w:rsid w:val="008C4455"/>
    <w:rsid w:val="008C629B"/>
    <w:rsid w:val="008C6949"/>
    <w:rsid w:val="008C7882"/>
    <w:rsid w:val="008D021C"/>
    <w:rsid w:val="008D1C56"/>
    <w:rsid w:val="008D2659"/>
    <w:rsid w:val="008D4FF7"/>
    <w:rsid w:val="008D5B20"/>
    <w:rsid w:val="008D5C2A"/>
    <w:rsid w:val="008D6BFA"/>
    <w:rsid w:val="008D74DD"/>
    <w:rsid w:val="008E0411"/>
    <w:rsid w:val="008E1EBB"/>
    <w:rsid w:val="008E2002"/>
    <w:rsid w:val="008E33FA"/>
    <w:rsid w:val="008E34C5"/>
    <w:rsid w:val="008E4079"/>
    <w:rsid w:val="008E40D5"/>
    <w:rsid w:val="008E53C3"/>
    <w:rsid w:val="008E6323"/>
    <w:rsid w:val="008F0357"/>
    <w:rsid w:val="008F173E"/>
    <w:rsid w:val="008F1ABA"/>
    <w:rsid w:val="008F210A"/>
    <w:rsid w:val="008F2DFE"/>
    <w:rsid w:val="008F2E68"/>
    <w:rsid w:val="008F3704"/>
    <w:rsid w:val="008F3E98"/>
    <w:rsid w:val="008F55F6"/>
    <w:rsid w:val="008F6ABF"/>
    <w:rsid w:val="008F7769"/>
    <w:rsid w:val="008F78C9"/>
    <w:rsid w:val="0090018C"/>
    <w:rsid w:val="00900F8E"/>
    <w:rsid w:val="00901879"/>
    <w:rsid w:val="009020B1"/>
    <w:rsid w:val="00902DFE"/>
    <w:rsid w:val="00904426"/>
    <w:rsid w:val="00904475"/>
    <w:rsid w:val="009054B2"/>
    <w:rsid w:val="009079FB"/>
    <w:rsid w:val="0091005B"/>
    <w:rsid w:val="009121ED"/>
    <w:rsid w:val="009128EE"/>
    <w:rsid w:val="00912E95"/>
    <w:rsid w:val="0091353F"/>
    <w:rsid w:val="00913D8B"/>
    <w:rsid w:val="00913D98"/>
    <w:rsid w:val="009144BF"/>
    <w:rsid w:val="009144C4"/>
    <w:rsid w:val="00914680"/>
    <w:rsid w:val="00914DCB"/>
    <w:rsid w:val="009151DE"/>
    <w:rsid w:val="0091575F"/>
    <w:rsid w:val="00916C7D"/>
    <w:rsid w:val="00917385"/>
    <w:rsid w:val="0092037B"/>
    <w:rsid w:val="009217D0"/>
    <w:rsid w:val="00921986"/>
    <w:rsid w:val="009219EC"/>
    <w:rsid w:val="00923253"/>
    <w:rsid w:val="0092524A"/>
    <w:rsid w:val="0092536D"/>
    <w:rsid w:val="00926A20"/>
    <w:rsid w:val="00926C38"/>
    <w:rsid w:val="0092766E"/>
    <w:rsid w:val="00927723"/>
    <w:rsid w:val="009279F7"/>
    <w:rsid w:val="00927CA3"/>
    <w:rsid w:val="0093151D"/>
    <w:rsid w:val="0093157B"/>
    <w:rsid w:val="00932D7A"/>
    <w:rsid w:val="00934484"/>
    <w:rsid w:val="009349DD"/>
    <w:rsid w:val="00934A04"/>
    <w:rsid w:val="00935E3E"/>
    <w:rsid w:val="00936E6C"/>
    <w:rsid w:val="00937248"/>
    <w:rsid w:val="00941304"/>
    <w:rsid w:val="00941782"/>
    <w:rsid w:val="00942789"/>
    <w:rsid w:val="009446AA"/>
    <w:rsid w:val="0094717E"/>
    <w:rsid w:val="009473B6"/>
    <w:rsid w:val="009478EF"/>
    <w:rsid w:val="00947D8E"/>
    <w:rsid w:val="00947F4F"/>
    <w:rsid w:val="009504ED"/>
    <w:rsid w:val="0095069B"/>
    <w:rsid w:val="009507BD"/>
    <w:rsid w:val="00953E74"/>
    <w:rsid w:val="00954022"/>
    <w:rsid w:val="00955724"/>
    <w:rsid w:val="00955CA6"/>
    <w:rsid w:val="00956545"/>
    <w:rsid w:val="00957642"/>
    <w:rsid w:val="00960301"/>
    <w:rsid w:val="00960E0A"/>
    <w:rsid w:val="00962A57"/>
    <w:rsid w:val="00962C0D"/>
    <w:rsid w:val="00962F9C"/>
    <w:rsid w:val="009631A0"/>
    <w:rsid w:val="009633B3"/>
    <w:rsid w:val="00963CF9"/>
    <w:rsid w:val="00963D33"/>
    <w:rsid w:val="00965107"/>
    <w:rsid w:val="00966859"/>
    <w:rsid w:val="00967457"/>
    <w:rsid w:val="00975456"/>
    <w:rsid w:val="00975C62"/>
    <w:rsid w:val="00977807"/>
    <w:rsid w:val="0098044F"/>
    <w:rsid w:val="009812F8"/>
    <w:rsid w:val="009837F8"/>
    <w:rsid w:val="00983A95"/>
    <w:rsid w:val="00983BD9"/>
    <w:rsid w:val="00983C45"/>
    <w:rsid w:val="00985B08"/>
    <w:rsid w:val="00985C4B"/>
    <w:rsid w:val="00986975"/>
    <w:rsid w:val="00986D84"/>
    <w:rsid w:val="00990221"/>
    <w:rsid w:val="00990AC8"/>
    <w:rsid w:val="00990D43"/>
    <w:rsid w:val="00993E68"/>
    <w:rsid w:val="00994D52"/>
    <w:rsid w:val="00995092"/>
    <w:rsid w:val="00995630"/>
    <w:rsid w:val="00996FC3"/>
    <w:rsid w:val="009974D9"/>
    <w:rsid w:val="009A0B5C"/>
    <w:rsid w:val="009A1047"/>
    <w:rsid w:val="009A1187"/>
    <w:rsid w:val="009A18EE"/>
    <w:rsid w:val="009A1C82"/>
    <w:rsid w:val="009A1CD9"/>
    <w:rsid w:val="009A2571"/>
    <w:rsid w:val="009A3B8B"/>
    <w:rsid w:val="009A473A"/>
    <w:rsid w:val="009A557A"/>
    <w:rsid w:val="009A562B"/>
    <w:rsid w:val="009A6120"/>
    <w:rsid w:val="009A62A5"/>
    <w:rsid w:val="009A66F3"/>
    <w:rsid w:val="009A67A7"/>
    <w:rsid w:val="009A6F2C"/>
    <w:rsid w:val="009B03A6"/>
    <w:rsid w:val="009B1124"/>
    <w:rsid w:val="009B1466"/>
    <w:rsid w:val="009B1699"/>
    <w:rsid w:val="009B1D3E"/>
    <w:rsid w:val="009B2699"/>
    <w:rsid w:val="009B2AF2"/>
    <w:rsid w:val="009B2B2A"/>
    <w:rsid w:val="009B34CB"/>
    <w:rsid w:val="009B3612"/>
    <w:rsid w:val="009B366B"/>
    <w:rsid w:val="009B3C6E"/>
    <w:rsid w:val="009B3DBA"/>
    <w:rsid w:val="009B49C0"/>
    <w:rsid w:val="009B5699"/>
    <w:rsid w:val="009B58C1"/>
    <w:rsid w:val="009C09EA"/>
    <w:rsid w:val="009C0B17"/>
    <w:rsid w:val="009C0E13"/>
    <w:rsid w:val="009C1B7E"/>
    <w:rsid w:val="009C216A"/>
    <w:rsid w:val="009C2204"/>
    <w:rsid w:val="009C234D"/>
    <w:rsid w:val="009C3227"/>
    <w:rsid w:val="009C3852"/>
    <w:rsid w:val="009C478B"/>
    <w:rsid w:val="009C4A24"/>
    <w:rsid w:val="009C559A"/>
    <w:rsid w:val="009C57B8"/>
    <w:rsid w:val="009C5D6B"/>
    <w:rsid w:val="009C6BCF"/>
    <w:rsid w:val="009C6F71"/>
    <w:rsid w:val="009C7912"/>
    <w:rsid w:val="009D048C"/>
    <w:rsid w:val="009D14A2"/>
    <w:rsid w:val="009D1793"/>
    <w:rsid w:val="009D1CA4"/>
    <w:rsid w:val="009D24A7"/>
    <w:rsid w:val="009D2BDC"/>
    <w:rsid w:val="009D2C4F"/>
    <w:rsid w:val="009D2D47"/>
    <w:rsid w:val="009D3AD6"/>
    <w:rsid w:val="009D40D3"/>
    <w:rsid w:val="009D7351"/>
    <w:rsid w:val="009D75B0"/>
    <w:rsid w:val="009E154D"/>
    <w:rsid w:val="009E3C7D"/>
    <w:rsid w:val="009E3FC4"/>
    <w:rsid w:val="009E5289"/>
    <w:rsid w:val="009E765B"/>
    <w:rsid w:val="009E7950"/>
    <w:rsid w:val="009E7FFB"/>
    <w:rsid w:val="009F040D"/>
    <w:rsid w:val="009F0C83"/>
    <w:rsid w:val="009F0D86"/>
    <w:rsid w:val="009F1B28"/>
    <w:rsid w:val="009F2319"/>
    <w:rsid w:val="009F3150"/>
    <w:rsid w:val="009F3559"/>
    <w:rsid w:val="009F37CD"/>
    <w:rsid w:val="009F45CE"/>
    <w:rsid w:val="009F4EA5"/>
    <w:rsid w:val="009F678D"/>
    <w:rsid w:val="009F6EF4"/>
    <w:rsid w:val="009F7D75"/>
    <w:rsid w:val="009F7EF7"/>
    <w:rsid w:val="00A004B2"/>
    <w:rsid w:val="00A00678"/>
    <w:rsid w:val="00A007BC"/>
    <w:rsid w:val="00A049DE"/>
    <w:rsid w:val="00A049F3"/>
    <w:rsid w:val="00A04B05"/>
    <w:rsid w:val="00A04CFB"/>
    <w:rsid w:val="00A050EA"/>
    <w:rsid w:val="00A05708"/>
    <w:rsid w:val="00A05BDD"/>
    <w:rsid w:val="00A05FD4"/>
    <w:rsid w:val="00A0651D"/>
    <w:rsid w:val="00A07963"/>
    <w:rsid w:val="00A07EBC"/>
    <w:rsid w:val="00A11A5B"/>
    <w:rsid w:val="00A13101"/>
    <w:rsid w:val="00A14613"/>
    <w:rsid w:val="00A15262"/>
    <w:rsid w:val="00A1530F"/>
    <w:rsid w:val="00A154CB"/>
    <w:rsid w:val="00A15A8F"/>
    <w:rsid w:val="00A15D98"/>
    <w:rsid w:val="00A16A98"/>
    <w:rsid w:val="00A16F65"/>
    <w:rsid w:val="00A209FA"/>
    <w:rsid w:val="00A219ED"/>
    <w:rsid w:val="00A21BF8"/>
    <w:rsid w:val="00A22769"/>
    <w:rsid w:val="00A2298C"/>
    <w:rsid w:val="00A233FD"/>
    <w:rsid w:val="00A244EF"/>
    <w:rsid w:val="00A24506"/>
    <w:rsid w:val="00A24900"/>
    <w:rsid w:val="00A24DA5"/>
    <w:rsid w:val="00A2524E"/>
    <w:rsid w:val="00A2584A"/>
    <w:rsid w:val="00A25877"/>
    <w:rsid w:val="00A25F13"/>
    <w:rsid w:val="00A2675B"/>
    <w:rsid w:val="00A26E6B"/>
    <w:rsid w:val="00A30092"/>
    <w:rsid w:val="00A301B8"/>
    <w:rsid w:val="00A315C7"/>
    <w:rsid w:val="00A34433"/>
    <w:rsid w:val="00A34DFC"/>
    <w:rsid w:val="00A359DA"/>
    <w:rsid w:val="00A35DA1"/>
    <w:rsid w:val="00A35EB8"/>
    <w:rsid w:val="00A3666A"/>
    <w:rsid w:val="00A369FF"/>
    <w:rsid w:val="00A370C9"/>
    <w:rsid w:val="00A42184"/>
    <w:rsid w:val="00A432C3"/>
    <w:rsid w:val="00A44656"/>
    <w:rsid w:val="00A468DA"/>
    <w:rsid w:val="00A469C1"/>
    <w:rsid w:val="00A51754"/>
    <w:rsid w:val="00A523A1"/>
    <w:rsid w:val="00A5376D"/>
    <w:rsid w:val="00A5435E"/>
    <w:rsid w:val="00A566E1"/>
    <w:rsid w:val="00A605F1"/>
    <w:rsid w:val="00A608FF"/>
    <w:rsid w:val="00A62446"/>
    <w:rsid w:val="00A6372F"/>
    <w:rsid w:val="00A63FB1"/>
    <w:rsid w:val="00A649FD"/>
    <w:rsid w:val="00A64D26"/>
    <w:rsid w:val="00A65B41"/>
    <w:rsid w:val="00A661FF"/>
    <w:rsid w:val="00A664CB"/>
    <w:rsid w:val="00A66974"/>
    <w:rsid w:val="00A66D36"/>
    <w:rsid w:val="00A706AD"/>
    <w:rsid w:val="00A709EB"/>
    <w:rsid w:val="00A71434"/>
    <w:rsid w:val="00A72587"/>
    <w:rsid w:val="00A73812"/>
    <w:rsid w:val="00A73C54"/>
    <w:rsid w:val="00A758E0"/>
    <w:rsid w:val="00A75F4B"/>
    <w:rsid w:val="00A76266"/>
    <w:rsid w:val="00A76354"/>
    <w:rsid w:val="00A76D61"/>
    <w:rsid w:val="00A76E2B"/>
    <w:rsid w:val="00A772A6"/>
    <w:rsid w:val="00A77A2D"/>
    <w:rsid w:val="00A80592"/>
    <w:rsid w:val="00A8198D"/>
    <w:rsid w:val="00A81C1E"/>
    <w:rsid w:val="00A82B6C"/>
    <w:rsid w:val="00A82D89"/>
    <w:rsid w:val="00A84995"/>
    <w:rsid w:val="00A84A3C"/>
    <w:rsid w:val="00A851FC"/>
    <w:rsid w:val="00A86AFA"/>
    <w:rsid w:val="00A8751B"/>
    <w:rsid w:val="00A9258D"/>
    <w:rsid w:val="00A929A4"/>
    <w:rsid w:val="00A92CB6"/>
    <w:rsid w:val="00A944DF"/>
    <w:rsid w:val="00A9521D"/>
    <w:rsid w:val="00A958B2"/>
    <w:rsid w:val="00A95FBA"/>
    <w:rsid w:val="00A97083"/>
    <w:rsid w:val="00A97380"/>
    <w:rsid w:val="00AA1799"/>
    <w:rsid w:val="00AA1E80"/>
    <w:rsid w:val="00AA4377"/>
    <w:rsid w:val="00AA43A6"/>
    <w:rsid w:val="00AA5230"/>
    <w:rsid w:val="00AA5A26"/>
    <w:rsid w:val="00AA5CF5"/>
    <w:rsid w:val="00AA62EF"/>
    <w:rsid w:val="00AA6B56"/>
    <w:rsid w:val="00AA73DD"/>
    <w:rsid w:val="00AA7431"/>
    <w:rsid w:val="00AA7980"/>
    <w:rsid w:val="00AB02F2"/>
    <w:rsid w:val="00AB0D79"/>
    <w:rsid w:val="00AB2363"/>
    <w:rsid w:val="00AB25E4"/>
    <w:rsid w:val="00AB2E58"/>
    <w:rsid w:val="00AB3C5D"/>
    <w:rsid w:val="00AB4962"/>
    <w:rsid w:val="00AB4CDE"/>
    <w:rsid w:val="00AB5059"/>
    <w:rsid w:val="00AB652B"/>
    <w:rsid w:val="00AB7E7E"/>
    <w:rsid w:val="00AB7F3C"/>
    <w:rsid w:val="00AC021D"/>
    <w:rsid w:val="00AC2B8D"/>
    <w:rsid w:val="00AC37E4"/>
    <w:rsid w:val="00AC3940"/>
    <w:rsid w:val="00AC41DC"/>
    <w:rsid w:val="00AC5F55"/>
    <w:rsid w:val="00AC77EC"/>
    <w:rsid w:val="00AC7EA2"/>
    <w:rsid w:val="00AD08C6"/>
    <w:rsid w:val="00AD1206"/>
    <w:rsid w:val="00AD12B8"/>
    <w:rsid w:val="00AD312F"/>
    <w:rsid w:val="00AD36E2"/>
    <w:rsid w:val="00AD4BA5"/>
    <w:rsid w:val="00AD4E79"/>
    <w:rsid w:val="00AD5FDE"/>
    <w:rsid w:val="00AD61F3"/>
    <w:rsid w:val="00AD736F"/>
    <w:rsid w:val="00AD74EC"/>
    <w:rsid w:val="00AD7509"/>
    <w:rsid w:val="00AD75CB"/>
    <w:rsid w:val="00AE0A45"/>
    <w:rsid w:val="00AE3A5C"/>
    <w:rsid w:val="00AE3BD7"/>
    <w:rsid w:val="00AE3CB0"/>
    <w:rsid w:val="00AE3EBE"/>
    <w:rsid w:val="00AE4D33"/>
    <w:rsid w:val="00AE548B"/>
    <w:rsid w:val="00AE5912"/>
    <w:rsid w:val="00AE69CF"/>
    <w:rsid w:val="00AF0DDC"/>
    <w:rsid w:val="00AF1217"/>
    <w:rsid w:val="00AF1302"/>
    <w:rsid w:val="00AF1970"/>
    <w:rsid w:val="00AF2F30"/>
    <w:rsid w:val="00AF3F37"/>
    <w:rsid w:val="00AF52D6"/>
    <w:rsid w:val="00AF53A9"/>
    <w:rsid w:val="00AF6BB9"/>
    <w:rsid w:val="00AF7511"/>
    <w:rsid w:val="00B008E0"/>
    <w:rsid w:val="00B00D04"/>
    <w:rsid w:val="00B00D8E"/>
    <w:rsid w:val="00B029C4"/>
    <w:rsid w:val="00B03F13"/>
    <w:rsid w:val="00B050C4"/>
    <w:rsid w:val="00B0547A"/>
    <w:rsid w:val="00B05DC8"/>
    <w:rsid w:val="00B05DEA"/>
    <w:rsid w:val="00B07296"/>
    <w:rsid w:val="00B076E0"/>
    <w:rsid w:val="00B124B1"/>
    <w:rsid w:val="00B128E2"/>
    <w:rsid w:val="00B133C1"/>
    <w:rsid w:val="00B135E5"/>
    <w:rsid w:val="00B14FBB"/>
    <w:rsid w:val="00B160DD"/>
    <w:rsid w:val="00B17605"/>
    <w:rsid w:val="00B17F9F"/>
    <w:rsid w:val="00B20B3D"/>
    <w:rsid w:val="00B20D76"/>
    <w:rsid w:val="00B20E06"/>
    <w:rsid w:val="00B234BB"/>
    <w:rsid w:val="00B24EBD"/>
    <w:rsid w:val="00B251C5"/>
    <w:rsid w:val="00B2639A"/>
    <w:rsid w:val="00B26434"/>
    <w:rsid w:val="00B275E1"/>
    <w:rsid w:val="00B27D60"/>
    <w:rsid w:val="00B302C7"/>
    <w:rsid w:val="00B3089F"/>
    <w:rsid w:val="00B31086"/>
    <w:rsid w:val="00B3178E"/>
    <w:rsid w:val="00B31FE6"/>
    <w:rsid w:val="00B326BE"/>
    <w:rsid w:val="00B33192"/>
    <w:rsid w:val="00B33565"/>
    <w:rsid w:val="00B338B4"/>
    <w:rsid w:val="00B34B31"/>
    <w:rsid w:val="00B36E0D"/>
    <w:rsid w:val="00B371CF"/>
    <w:rsid w:val="00B3751E"/>
    <w:rsid w:val="00B413DB"/>
    <w:rsid w:val="00B41890"/>
    <w:rsid w:val="00B41D13"/>
    <w:rsid w:val="00B42520"/>
    <w:rsid w:val="00B42629"/>
    <w:rsid w:val="00B4327E"/>
    <w:rsid w:val="00B43730"/>
    <w:rsid w:val="00B44028"/>
    <w:rsid w:val="00B4408E"/>
    <w:rsid w:val="00B44374"/>
    <w:rsid w:val="00B4565D"/>
    <w:rsid w:val="00B46194"/>
    <w:rsid w:val="00B46731"/>
    <w:rsid w:val="00B4702B"/>
    <w:rsid w:val="00B4781A"/>
    <w:rsid w:val="00B50DCA"/>
    <w:rsid w:val="00B522B0"/>
    <w:rsid w:val="00B54558"/>
    <w:rsid w:val="00B56F44"/>
    <w:rsid w:val="00B5717B"/>
    <w:rsid w:val="00B575C4"/>
    <w:rsid w:val="00B6017C"/>
    <w:rsid w:val="00B60389"/>
    <w:rsid w:val="00B611DC"/>
    <w:rsid w:val="00B61C61"/>
    <w:rsid w:val="00B62783"/>
    <w:rsid w:val="00B6448D"/>
    <w:rsid w:val="00B64EB4"/>
    <w:rsid w:val="00B65032"/>
    <w:rsid w:val="00B65B48"/>
    <w:rsid w:val="00B65F7F"/>
    <w:rsid w:val="00B67263"/>
    <w:rsid w:val="00B67E05"/>
    <w:rsid w:val="00B70B83"/>
    <w:rsid w:val="00B71916"/>
    <w:rsid w:val="00B71E79"/>
    <w:rsid w:val="00B72396"/>
    <w:rsid w:val="00B7291C"/>
    <w:rsid w:val="00B73B2C"/>
    <w:rsid w:val="00B7596E"/>
    <w:rsid w:val="00B7602C"/>
    <w:rsid w:val="00B76291"/>
    <w:rsid w:val="00B76954"/>
    <w:rsid w:val="00B803A6"/>
    <w:rsid w:val="00B812C3"/>
    <w:rsid w:val="00B812F0"/>
    <w:rsid w:val="00B82B46"/>
    <w:rsid w:val="00B83C40"/>
    <w:rsid w:val="00B843DA"/>
    <w:rsid w:val="00B850DE"/>
    <w:rsid w:val="00B86214"/>
    <w:rsid w:val="00B866D9"/>
    <w:rsid w:val="00B86B43"/>
    <w:rsid w:val="00B8760C"/>
    <w:rsid w:val="00B87B95"/>
    <w:rsid w:val="00B87D20"/>
    <w:rsid w:val="00B87DF3"/>
    <w:rsid w:val="00B87F6C"/>
    <w:rsid w:val="00B917D1"/>
    <w:rsid w:val="00B91E07"/>
    <w:rsid w:val="00B920F9"/>
    <w:rsid w:val="00B928D0"/>
    <w:rsid w:val="00B92CD8"/>
    <w:rsid w:val="00B92ECF"/>
    <w:rsid w:val="00B93670"/>
    <w:rsid w:val="00B93C62"/>
    <w:rsid w:val="00B93F2D"/>
    <w:rsid w:val="00B969B3"/>
    <w:rsid w:val="00BA0A3C"/>
    <w:rsid w:val="00BA0E9F"/>
    <w:rsid w:val="00BA1EDA"/>
    <w:rsid w:val="00BA22CB"/>
    <w:rsid w:val="00BA259E"/>
    <w:rsid w:val="00BA25F1"/>
    <w:rsid w:val="00BA2837"/>
    <w:rsid w:val="00BA2E7B"/>
    <w:rsid w:val="00BA3702"/>
    <w:rsid w:val="00BA42AB"/>
    <w:rsid w:val="00BA555B"/>
    <w:rsid w:val="00BA6E14"/>
    <w:rsid w:val="00BB0E94"/>
    <w:rsid w:val="00BB100D"/>
    <w:rsid w:val="00BB1EF9"/>
    <w:rsid w:val="00BB24DC"/>
    <w:rsid w:val="00BB31E5"/>
    <w:rsid w:val="00BB39AA"/>
    <w:rsid w:val="00BB4153"/>
    <w:rsid w:val="00BB5714"/>
    <w:rsid w:val="00BB5B48"/>
    <w:rsid w:val="00BB5FE7"/>
    <w:rsid w:val="00BB78C8"/>
    <w:rsid w:val="00BB79A8"/>
    <w:rsid w:val="00BB7CCA"/>
    <w:rsid w:val="00BC0656"/>
    <w:rsid w:val="00BC1117"/>
    <w:rsid w:val="00BC2E8D"/>
    <w:rsid w:val="00BC2EE3"/>
    <w:rsid w:val="00BC40FA"/>
    <w:rsid w:val="00BC4BF6"/>
    <w:rsid w:val="00BC5CAD"/>
    <w:rsid w:val="00BD0639"/>
    <w:rsid w:val="00BD0DA4"/>
    <w:rsid w:val="00BD1AB4"/>
    <w:rsid w:val="00BD2B47"/>
    <w:rsid w:val="00BD31BC"/>
    <w:rsid w:val="00BD3DE4"/>
    <w:rsid w:val="00BD445B"/>
    <w:rsid w:val="00BD4C16"/>
    <w:rsid w:val="00BD73EF"/>
    <w:rsid w:val="00BD7AD3"/>
    <w:rsid w:val="00BD7CD3"/>
    <w:rsid w:val="00BE0CB9"/>
    <w:rsid w:val="00BE1887"/>
    <w:rsid w:val="00BE26E7"/>
    <w:rsid w:val="00BE397C"/>
    <w:rsid w:val="00BE414F"/>
    <w:rsid w:val="00BE4EF2"/>
    <w:rsid w:val="00BE5173"/>
    <w:rsid w:val="00BE5A0E"/>
    <w:rsid w:val="00BE6331"/>
    <w:rsid w:val="00BE71FE"/>
    <w:rsid w:val="00BE7D0C"/>
    <w:rsid w:val="00BF10C5"/>
    <w:rsid w:val="00BF2ECA"/>
    <w:rsid w:val="00BF48B3"/>
    <w:rsid w:val="00BF4CC6"/>
    <w:rsid w:val="00BF5612"/>
    <w:rsid w:val="00BF6C07"/>
    <w:rsid w:val="00BF6EDE"/>
    <w:rsid w:val="00BF733D"/>
    <w:rsid w:val="00BF73D5"/>
    <w:rsid w:val="00C001C0"/>
    <w:rsid w:val="00C011A9"/>
    <w:rsid w:val="00C01BAE"/>
    <w:rsid w:val="00C02E80"/>
    <w:rsid w:val="00C02F7A"/>
    <w:rsid w:val="00C03297"/>
    <w:rsid w:val="00C0378F"/>
    <w:rsid w:val="00C04732"/>
    <w:rsid w:val="00C0553B"/>
    <w:rsid w:val="00C05D85"/>
    <w:rsid w:val="00C10708"/>
    <w:rsid w:val="00C10840"/>
    <w:rsid w:val="00C13271"/>
    <w:rsid w:val="00C14B01"/>
    <w:rsid w:val="00C15673"/>
    <w:rsid w:val="00C15D6B"/>
    <w:rsid w:val="00C2001C"/>
    <w:rsid w:val="00C20AE1"/>
    <w:rsid w:val="00C20B34"/>
    <w:rsid w:val="00C21EBD"/>
    <w:rsid w:val="00C22982"/>
    <w:rsid w:val="00C22F7B"/>
    <w:rsid w:val="00C23861"/>
    <w:rsid w:val="00C23930"/>
    <w:rsid w:val="00C23A99"/>
    <w:rsid w:val="00C2450C"/>
    <w:rsid w:val="00C25145"/>
    <w:rsid w:val="00C2530C"/>
    <w:rsid w:val="00C25B48"/>
    <w:rsid w:val="00C274FF"/>
    <w:rsid w:val="00C3073A"/>
    <w:rsid w:val="00C314D5"/>
    <w:rsid w:val="00C32101"/>
    <w:rsid w:val="00C3375D"/>
    <w:rsid w:val="00C33827"/>
    <w:rsid w:val="00C344FD"/>
    <w:rsid w:val="00C353F9"/>
    <w:rsid w:val="00C35763"/>
    <w:rsid w:val="00C357FA"/>
    <w:rsid w:val="00C35CA9"/>
    <w:rsid w:val="00C3656B"/>
    <w:rsid w:val="00C36ABA"/>
    <w:rsid w:val="00C36CAA"/>
    <w:rsid w:val="00C3768C"/>
    <w:rsid w:val="00C378A5"/>
    <w:rsid w:val="00C37A2B"/>
    <w:rsid w:val="00C40105"/>
    <w:rsid w:val="00C40B9B"/>
    <w:rsid w:val="00C41D57"/>
    <w:rsid w:val="00C423CB"/>
    <w:rsid w:val="00C42C8D"/>
    <w:rsid w:val="00C42FA1"/>
    <w:rsid w:val="00C446F2"/>
    <w:rsid w:val="00C44796"/>
    <w:rsid w:val="00C44A91"/>
    <w:rsid w:val="00C44CC1"/>
    <w:rsid w:val="00C45218"/>
    <w:rsid w:val="00C4559B"/>
    <w:rsid w:val="00C46246"/>
    <w:rsid w:val="00C463A3"/>
    <w:rsid w:val="00C46BD0"/>
    <w:rsid w:val="00C47599"/>
    <w:rsid w:val="00C47A43"/>
    <w:rsid w:val="00C50479"/>
    <w:rsid w:val="00C5151B"/>
    <w:rsid w:val="00C5158F"/>
    <w:rsid w:val="00C52777"/>
    <w:rsid w:val="00C5363A"/>
    <w:rsid w:val="00C53D13"/>
    <w:rsid w:val="00C5447C"/>
    <w:rsid w:val="00C561B0"/>
    <w:rsid w:val="00C566B6"/>
    <w:rsid w:val="00C569FD"/>
    <w:rsid w:val="00C57186"/>
    <w:rsid w:val="00C574FC"/>
    <w:rsid w:val="00C57A15"/>
    <w:rsid w:val="00C57ACD"/>
    <w:rsid w:val="00C6006B"/>
    <w:rsid w:val="00C6118F"/>
    <w:rsid w:val="00C61771"/>
    <w:rsid w:val="00C61E9A"/>
    <w:rsid w:val="00C62213"/>
    <w:rsid w:val="00C628FF"/>
    <w:rsid w:val="00C62AE4"/>
    <w:rsid w:val="00C6302B"/>
    <w:rsid w:val="00C63487"/>
    <w:rsid w:val="00C63BC8"/>
    <w:rsid w:val="00C649D0"/>
    <w:rsid w:val="00C64CA7"/>
    <w:rsid w:val="00C65189"/>
    <w:rsid w:val="00C6569E"/>
    <w:rsid w:val="00C65EA8"/>
    <w:rsid w:val="00C66810"/>
    <w:rsid w:val="00C668DE"/>
    <w:rsid w:val="00C677B9"/>
    <w:rsid w:val="00C67BE3"/>
    <w:rsid w:val="00C7098F"/>
    <w:rsid w:val="00C71113"/>
    <w:rsid w:val="00C71605"/>
    <w:rsid w:val="00C72256"/>
    <w:rsid w:val="00C72FF3"/>
    <w:rsid w:val="00C73CB5"/>
    <w:rsid w:val="00C74044"/>
    <w:rsid w:val="00C758D8"/>
    <w:rsid w:val="00C75A37"/>
    <w:rsid w:val="00C75AD3"/>
    <w:rsid w:val="00C75C2E"/>
    <w:rsid w:val="00C7608A"/>
    <w:rsid w:val="00C766B6"/>
    <w:rsid w:val="00C76B42"/>
    <w:rsid w:val="00C77021"/>
    <w:rsid w:val="00C77F50"/>
    <w:rsid w:val="00C808E0"/>
    <w:rsid w:val="00C81DCE"/>
    <w:rsid w:val="00C82337"/>
    <w:rsid w:val="00C82A98"/>
    <w:rsid w:val="00C8321C"/>
    <w:rsid w:val="00C838FF"/>
    <w:rsid w:val="00C84454"/>
    <w:rsid w:val="00C847B1"/>
    <w:rsid w:val="00C852F2"/>
    <w:rsid w:val="00C860F2"/>
    <w:rsid w:val="00C862C1"/>
    <w:rsid w:val="00C86656"/>
    <w:rsid w:val="00C86A6E"/>
    <w:rsid w:val="00C86EDC"/>
    <w:rsid w:val="00C87210"/>
    <w:rsid w:val="00C87773"/>
    <w:rsid w:val="00C90E4A"/>
    <w:rsid w:val="00C90E81"/>
    <w:rsid w:val="00C92A22"/>
    <w:rsid w:val="00C932D7"/>
    <w:rsid w:val="00C94181"/>
    <w:rsid w:val="00C95BA7"/>
    <w:rsid w:val="00C964A5"/>
    <w:rsid w:val="00C9708A"/>
    <w:rsid w:val="00CA08F8"/>
    <w:rsid w:val="00CA0D55"/>
    <w:rsid w:val="00CA2571"/>
    <w:rsid w:val="00CA26A0"/>
    <w:rsid w:val="00CA3094"/>
    <w:rsid w:val="00CA37A7"/>
    <w:rsid w:val="00CA3D64"/>
    <w:rsid w:val="00CA3D89"/>
    <w:rsid w:val="00CA47C4"/>
    <w:rsid w:val="00CA4802"/>
    <w:rsid w:val="00CB04BD"/>
    <w:rsid w:val="00CB09D2"/>
    <w:rsid w:val="00CB0AD7"/>
    <w:rsid w:val="00CB1B21"/>
    <w:rsid w:val="00CB1D17"/>
    <w:rsid w:val="00CB1F17"/>
    <w:rsid w:val="00CB2B25"/>
    <w:rsid w:val="00CB3375"/>
    <w:rsid w:val="00CB4407"/>
    <w:rsid w:val="00CB523F"/>
    <w:rsid w:val="00CB529D"/>
    <w:rsid w:val="00CB5373"/>
    <w:rsid w:val="00CB55BC"/>
    <w:rsid w:val="00CC16D6"/>
    <w:rsid w:val="00CC204B"/>
    <w:rsid w:val="00CC22C0"/>
    <w:rsid w:val="00CC28EF"/>
    <w:rsid w:val="00CC33CC"/>
    <w:rsid w:val="00CC410C"/>
    <w:rsid w:val="00CC44C8"/>
    <w:rsid w:val="00CC5585"/>
    <w:rsid w:val="00CC637B"/>
    <w:rsid w:val="00CD113C"/>
    <w:rsid w:val="00CD1717"/>
    <w:rsid w:val="00CD1A64"/>
    <w:rsid w:val="00CD23FF"/>
    <w:rsid w:val="00CD57A2"/>
    <w:rsid w:val="00CD59C6"/>
    <w:rsid w:val="00CD5DB4"/>
    <w:rsid w:val="00CD6549"/>
    <w:rsid w:val="00CD6BF6"/>
    <w:rsid w:val="00CE10A6"/>
    <w:rsid w:val="00CE15B4"/>
    <w:rsid w:val="00CE15D6"/>
    <w:rsid w:val="00CE1AA7"/>
    <w:rsid w:val="00CE26A3"/>
    <w:rsid w:val="00CE2B51"/>
    <w:rsid w:val="00CE2D85"/>
    <w:rsid w:val="00CE33D4"/>
    <w:rsid w:val="00CE47E1"/>
    <w:rsid w:val="00CE4E6D"/>
    <w:rsid w:val="00CE550F"/>
    <w:rsid w:val="00CE5BAD"/>
    <w:rsid w:val="00CE5CBE"/>
    <w:rsid w:val="00CE6404"/>
    <w:rsid w:val="00CE6905"/>
    <w:rsid w:val="00CE777D"/>
    <w:rsid w:val="00CE7B26"/>
    <w:rsid w:val="00CF0827"/>
    <w:rsid w:val="00CF1694"/>
    <w:rsid w:val="00CF24AE"/>
    <w:rsid w:val="00CF2EB7"/>
    <w:rsid w:val="00CF2FED"/>
    <w:rsid w:val="00CF3565"/>
    <w:rsid w:val="00CF47D7"/>
    <w:rsid w:val="00CF48FC"/>
    <w:rsid w:val="00CF5333"/>
    <w:rsid w:val="00CF5620"/>
    <w:rsid w:val="00CF6250"/>
    <w:rsid w:val="00CF69FD"/>
    <w:rsid w:val="00CF6BF1"/>
    <w:rsid w:val="00CF6D48"/>
    <w:rsid w:val="00CF7A64"/>
    <w:rsid w:val="00D00A42"/>
    <w:rsid w:val="00D00D66"/>
    <w:rsid w:val="00D0106D"/>
    <w:rsid w:val="00D012ED"/>
    <w:rsid w:val="00D0175E"/>
    <w:rsid w:val="00D019E6"/>
    <w:rsid w:val="00D0256B"/>
    <w:rsid w:val="00D02728"/>
    <w:rsid w:val="00D0471C"/>
    <w:rsid w:val="00D048D1"/>
    <w:rsid w:val="00D05E89"/>
    <w:rsid w:val="00D06169"/>
    <w:rsid w:val="00D0644E"/>
    <w:rsid w:val="00D067F6"/>
    <w:rsid w:val="00D06D4C"/>
    <w:rsid w:val="00D1008F"/>
    <w:rsid w:val="00D10E2D"/>
    <w:rsid w:val="00D1125C"/>
    <w:rsid w:val="00D11461"/>
    <w:rsid w:val="00D13921"/>
    <w:rsid w:val="00D140D2"/>
    <w:rsid w:val="00D146FF"/>
    <w:rsid w:val="00D1507E"/>
    <w:rsid w:val="00D15155"/>
    <w:rsid w:val="00D15EF9"/>
    <w:rsid w:val="00D163F9"/>
    <w:rsid w:val="00D16620"/>
    <w:rsid w:val="00D16F41"/>
    <w:rsid w:val="00D17C4A"/>
    <w:rsid w:val="00D17E73"/>
    <w:rsid w:val="00D20CAC"/>
    <w:rsid w:val="00D211A4"/>
    <w:rsid w:val="00D215EA"/>
    <w:rsid w:val="00D219FE"/>
    <w:rsid w:val="00D22711"/>
    <w:rsid w:val="00D22936"/>
    <w:rsid w:val="00D22C3C"/>
    <w:rsid w:val="00D25968"/>
    <w:rsid w:val="00D25F28"/>
    <w:rsid w:val="00D26872"/>
    <w:rsid w:val="00D2790C"/>
    <w:rsid w:val="00D333C2"/>
    <w:rsid w:val="00D335C7"/>
    <w:rsid w:val="00D3377F"/>
    <w:rsid w:val="00D33BC7"/>
    <w:rsid w:val="00D33D28"/>
    <w:rsid w:val="00D34863"/>
    <w:rsid w:val="00D35A50"/>
    <w:rsid w:val="00D35C38"/>
    <w:rsid w:val="00D36BE7"/>
    <w:rsid w:val="00D36DEC"/>
    <w:rsid w:val="00D378CC"/>
    <w:rsid w:val="00D37ABB"/>
    <w:rsid w:val="00D4051E"/>
    <w:rsid w:val="00D41284"/>
    <w:rsid w:val="00D41E76"/>
    <w:rsid w:val="00D428D6"/>
    <w:rsid w:val="00D45ECF"/>
    <w:rsid w:val="00D4743E"/>
    <w:rsid w:val="00D47A71"/>
    <w:rsid w:val="00D52774"/>
    <w:rsid w:val="00D53521"/>
    <w:rsid w:val="00D53DB3"/>
    <w:rsid w:val="00D54357"/>
    <w:rsid w:val="00D54745"/>
    <w:rsid w:val="00D554E8"/>
    <w:rsid w:val="00D556D2"/>
    <w:rsid w:val="00D60328"/>
    <w:rsid w:val="00D60DEB"/>
    <w:rsid w:val="00D60EE4"/>
    <w:rsid w:val="00D6145F"/>
    <w:rsid w:val="00D618F8"/>
    <w:rsid w:val="00D6190F"/>
    <w:rsid w:val="00D61FFA"/>
    <w:rsid w:val="00D6397F"/>
    <w:rsid w:val="00D65334"/>
    <w:rsid w:val="00D654A3"/>
    <w:rsid w:val="00D65BBB"/>
    <w:rsid w:val="00D67BE7"/>
    <w:rsid w:val="00D704A9"/>
    <w:rsid w:val="00D72F21"/>
    <w:rsid w:val="00D7305F"/>
    <w:rsid w:val="00D740E0"/>
    <w:rsid w:val="00D758E6"/>
    <w:rsid w:val="00D75A41"/>
    <w:rsid w:val="00D77B94"/>
    <w:rsid w:val="00D77B9B"/>
    <w:rsid w:val="00D8138A"/>
    <w:rsid w:val="00D81480"/>
    <w:rsid w:val="00D81F45"/>
    <w:rsid w:val="00D82DB4"/>
    <w:rsid w:val="00D83009"/>
    <w:rsid w:val="00D84721"/>
    <w:rsid w:val="00D84A87"/>
    <w:rsid w:val="00D85113"/>
    <w:rsid w:val="00D8523E"/>
    <w:rsid w:val="00D86559"/>
    <w:rsid w:val="00D865CB"/>
    <w:rsid w:val="00D87AE1"/>
    <w:rsid w:val="00D87AE7"/>
    <w:rsid w:val="00D87ED1"/>
    <w:rsid w:val="00D9024A"/>
    <w:rsid w:val="00D910E9"/>
    <w:rsid w:val="00D92293"/>
    <w:rsid w:val="00D9315B"/>
    <w:rsid w:val="00D9449A"/>
    <w:rsid w:val="00D94B97"/>
    <w:rsid w:val="00D94EB0"/>
    <w:rsid w:val="00D95EF6"/>
    <w:rsid w:val="00D964AB"/>
    <w:rsid w:val="00D97D93"/>
    <w:rsid w:val="00DA172F"/>
    <w:rsid w:val="00DA206D"/>
    <w:rsid w:val="00DA25D5"/>
    <w:rsid w:val="00DA29FB"/>
    <w:rsid w:val="00DA3C3B"/>
    <w:rsid w:val="00DA426C"/>
    <w:rsid w:val="00DA4540"/>
    <w:rsid w:val="00DA4F9F"/>
    <w:rsid w:val="00DA5CD7"/>
    <w:rsid w:val="00DA5CEA"/>
    <w:rsid w:val="00DA61AC"/>
    <w:rsid w:val="00DA68B5"/>
    <w:rsid w:val="00DA798B"/>
    <w:rsid w:val="00DB0BAD"/>
    <w:rsid w:val="00DB0F32"/>
    <w:rsid w:val="00DB0F70"/>
    <w:rsid w:val="00DB1ABF"/>
    <w:rsid w:val="00DB4475"/>
    <w:rsid w:val="00DB4B39"/>
    <w:rsid w:val="00DB5469"/>
    <w:rsid w:val="00DB560B"/>
    <w:rsid w:val="00DB5611"/>
    <w:rsid w:val="00DB5BBF"/>
    <w:rsid w:val="00DB7C35"/>
    <w:rsid w:val="00DB7C96"/>
    <w:rsid w:val="00DB7D8F"/>
    <w:rsid w:val="00DC048C"/>
    <w:rsid w:val="00DC06E7"/>
    <w:rsid w:val="00DC0B23"/>
    <w:rsid w:val="00DC0C59"/>
    <w:rsid w:val="00DC7600"/>
    <w:rsid w:val="00DD076D"/>
    <w:rsid w:val="00DD0942"/>
    <w:rsid w:val="00DD0A12"/>
    <w:rsid w:val="00DD22B8"/>
    <w:rsid w:val="00DD28A5"/>
    <w:rsid w:val="00DD3679"/>
    <w:rsid w:val="00DD3683"/>
    <w:rsid w:val="00DD3FE5"/>
    <w:rsid w:val="00DD4167"/>
    <w:rsid w:val="00DD67D7"/>
    <w:rsid w:val="00DD6913"/>
    <w:rsid w:val="00DD7036"/>
    <w:rsid w:val="00DD7BF2"/>
    <w:rsid w:val="00DE06B5"/>
    <w:rsid w:val="00DE0DB3"/>
    <w:rsid w:val="00DE1320"/>
    <w:rsid w:val="00DE15E7"/>
    <w:rsid w:val="00DE1EEE"/>
    <w:rsid w:val="00DE297B"/>
    <w:rsid w:val="00DE49B0"/>
    <w:rsid w:val="00DE4D33"/>
    <w:rsid w:val="00DE501D"/>
    <w:rsid w:val="00DE50F8"/>
    <w:rsid w:val="00DE51FB"/>
    <w:rsid w:val="00DE576D"/>
    <w:rsid w:val="00DE5E01"/>
    <w:rsid w:val="00DE6059"/>
    <w:rsid w:val="00DE7B01"/>
    <w:rsid w:val="00DE7CF5"/>
    <w:rsid w:val="00DF0048"/>
    <w:rsid w:val="00DF0C36"/>
    <w:rsid w:val="00DF15F1"/>
    <w:rsid w:val="00DF44C2"/>
    <w:rsid w:val="00DF5D33"/>
    <w:rsid w:val="00DF5D7A"/>
    <w:rsid w:val="00DF7143"/>
    <w:rsid w:val="00DF728E"/>
    <w:rsid w:val="00DF79E4"/>
    <w:rsid w:val="00DF7CFE"/>
    <w:rsid w:val="00E003BC"/>
    <w:rsid w:val="00E006F0"/>
    <w:rsid w:val="00E02232"/>
    <w:rsid w:val="00E0243F"/>
    <w:rsid w:val="00E0281A"/>
    <w:rsid w:val="00E0300B"/>
    <w:rsid w:val="00E03382"/>
    <w:rsid w:val="00E036A9"/>
    <w:rsid w:val="00E0471A"/>
    <w:rsid w:val="00E04993"/>
    <w:rsid w:val="00E051E5"/>
    <w:rsid w:val="00E05816"/>
    <w:rsid w:val="00E05845"/>
    <w:rsid w:val="00E05F0A"/>
    <w:rsid w:val="00E06080"/>
    <w:rsid w:val="00E065B3"/>
    <w:rsid w:val="00E07E84"/>
    <w:rsid w:val="00E14386"/>
    <w:rsid w:val="00E146ED"/>
    <w:rsid w:val="00E14CEA"/>
    <w:rsid w:val="00E15146"/>
    <w:rsid w:val="00E15C47"/>
    <w:rsid w:val="00E160A3"/>
    <w:rsid w:val="00E16933"/>
    <w:rsid w:val="00E16DE8"/>
    <w:rsid w:val="00E16F11"/>
    <w:rsid w:val="00E1786C"/>
    <w:rsid w:val="00E17A0C"/>
    <w:rsid w:val="00E20BF7"/>
    <w:rsid w:val="00E21B5B"/>
    <w:rsid w:val="00E22150"/>
    <w:rsid w:val="00E22209"/>
    <w:rsid w:val="00E22313"/>
    <w:rsid w:val="00E2272B"/>
    <w:rsid w:val="00E229FC"/>
    <w:rsid w:val="00E22AF0"/>
    <w:rsid w:val="00E230DE"/>
    <w:rsid w:val="00E2393A"/>
    <w:rsid w:val="00E239B5"/>
    <w:rsid w:val="00E239D8"/>
    <w:rsid w:val="00E23AA4"/>
    <w:rsid w:val="00E24381"/>
    <w:rsid w:val="00E25238"/>
    <w:rsid w:val="00E2586C"/>
    <w:rsid w:val="00E259CA"/>
    <w:rsid w:val="00E2633C"/>
    <w:rsid w:val="00E263F1"/>
    <w:rsid w:val="00E2703A"/>
    <w:rsid w:val="00E27712"/>
    <w:rsid w:val="00E30EA4"/>
    <w:rsid w:val="00E316D9"/>
    <w:rsid w:val="00E34107"/>
    <w:rsid w:val="00E3525A"/>
    <w:rsid w:val="00E35332"/>
    <w:rsid w:val="00E35546"/>
    <w:rsid w:val="00E35EA9"/>
    <w:rsid w:val="00E36080"/>
    <w:rsid w:val="00E36443"/>
    <w:rsid w:val="00E37601"/>
    <w:rsid w:val="00E402D4"/>
    <w:rsid w:val="00E40331"/>
    <w:rsid w:val="00E42419"/>
    <w:rsid w:val="00E44D33"/>
    <w:rsid w:val="00E46605"/>
    <w:rsid w:val="00E4718B"/>
    <w:rsid w:val="00E5080D"/>
    <w:rsid w:val="00E52AAE"/>
    <w:rsid w:val="00E53C8F"/>
    <w:rsid w:val="00E5459C"/>
    <w:rsid w:val="00E54744"/>
    <w:rsid w:val="00E54EF0"/>
    <w:rsid w:val="00E56E7E"/>
    <w:rsid w:val="00E56F06"/>
    <w:rsid w:val="00E57DAD"/>
    <w:rsid w:val="00E6054C"/>
    <w:rsid w:val="00E62934"/>
    <w:rsid w:val="00E65D91"/>
    <w:rsid w:val="00E65FD0"/>
    <w:rsid w:val="00E6639A"/>
    <w:rsid w:val="00E70045"/>
    <w:rsid w:val="00E7187D"/>
    <w:rsid w:val="00E72CE3"/>
    <w:rsid w:val="00E7410A"/>
    <w:rsid w:val="00E745DA"/>
    <w:rsid w:val="00E74873"/>
    <w:rsid w:val="00E74A58"/>
    <w:rsid w:val="00E74C3B"/>
    <w:rsid w:val="00E74E2F"/>
    <w:rsid w:val="00E75487"/>
    <w:rsid w:val="00E75572"/>
    <w:rsid w:val="00E75A29"/>
    <w:rsid w:val="00E75FA8"/>
    <w:rsid w:val="00E769C7"/>
    <w:rsid w:val="00E80123"/>
    <w:rsid w:val="00E8233A"/>
    <w:rsid w:val="00E82D3B"/>
    <w:rsid w:val="00E83E6B"/>
    <w:rsid w:val="00E8446B"/>
    <w:rsid w:val="00E84F4D"/>
    <w:rsid w:val="00E86F3E"/>
    <w:rsid w:val="00E90156"/>
    <w:rsid w:val="00E911E0"/>
    <w:rsid w:val="00E91450"/>
    <w:rsid w:val="00E91595"/>
    <w:rsid w:val="00E930BA"/>
    <w:rsid w:val="00E9318F"/>
    <w:rsid w:val="00E94FBD"/>
    <w:rsid w:val="00E96520"/>
    <w:rsid w:val="00E9675F"/>
    <w:rsid w:val="00E96BAD"/>
    <w:rsid w:val="00E97018"/>
    <w:rsid w:val="00E9775C"/>
    <w:rsid w:val="00E9790B"/>
    <w:rsid w:val="00EA19B3"/>
    <w:rsid w:val="00EA1A5C"/>
    <w:rsid w:val="00EA1D0D"/>
    <w:rsid w:val="00EA211C"/>
    <w:rsid w:val="00EA3007"/>
    <w:rsid w:val="00EA3C53"/>
    <w:rsid w:val="00EA4463"/>
    <w:rsid w:val="00EA4C5E"/>
    <w:rsid w:val="00EA5334"/>
    <w:rsid w:val="00EA567B"/>
    <w:rsid w:val="00EA676A"/>
    <w:rsid w:val="00EB0052"/>
    <w:rsid w:val="00EB1835"/>
    <w:rsid w:val="00EB1857"/>
    <w:rsid w:val="00EB1FD3"/>
    <w:rsid w:val="00EB43C4"/>
    <w:rsid w:val="00EB4675"/>
    <w:rsid w:val="00EB4A48"/>
    <w:rsid w:val="00EB7144"/>
    <w:rsid w:val="00EC1003"/>
    <w:rsid w:val="00EC15FB"/>
    <w:rsid w:val="00EC1759"/>
    <w:rsid w:val="00EC21CE"/>
    <w:rsid w:val="00EC374B"/>
    <w:rsid w:val="00EC4665"/>
    <w:rsid w:val="00EC592E"/>
    <w:rsid w:val="00EC6AAB"/>
    <w:rsid w:val="00EC7D89"/>
    <w:rsid w:val="00ED2BB3"/>
    <w:rsid w:val="00ED2C0F"/>
    <w:rsid w:val="00ED4487"/>
    <w:rsid w:val="00ED5302"/>
    <w:rsid w:val="00ED59FB"/>
    <w:rsid w:val="00ED61A1"/>
    <w:rsid w:val="00ED6460"/>
    <w:rsid w:val="00ED66A3"/>
    <w:rsid w:val="00ED74C9"/>
    <w:rsid w:val="00ED79B4"/>
    <w:rsid w:val="00ED7D25"/>
    <w:rsid w:val="00EE002D"/>
    <w:rsid w:val="00EE10A6"/>
    <w:rsid w:val="00EE1263"/>
    <w:rsid w:val="00EE1F7C"/>
    <w:rsid w:val="00EE22EE"/>
    <w:rsid w:val="00EE2410"/>
    <w:rsid w:val="00EE292E"/>
    <w:rsid w:val="00EE38F8"/>
    <w:rsid w:val="00EE3BA4"/>
    <w:rsid w:val="00EE3D28"/>
    <w:rsid w:val="00EE4572"/>
    <w:rsid w:val="00EE4EDC"/>
    <w:rsid w:val="00EE5283"/>
    <w:rsid w:val="00EE6642"/>
    <w:rsid w:val="00EE757C"/>
    <w:rsid w:val="00EE7593"/>
    <w:rsid w:val="00EF0C36"/>
    <w:rsid w:val="00EF1D0C"/>
    <w:rsid w:val="00EF1D7A"/>
    <w:rsid w:val="00EF32BA"/>
    <w:rsid w:val="00EF49DC"/>
    <w:rsid w:val="00EF4A09"/>
    <w:rsid w:val="00EF4B16"/>
    <w:rsid w:val="00EF70AD"/>
    <w:rsid w:val="00EF7C27"/>
    <w:rsid w:val="00F00500"/>
    <w:rsid w:val="00F02BD2"/>
    <w:rsid w:val="00F04575"/>
    <w:rsid w:val="00F0459F"/>
    <w:rsid w:val="00F076D6"/>
    <w:rsid w:val="00F079A3"/>
    <w:rsid w:val="00F07BE4"/>
    <w:rsid w:val="00F1161B"/>
    <w:rsid w:val="00F123D4"/>
    <w:rsid w:val="00F12C21"/>
    <w:rsid w:val="00F13151"/>
    <w:rsid w:val="00F1335E"/>
    <w:rsid w:val="00F148B4"/>
    <w:rsid w:val="00F15AA5"/>
    <w:rsid w:val="00F16748"/>
    <w:rsid w:val="00F16D79"/>
    <w:rsid w:val="00F16D98"/>
    <w:rsid w:val="00F20D19"/>
    <w:rsid w:val="00F21753"/>
    <w:rsid w:val="00F227F0"/>
    <w:rsid w:val="00F23930"/>
    <w:rsid w:val="00F23DA1"/>
    <w:rsid w:val="00F26612"/>
    <w:rsid w:val="00F26780"/>
    <w:rsid w:val="00F26992"/>
    <w:rsid w:val="00F26A7B"/>
    <w:rsid w:val="00F26B07"/>
    <w:rsid w:val="00F27F0D"/>
    <w:rsid w:val="00F304F2"/>
    <w:rsid w:val="00F306C2"/>
    <w:rsid w:val="00F30B22"/>
    <w:rsid w:val="00F31300"/>
    <w:rsid w:val="00F31F41"/>
    <w:rsid w:val="00F33B6F"/>
    <w:rsid w:val="00F3476C"/>
    <w:rsid w:val="00F36911"/>
    <w:rsid w:val="00F3696F"/>
    <w:rsid w:val="00F373A1"/>
    <w:rsid w:val="00F37C3E"/>
    <w:rsid w:val="00F37D1A"/>
    <w:rsid w:val="00F402F9"/>
    <w:rsid w:val="00F40989"/>
    <w:rsid w:val="00F40B45"/>
    <w:rsid w:val="00F4126E"/>
    <w:rsid w:val="00F4198A"/>
    <w:rsid w:val="00F42BC7"/>
    <w:rsid w:val="00F43522"/>
    <w:rsid w:val="00F4434A"/>
    <w:rsid w:val="00F44382"/>
    <w:rsid w:val="00F443B4"/>
    <w:rsid w:val="00F44BA8"/>
    <w:rsid w:val="00F45230"/>
    <w:rsid w:val="00F4526B"/>
    <w:rsid w:val="00F453B9"/>
    <w:rsid w:val="00F45C10"/>
    <w:rsid w:val="00F465A8"/>
    <w:rsid w:val="00F47C21"/>
    <w:rsid w:val="00F5243C"/>
    <w:rsid w:val="00F54046"/>
    <w:rsid w:val="00F54095"/>
    <w:rsid w:val="00F56CB7"/>
    <w:rsid w:val="00F61840"/>
    <w:rsid w:val="00F61CC4"/>
    <w:rsid w:val="00F61F23"/>
    <w:rsid w:val="00F62270"/>
    <w:rsid w:val="00F62BC5"/>
    <w:rsid w:val="00F63D3F"/>
    <w:rsid w:val="00F66675"/>
    <w:rsid w:val="00F66F6B"/>
    <w:rsid w:val="00F700C9"/>
    <w:rsid w:val="00F7084F"/>
    <w:rsid w:val="00F7118A"/>
    <w:rsid w:val="00F71BF9"/>
    <w:rsid w:val="00F71F79"/>
    <w:rsid w:val="00F72E44"/>
    <w:rsid w:val="00F737C7"/>
    <w:rsid w:val="00F74F2F"/>
    <w:rsid w:val="00F750C2"/>
    <w:rsid w:val="00F75662"/>
    <w:rsid w:val="00F76C9F"/>
    <w:rsid w:val="00F77130"/>
    <w:rsid w:val="00F8126C"/>
    <w:rsid w:val="00F81BE5"/>
    <w:rsid w:val="00F82BBD"/>
    <w:rsid w:val="00F83E45"/>
    <w:rsid w:val="00F841C0"/>
    <w:rsid w:val="00F85835"/>
    <w:rsid w:val="00F85D19"/>
    <w:rsid w:val="00F8634B"/>
    <w:rsid w:val="00F86BE5"/>
    <w:rsid w:val="00F8775B"/>
    <w:rsid w:val="00F90E8C"/>
    <w:rsid w:val="00F91448"/>
    <w:rsid w:val="00F91B76"/>
    <w:rsid w:val="00F92164"/>
    <w:rsid w:val="00F922E7"/>
    <w:rsid w:val="00F932CA"/>
    <w:rsid w:val="00F93AC1"/>
    <w:rsid w:val="00F949E9"/>
    <w:rsid w:val="00F96442"/>
    <w:rsid w:val="00F967E5"/>
    <w:rsid w:val="00F96B2E"/>
    <w:rsid w:val="00F9723B"/>
    <w:rsid w:val="00F97EC7"/>
    <w:rsid w:val="00F97F19"/>
    <w:rsid w:val="00FA0C8C"/>
    <w:rsid w:val="00FA1137"/>
    <w:rsid w:val="00FA2921"/>
    <w:rsid w:val="00FA3A06"/>
    <w:rsid w:val="00FA60D6"/>
    <w:rsid w:val="00FA61FB"/>
    <w:rsid w:val="00FA6E9F"/>
    <w:rsid w:val="00FA752F"/>
    <w:rsid w:val="00FA7FC3"/>
    <w:rsid w:val="00FB147A"/>
    <w:rsid w:val="00FB17E4"/>
    <w:rsid w:val="00FB19FC"/>
    <w:rsid w:val="00FB205D"/>
    <w:rsid w:val="00FB3A6B"/>
    <w:rsid w:val="00FB4CF7"/>
    <w:rsid w:val="00FB5A1E"/>
    <w:rsid w:val="00FB6995"/>
    <w:rsid w:val="00FB6E87"/>
    <w:rsid w:val="00FB7E6B"/>
    <w:rsid w:val="00FC098E"/>
    <w:rsid w:val="00FC1769"/>
    <w:rsid w:val="00FC1DC4"/>
    <w:rsid w:val="00FC36AF"/>
    <w:rsid w:val="00FC3FBE"/>
    <w:rsid w:val="00FC4425"/>
    <w:rsid w:val="00FC4527"/>
    <w:rsid w:val="00FC45B4"/>
    <w:rsid w:val="00FC58E8"/>
    <w:rsid w:val="00FC6AB6"/>
    <w:rsid w:val="00FC70CD"/>
    <w:rsid w:val="00FD0639"/>
    <w:rsid w:val="00FD13D1"/>
    <w:rsid w:val="00FD409D"/>
    <w:rsid w:val="00FD4AD9"/>
    <w:rsid w:val="00FD5498"/>
    <w:rsid w:val="00FD551C"/>
    <w:rsid w:val="00FD5AE4"/>
    <w:rsid w:val="00FD5D5A"/>
    <w:rsid w:val="00FD6283"/>
    <w:rsid w:val="00FD65E8"/>
    <w:rsid w:val="00FD67FE"/>
    <w:rsid w:val="00FD6ADC"/>
    <w:rsid w:val="00FE0C8C"/>
    <w:rsid w:val="00FE13FB"/>
    <w:rsid w:val="00FE1DFC"/>
    <w:rsid w:val="00FE21E3"/>
    <w:rsid w:val="00FE2345"/>
    <w:rsid w:val="00FE2F5C"/>
    <w:rsid w:val="00FE3114"/>
    <w:rsid w:val="00FE42CD"/>
    <w:rsid w:val="00FE7654"/>
    <w:rsid w:val="00FE7F73"/>
    <w:rsid w:val="00FF1143"/>
    <w:rsid w:val="00FF1767"/>
    <w:rsid w:val="00FF3966"/>
    <w:rsid w:val="00FF3B97"/>
    <w:rsid w:val="00FF48AB"/>
    <w:rsid w:val="00FF4FF6"/>
    <w:rsid w:val="00FF559A"/>
    <w:rsid w:val="00FF6D78"/>
    <w:rsid w:val="00FF6DBC"/>
    <w:rsid w:val="042FDFBE"/>
    <w:rsid w:val="051ECE56"/>
    <w:rsid w:val="08F14583"/>
    <w:rsid w:val="09E7289E"/>
    <w:rsid w:val="0B928466"/>
    <w:rsid w:val="0C3E6DBC"/>
    <w:rsid w:val="0C6202D5"/>
    <w:rsid w:val="120A8CF6"/>
    <w:rsid w:val="12F43B9E"/>
    <w:rsid w:val="177D7763"/>
    <w:rsid w:val="1FFD8245"/>
    <w:rsid w:val="21361632"/>
    <w:rsid w:val="244C5765"/>
    <w:rsid w:val="2FBDABD0"/>
    <w:rsid w:val="3D53E8AA"/>
    <w:rsid w:val="463DD7F4"/>
    <w:rsid w:val="47DF368F"/>
    <w:rsid w:val="498EFD22"/>
    <w:rsid w:val="4D437D97"/>
    <w:rsid w:val="4F5511E8"/>
    <w:rsid w:val="4F5703B8"/>
    <w:rsid w:val="508257B0"/>
    <w:rsid w:val="556893CC"/>
    <w:rsid w:val="56BB489E"/>
    <w:rsid w:val="5A509094"/>
    <w:rsid w:val="5D51254A"/>
    <w:rsid w:val="5EF097D6"/>
    <w:rsid w:val="62DF080A"/>
    <w:rsid w:val="653FB25E"/>
    <w:rsid w:val="66516C55"/>
    <w:rsid w:val="68523A5E"/>
    <w:rsid w:val="6AE21334"/>
    <w:rsid w:val="72ECD2A8"/>
    <w:rsid w:val="745874F5"/>
    <w:rsid w:val="7722C812"/>
    <w:rsid w:val="79579225"/>
    <w:rsid w:val="7A05E6D9"/>
    <w:rsid w:val="7C634F49"/>
    <w:rsid w:val="7DE12A4B"/>
    <w:rsid w:val="7EC786C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50"/>
    <o:shapelayout v:ext="edit">
      <o:idmap v:ext="edit" data="2"/>
    </o:shapelayout>
  </w:shapeDefaults>
  <w:decimalSymbol w:val="."/>
  <w:listSeparator w:val=","/>
  <w14:docId w14:val="208CCE3F"/>
  <w15:chartTrackingRefBased/>
  <w15:docId w15:val="{D46B4D96-1DCB-47A0-89FC-40465DFCF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s-ES"/>
    </w:rPr>
  </w:style>
  <w:style w:type="paragraph" w:styleId="Heading1">
    <w:name w:val="heading 1"/>
    <w:basedOn w:val="Normal"/>
    <w:next w:val="Normal"/>
    <w:qFormat/>
    <w:pPr>
      <w:keepNext/>
      <w:jc w:val="center"/>
      <w:outlineLvl w:val="0"/>
    </w:pPr>
    <w:rPr>
      <w:b/>
      <w:bCs/>
      <w:sz w:val="22"/>
      <w:u w:val="single"/>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keepNext/>
      <w:jc w:val="center"/>
      <w:outlineLvl w:val="6"/>
    </w:pPr>
    <w:rPr>
      <w:rFonts w:ascii="Book Antiqua" w:hAnsi="Book Antiqua"/>
      <w:b/>
      <w:bCs/>
      <w:sz w:val="22"/>
    </w:rPr>
  </w:style>
  <w:style w:type="paragraph" w:styleId="Heading8">
    <w:name w:val="heading 8"/>
    <w:basedOn w:val="Normal"/>
    <w:next w:val="Normal"/>
    <w:qFormat/>
    <w:pPr>
      <w:keepNext/>
      <w:jc w:val="center"/>
      <w:outlineLvl w:val="7"/>
    </w:pPr>
    <w:rPr>
      <w:rFonts w:ascii="Book Antiqua" w:hAnsi="Book Antiqua"/>
      <w:b/>
      <w:bCs/>
      <w:sz w:val="24"/>
    </w:rPr>
  </w:style>
  <w:style w:type="paragraph" w:styleId="Heading9">
    <w:name w:val="heading 9"/>
    <w:basedOn w:val="Normal"/>
    <w:next w:val="Normal"/>
    <w:qFormat/>
    <w:pPr>
      <w:keepNext/>
      <w:ind w:firstLine="1418"/>
      <w:outlineLvl w:val="8"/>
    </w:pPr>
    <w:rPr>
      <w:rFonts w:ascii="Book Antiqua" w:hAnsi="Book Antiqua"/>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pPr>
      <w:shd w:val="clear" w:color="auto" w:fill="000080"/>
    </w:pPr>
    <w:rPr>
      <w:rFonts w:ascii="Tahoma" w:hAnsi="Tahoma"/>
    </w:rPr>
  </w:style>
  <w:style w:type="paragraph" w:styleId="BodyTextIndent">
    <w:name w:val="Body Text Indent"/>
    <w:basedOn w:val="Normal"/>
    <w:link w:val="BodyTextIndentChar"/>
    <w:pPr>
      <w:ind w:left="1701" w:hanging="1701"/>
      <w:jc w:val="both"/>
    </w:pPr>
    <w:rPr>
      <w:sz w:val="22"/>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autoRedefine/>
    <w:pPr>
      <w:numPr>
        <w:numId w:val="21"/>
      </w:numPr>
    </w:pPr>
  </w:style>
  <w:style w:type="paragraph" w:styleId="ListBullet4">
    <w:name w:val="List Bullet 4"/>
    <w:basedOn w:val="Normal"/>
    <w:autoRedefine/>
    <w:pPr>
      <w:numPr>
        <w:numId w:val="22"/>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5">
    <w:name w:val="List Continue 5"/>
    <w:basedOn w:val="Normal"/>
    <w:pPr>
      <w:spacing w:after="120"/>
      <w:ind w:left="1415"/>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BodyText">
    <w:name w:val="Body Text"/>
    <w:basedOn w:val="Normal"/>
    <w:pPr>
      <w:spacing w:after="120"/>
    </w:pPr>
  </w:style>
  <w:style w:type="paragraph" w:styleId="Subtitle">
    <w:name w:val="Subtitle"/>
    <w:basedOn w:val="Normal"/>
    <w:qFormat/>
    <w:pPr>
      <w:spacing w:after="60"/>
      <w:jc w:val="center"/>
      <w:outlineLvl w:val="1"/>
    </w:pPr>
    <w:rPr>
      <w:rFonts w:ascii="Arial" w:hAnsi="Arial" w:cs="Arial"/>
      <w:sz w:val="24"/>
      <w:szCs w:val="24"/>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Header">
    <w:name w:val="header"/>
    <w:basedOn w:val="Normal"/>
    <w:link w:val="HeaderChar"/>
    <w:pPr>
      <w:tabs>
        <w:tab w:val="center" w:pos="4252"/>
        <w:tab w:val="right" w:pos="8504"/>
      </w:tabs>
    </w:pPr>
  </w:style>
  <w:style w:type="paragraph" w:styleId="Footer">
    <w:name w:val="footer"/>
    <w:basedOn w:val="Normal"/>
    <w:link w:val="FooterChar"/>
    <w:pPr>
      <w:tabs>
        <w:tab w:val="center" w:pos="4252"/>
        <w:tab w:val="right" w:pos="8504"/>
      </w:tabs>
    </w:p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style>
  <w:style w:type="paragraph" w:styleId="BodyTextIndent2">
    <w:name w:val="Body Text Indent 2"/>
    <w:basedOn w:val="Normal"/>
    <w:pPr>
      <w:ind w:firstLine="709"/>
      <w:jc w:val="both"/>
    </w:pPr>
    <w:rPr>
      <w:rFonts w:ascii="Book Antiqua" w:hAnsi="Book Antiqua"/>
      <w:sz w:val="22"/>
    </w:rPr>
  </w:style>
  <w:style w:type="paragraph" w:styleId="BodyTextIndent3">
    <w:name w:val="Body Text Indent 3"/>
    <w:basedOn w:val="Normal"/>
    <w:pPr>
      <w:ind w:firstLine="1416"/>
      <w:jc w:val="both"/>
    </w:pPr>
    <w:rPr>
      <w:rFonts w:ascii="Book Antiqua" w:hAnsi="Book Antiqua"/>
      <w:sz w:val="22"/>
      <w:lang w:val="en-GB"/>
    </w:rPr>
  </w:style>
  <w:style w:type="paragraph" w:styleId="Date">
    <w:name w:val="Date"/>
    <w:basedOn w:val="Normal"/>
    <w:next w:val="Normal"/>
  </w:style>
  <w:style w:type="paragraph" w:styleId="ListBullet2">
    <w:name w:val="List Bullet 2"/>
    <w:basedOn w:val="Normal"/>
    <w:autoRedefine/>
    <w:pPr>
      <w:numPr>
        <w:numId w:val="30"/>
      </w:numPr>
    </w:pPr>
  </w:style>
  <w:style w:type="paragraph" w:styleId="ListBullet3">
    <w:name w:val="List Bullet 3"/>
    <w:basedOn w:val="Normal"/>
    <w:autoRedefine/>
    <w:pPr>
      <w:numPr>
        <w:numId w:val="31"/>
      </w:numPr>
    </w:pPr>
  </w:style>
  <w:style w:type="paragraph" w:customStyle="1" w:styleId="Lneadereferencia">
    <w:name w:val="Línea de referencia"/>
    <w:basedOn w:val="BodyText"/>
  </w:style>
  <w:style w:type="paragraph" w:styleId="Caption">
    <w:name w:val="caption"/>
    <w:basedOn w:val="Normal"/>
    <w:next w:val="Normal"/>
    <w:qFormat/>
    <w:pPr>
      <w:spacing w:before="120" w:after="120"/>
    </w:pPr>
    <w:rPr>
      <w:b/>
      <w:bCs/>
    </w:rPr>
  </w:style>
  <w:style w:type="paragraph" w:styleId="Signature">
    <w:name w:val="Signature"/>
    <w:basedOn w:val="Normal"/>
    <w:pPr>
      <w:ind w:left="4252"/>
    </w:pPr>
  </w:style>
  <w:style w:type="paragraph" w:customStyle="1" w:styleId="LneaPg">
    <w:name w:val="Línea Pág."/>
    <w:basedOn w:val="Signature"/>
  </w:style>
  <w:style w:type="paragraph" w:styleId="EnvelopeReturn">
    <w:name w:val="envelope return"/>
    <w:basedOn w:val="Normal"/>
    <w:rPr>
      <w:lang w:val="en-CA" w:eastAsia="en-US"/>
    </w:rPr>
  </w:style>
  <w:style w:type="paragraph" w:customStyle="1" w:styleId="Definitions">
    <w:name w:val="Definitions"/>
    <w:basedOn w:val="Normal"/>
    <w:pPr>
      <w:spacing w:before="240"/>
      <w:jc w:val="both"/>
    </w:pPr>
    <w:rPr>
      <w:sz w:val="24"/>
      <w:lang w:val="en-CA" w:eastAsia="en-US"/>
    </w:r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style>
  <w:style w:type="paragraph" w:styleId="CommentSubject">
    <w:name w:val="annotation subject"/>
    <w:basedOn w:val="CommentText"/>
    <w:next w:val="CommentText"/>
    <w:semiHidden/>
    <w:rPr>
      <w:b/>
      <w:bCs/>
    </w:rPr>
  </w:style>
  <w:style w:type="table" w:styleId="TableGrid">
    <w:name w:val="Table Grid"/>
    <w:basedOn w:val="TableNormal"/>
    <w:rsid w:val="00325C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96266"/>
    <w:pPr>
      <w:ind w:left="720"/>
    </w:pPr>
  </w:style>
  <w:style w:type="character" w:customStyle="1" w:styleId="HeaderChar">
    <w:name w:val="Header Char"/>
    <w:link w:val="Header"/>
    <w:uiPriority w:val="99"/>
    <w:rsid w:val="005B5467"/>
    <w:rPr>
      <w:lang w:eastAsia="es-ES"/>
    </w:rPr>
  </w:style>
  <w:style w:type="character" w:customStyle="1" w:styleId="FooterChar">
    <w:name w:val="Footer Char"/>
    <w:link w:val="Footer"/>
    <w:rsid w:val="005B5467"/>
    <w:rPr>
      <w:lang w:eastAsia="es-ES"/>
    </w:rPr>
  </w:style>
  <w:style w:type="paragraph" w:styleId="PlainText">
    <w:name w:val="Plain Text"/>
    <w:basedOn w:val="Normal"/>
    <w:link w:val="PlainTextChar"/>
    <w:uiPriority w:val="99"/>
    <w:unhideWhenUsed/>
    <w:rsid w:val="00876865"/>
    <w:rPr>
      <w:rFonts w:ascii="Calibri" w:eastAsia="PMingLiU" w:hAnsi="Calibri"/>
      <w:sz w:val="22"/>
      <w:szCs w:val="21"/>
      <w:lang w:eastAsia="zh-TW"/>
    </w:rPr>
  </w:style>
  <w:style w:type="character" w:customStyle="1" w:styleId="PlainTextChar">
    <w:name w:val="Plain Text Char"/>
    <w:link w:val="PlainText"/>
    <w:uiPriority w:val="99"/>
    <w:rsid w:val="00876865"/>
    <w:rPr>
      <w:rFonts w:ascii="Calibri" w:eastAsia="PMingLiU" w:hAnsi="Calibri"/>
      <w:sz w:val="22"/>
      <w:szCs w:val="21"/>
    </w:rPr>
  </w:style>
  <w:style w:type="paragraph" w:styleId="Revision">
    <w:name w:val="Revision"/>
    <w:hidden/>
    <w:uiPriority w:val="99"/>
    <w:semiHidden/>
    <w:rsid w:val="00F86BE5"/>
    <w:rPr>
      <w:lang w:eastAsia="es-ES"/>
    </w:rPr>
  </w:style>
  <w:style w:type="character" w:customStyle="1" w:styleId="BodyTextIndentChar">
    <w:name w:val="Body Text Indent Char"/>
    <w:link w:val="BodyTextIndent"/>
    <w:rsid w:val="008B5416"/>
    <w:rPr>
      <w:sz w:val="22"/>
      <w:lang w:eastAsia="es-ES"/>
    </w:rPr>
  </w:style>
  <w:style w:type="paragraph" w:customStyle="1" w:styleId="paragraph">
    <w:name w:val="paragraph"/>
    <w:basedOn w:val="Normal"/>
    <w:rsid w:val="0058582F"/>
    <w:pPr>
      <w:spacing w:before="100" w:beforeAutospacing="1" w:after="100" w:afterAutospacing="1"/>
    </w:pPr>
    <w:rPr>
      <w:sz w:val="24"/>
      <w:szCs w:val="24"/>
      <w:lang w:eastAsia="zh-CN"/>
    </w:rPr>
  </w:style>
  <w:style w:type="character" w:customStyle="1" w:styleId="normaltextrun">
    <w:name w:val="normaltextrun"/>
    <w:basedOn w:val="DefaultParagraphFont"/>
    <w:rsid w:val="0058582F"/>
  </w:style>
  <w:style w:type="character" w:customStyle="1" w:styleId="eop">
    <w:name w:val="eop"/>
    <w:basedOn w:val="DefaultParagraphFont"/>
    <w:rsid w:val="0058582F"/>
  </w:style>
  <w:style w:type="character" w:customStyle="1" w:styleId="tabchar">
    <w:name w:val="tabchar"/>
    <w:basedOn w:val="DefaultParagraphFont"/>
    <w:rsid w:val="005858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135822">
      <w:bodyDiv w:val="1"/>
      <w:marLeft w:val="0"/>
      <w:marRight w:val="0"/>
      <w:marTop w:val="0"/>
      <w:marBottom w:val="0"/>
      <w:divBdr>
        <w:top w:val="none" w:sz="0" w:space="0" w:color="auto"/>
        <w:left w:val="none" w:sz="0" w:space="0" w:color="auto"/>
        <w:bottom w:val="none" w:sz="0" w:space="0" w:color="auto"/>
        <w:right w:val="none" w:sz="0" w:space="0" w:color="auto"/>
      </w:divBdr>
    </w:div>
    <w:div w:id="150100122">
      <w:bodyDiv w:val="1"/>
      <w:marLeft w:val="0"/>
      <w:marRight w:val="0"/>
      <w:marTop w:val="0"/>
      <w:marBottom w:val="0"/>
      <w:divBdr>
        <w:top w:val="none" w:sz="0" w:space="0" w:color="auto"/>
        <w:left w:val="none" w:sz="0" w:space="0" w:color="auto"/>
        <w:bottom w:val="none" w:sz="0" w:space="0" w:color="auto"/>
        <w:right w:val="none" w:sz="0" w:space="0" w:color="auto"/>
      </w:divBdr>
    </w:div>
    <w:div w:id="167714116">
      <w:bodyDiv w:val="1"/>
      <w:marLeft w:val="0"/>
      <w:marRight w:val="0"/>
      <w:marTop w:val="0"/>
      <w:marBottom w:val="0"/>
      <w:divBdr>
        <w:top w:val="none" w:sz="0" w:space="0" w:color="auto"/>
        <w:left w:val="none" w:sz="0" w:space="0" w:color="auto"/>
        <w:bottom w:val="none" w:sz="0" w:space="0" w:color="auto"/>
        <w:right w:val="none" w:sz="0" w:space="0" w:color="auto"/>
      </w:divBdr>
      <w:divsChild>
        <w:div w:id="1620717983">
          <w:marLeft w:val="0"/>
          <w:marRight w:val="0"/>
          <w:marTop w:val="0"/>
          <w:marBottom w:val="0"/>
          <w:divBdr>
            <w:top w:val="none" w:sz="0" w:space="0" w:color="auto"/>
            <w:left w:val="none" w:sz="0" w:space="0" w:color="auto"/>
            <w:bottom w:val="none" w:sz="0" w:space="0" w:color="auto"/>
            <w:right w:val="none" w:sz="0" w:space="0" w:color="auto"/>
          </w:divBdr>
          <w:divsChild>
            <w:div w:id="1435857375">
              <w:marLeft w:val="0"/>
              <w:marRight w:val="0"/>
              <w:marTop w:val="0"/>
              <w:marBottom w:val="0"/>
              <w:divBdr>
                <w:top w:val="none" w:sz="0" w:space="0" w:color="auto"/>
                <w:left w:val="none" w:sz="0" w:space="0" w:color="auto"/>
                <w:bottom w:val="none" w:sz="0" w:space="0" w:color="auto"/>
                <w:right w:val="none" w:sz="0" w:space="0" w:color="auto"/>
              </w:divBdr>
            </w:div>
            <w:div w:id="731347349">
              <w:marLeft w:val="0"/>
              <w:marRight w:val="0"/>
              <w:marTop w:val="0"/>
              <w:marBottom w:val="0"/>
              <w:divBdr>
                <w:top w:val="none" w:sz="0" w:space="0" w:color="auto"/>
                <w:left w:val="none" w:sz="0" w:space="0" w:color="auto"/>
                <w:bottom w:val="none" w:sz="0" w:space="0" w:color="auto"/>
                <w:right w:val="none" w:sz="0" w:space="0" w:color="auto"/>
              </w:divBdr>
            </w:div>
            <w:div w:id="1895461780">
              <w:marLeft w:val="0"/>
              <w:marRight w:val="0"/>
              <w:marTop w:val="0"/>
              <w:marBottom w:val="0"/>
              <w:divBdr>
                <w:top w:val="none" w:sz="0" w:space="0" w:color="auto"/>
                <w:left w:val="none" w:sz="0" w:space="0" w:color="auto"/>
                <w:bottom w:val="none" w:sz="0" w:space="0" w:color="auto"/>
                <w:right w:val="none" w:sz="0" w:space="0" w:color="auto"/>
              </w:divBdr>
            </w:div>
            <w:div w:id="356321688">
              <w:marLeft w:val="0"/>
              <w:marRight w:val="0"/>
              <w:marTop w:val="0"/>
              <w:marBottom w:val="0"/>
              <w:divBdr>
                <w:top w:val="none" w:sz="0" w:space="0" w:color="auto"/>
                <w:left w:val="none" w:sz="0" w:space="0" w:color="auto"/>
                <w:bottom w:val="none" w:sz="0" w:space="0" w:color="auto"/>
                <w:right w:val="none" w:sz="0" w:space="0" w:color="auto"/>
              </w:divBdr>
            </w:div>
            <w:div w:id="562637470">
              <w:marLeft w:val="0"/>
              <w:marRight w:val="0"/>
              <w:marTop w:val="0"/>
              <w:marBottom w:val="0"/>
              <w:divBdr>
                <w:top w:val="none" w:sz="0" w:space="0" w:color="auto"/>
                <w:left w:val="none" w:sz="0" w:space="0" w:color="auto"/>
                <w:bottom w:val="none" w:sz="0" w:space="0" w:color="auto"/>
                <w:right w:val="none" w:sz="0" w:space="0" w:color="auto"/>
              </w:divBdr>
            </w:div>
            <w:div w:id="8258293">
              <w:marLeft w:val="0"/>
              <w:marRight w:val="0"/>
              <w:marTop w:val="0"/>
              <w:marBottom w:val="0"/>
              <w:divBdr>
                <w:top w:val="none" w:sz="0" w:space="0" w:color="auto"/>
                <w:left w:val="none" w:sz="0" w:space="0" w:color="auto"/>
                <w:bottom w:val="none" w:sz="0" w:space="0" w:color="auto"/>
                <w:right w:val="none" w:sz="0" w:space="0" w:color="auto"/>
              </w:divBdr>
            </w:div>
            <w:div w:id="1882476933">
              <w:marLeft w:val="0"/>
              <w:marRight w:val="0"/>
              <w:marTop w:val="0"/>
              <w:marBottom w:val="0"/>
              <w:divBdr>
                <w:top w:val="none" w:sz="0" w:space="0" w:color="auto"/>
                <w:left w:val="none" w:sz="0" w:space="0" w:color="auto"/>
                <w:bottom w:val="none" w:sz="0" w:space="0" w:color="auto"/>
                <w:right w:val="none" w:sz="0" w:space="0" w:color="auto"/>
              </w:divBdr>
            </w:div>
            <w:div w:id="127283470">
              <w:marLeft w:val="0"/>
              <w:marRight w:val="0"/>
              <w:marTop w:val="0"/>
              <w:marBottom w:val="0"/>
              <w:divBdr>
                <w:top w:val="none" w:sz="0" w:space="0" w:color="auto"/>
                <w:left w:val="none" w:sz="0" w:space="0" w:color="auto"/>
                <w:bottom w:val="none" w:sz="0" w:space="0" w:color="auto"/>
                <w:right w:val="none" w:sz="0" w:space="0" w:color="auto"/>
              </w:divBdr>
            </w:div>
            <w:div w:id="1801413635">
              <w:marLeft w:val="0"/>
              <w:marRight w:val="0"/>
              <w:marTop w:val="0"/>
              <w:marBottom w:val="0"/>
              <w:divBdr>
                <w:top w:val="none" w:sz="0" w:space="0" w:color="auto"/>
                <w:left w:val="none" w:sz="0" w:space="0" w:color="auto"/>
                <w:bottom w:val="none" w:sz="0" w:space="0" w:color="auto"/>
                <w:right w:val="none" w:sz="0" w:space="0" w:color="auto"/>
              </w:divBdr>
            </w:div>
            <w:div w:id="1848517984">
              <w:marLeft w:val="0"/>
              <w:marRight w:val="0"/>
              <w:marTop w:val="0"/>
              <w:marBottom w:val="0"/>
              <w:divBdr>
                <w:top w:val="none" w:sz="0" w:space="0" w:color="auto"/>
                <w:left w:val="none" w:sz="0" w:space="0" w:color="auto"/>
                <w:bottom w:val="none" w:sz="0" w:space="0" w:color="auto"/>
                <w:right w:val="none" w:sz="0" w:space="0" w:color="auto"/>
              </w:divBdr>
            </w:div>
            <w:div w:id="1830825029">
              <w:marLeft w:val="0"/>
              <w:marRight w:val="0"/>
              <w:marTop w:val="0"/>
              <w:marBottom w:val="0"/>
              <w:divBdr>
                <w:top w:val="none" w:sz="0" w:space="0" w:color="auto"/>
                <w:left w:val="none" w:sz="0" w:space="0" w:color="auto"/>
                <w:bottom w:val="none" w:sz="0" w:space="0" w:color="auto"/>
                <w:right w:val="none" w:sz="0" w:space="0" w:color="auto"/>
              </w:divBdr>
            </w:div>
            <w:div w:id="1712532889">
              <w:marLeft w:val="0"/>
              <w:marRight w:val="0"/>
              <w:marTop w:val="0"/>
              <w:marBottom w:val="0"/>
              <w:divBdr>
                <w:top w:val="none" w:sz="0" w:space="0" w:color="auto"/>
                <w:left w:val="none" w:sz="0" w:space="0" w:color="auto"/>
                <w:bottom w:val="none" w:sz="0" w:space="0" w:color="auto"/>
                <w:right w:val="none" w:sz="0" w:space="0" w:color="auto"/>
              </w:divBdr>
            </w:div>
            <w:div w:id="1299192356">
              <w:marLeft w:val="0"/>
              <w:marRight w:val="0"/>
              <w:marTop w:val="0"/>
              <w:marBottom w:val="0"/>
              <w:divBdr>
                <w:top w:val="none" w:sz="0" w:space="0" w:color="auto"/>
                <w:left w:val="none" w:sz="0" w:space="0" w:color="auto"/>
                <w:bottom w:val="none" w:sz="0" w:space="0" w:color="auto"/>
                <w:right w:val="none" w:sz="0" w:space="0" w:color="auto"/>
              </w:divBdr>
            </w:div>
            <w:div w:id="1912227861">
              <w:marLeft w:val="0"/>
              <w:marRight w:val="0"/>
              <w:marTop w:val="0"/>
              <w:marBottom w:val="0"/>
              <w:divBdr>
                <w:top w:val="none" w:sz="0" w:space="0" w:color="auto"/>
                <w:left w:val="none" w:sz="0" w:space="0" w:color="auto"/>
                <w:bottom w:val="none" w:sz="0" w:space="0" w:color="auto"/>
                <w:right w:val="none" w:sz="0" w:space="0" w:color="auto"/>
              </w:divBdr>
            </w:div>
            <w:div w:id="319240134">
              <w:marLeft w:val="0"/>
              <w:marRight w:val="0"/>
              <w:marTop w:val="0"/>
              <w:marBottom w:val="0"/>
              <w:divBdr>
                <w:top w:val="none" w:sz="0" w:space="0" w:color="auto"/>
                <w:left w:val="none" w:sz="0" w:space="0" w:color="auto"/>
                <w:bottom w:val="none" w:sz="0" w:space="0" w:color="auto"/>
                <w:right w:val="none" w:sz="0" w:space="0" w:color="auto"/>
              </w:divBdr>
            </w:div>
            <w:div w:id="1077289283">
              <w:marLeft w:val="0"/>
              <w:marRight w:val="0"/>
              <w:marTop w:val="0"/>
              <w:marBottom w:val="0"/>
              <w:divBdr>
                <w:top w:val="none" w:sz="0" w:space="0" w:color="auto"/>
                <w:left w:val="none" w:sz="0" w:space="0" w:color="auto"/>
                <w:bottom w:val="none" w:sz="0" w:space="0" w:color="auto"/>
                <w:right w:val="none" w:sz="0" w:space="0" w:color="auto"/>
              </w:divBdr>
            </w:div>
            <w:div w:id="588196568">
              <w:marLeft w:val="0"/>
              <w:marRight w:val="0"/>
              <w:marTop w:val="0"/>
              <w:marBottom w:val="0"/>
              <w:divBdr>
                <w:top w:val="none" w:sz="0" w:space="0" w:color="auto"/>
                <w:left w:val="none" w:sz="0" w:space="0" w:color="auto"/>
                <w:bottom w:val="none" w:sz="0" w:space="0" w:color="auto"/>
                <w:right w:val="none" w:sz="0" w:space="0" w:color="auto"/>
              </w:divBdr>
            </w:div>
            <w:div w:id="807019778">
              <w:marLeft w:val="0"/>
              <w:marRight w:val="0"/>
              <w:marTop w:val="0"/>
              <w:marBottom w:val="0"/>
              <w:divBdr>
                <w:top w:val="none" w:sz="0" w:space="0" w:color="auto"/>
                <w:left w:val="none" w:sz="0" w:space="0" w:color="auto"/>
                <w:bottom w:val="none" w:sz="0" w:space="0" w:color="auto"/>
                <w:right w:val="none" w:sz="0" w:space="0" w:color="auto"/>
              </w:divBdr>
            </w:div>
            <w:div w:id="1141656318">
              <w:marLeft w:val="0"/>
              <w:marRight w:val="0"/>
              <w:marTop w:val="0"/>
              <w:marBottom w:val="0"/>
              <w:divBdr>
                <w:top w:val="none" w:sz="0" w:space="0" w:color="auto"/>
                <w:left w:val="none" w:sz="0" w:space="0" w:color="auto"/>
                <w:bottom w:val="none" w:sz="0" w:space="0" w:color="auto"/>
                <w:right w:val="none" w:sz="0" w:space="0" w:color="auto"/>
              </w:divBdr>
            </w:div>
            <w:div w:id="354966924">
              <w:marLeft w:val="0"/>
              <w:marRight w:val="0"/>
              <w:marTop w:val="0"/>
              <w:marBottom w:val="0"/>
              <w:divBdr>
                <w:top w:val="none" w:sz="0" w:space="0" w:color="auto"/>
                <w:left w:val="none" w:sz="0" w:space="0" w:color="auto"/>
                <w:bottom w:val="none" w:sz="0" w:space="0" w:color="auto"/>
                <w:right w:val="none" w:sz="0" w:space="0" w:color="auto"/>
              </w:divBdr>
            </w:div>
          </w:divsChild>
        </w:div>
        <w:div w:id="1051149561">
          <w:marLeft w:val="0"/>
          <w:marRight w:val="0"/>
          <w:marTop w:val="0"/>
          <w:marBottom w:val="0"/>
          <w:divBdr>
            <w:top w:val="none" w:sz="0" w:space="0" w:color="auto"/>
            <w:left w:val="none" w:sz="0" w:space="0" w:color="auto"/>
            <w:bottom w:val="none" w:sz="0" w:space="0" w:color="auto"/>
            <w:right w:val="none" w:sz="0" w:space="0" w:color="auto"/>
          </w:divBdr>
        </w:div>
        <w:div w:id="286084933">
          <w:marLeft w:val="0"/>
          <w:marRight w:val="0"/>
          <w:marTop w:val="0"/>
          <w:marBottom w:val="0"/>
          <w:divBdr>
            <w:top w:val="none" w:sz="0" w:space="0" w:color="auto"/>
            <w:left w:val="none" w:sz="0" w:space="0" w:color="auto"/>
            <w:bottom w:val="none" w:sz="0" w:space="0" w:color="auto"/>
            <w:right w:val="none" w:sz="0" w:space="0" w:color="auto"/>
          </w:divBdr>
        </w:div>
        <w:div w:id="927999532">
          <w:marLeft w:val="0"/>
          <w:marRight w:val="0"/>
          <w:marTop w:val="0"/>
          <w:marBottom w:val="0"/>
          <w:divBdr>
            <w:top w:val="none" w:sz="0" w:space="0" w:color="auto"/>
            <w:left w:val="none" w:sz="0" w:space="0" w:color="auto"/>
            <w:bottom w:val="none" w:sz="0" w:space="0" w:color="auto"/>
            <w:right w:val="none" w:sz="0" w:space="0" w:color="auto"/>
          </w:divBdr>
        </w:div>
        <w:div w:id="1968007557">
          <w:marLeft w:val="0"/>
          <w:marRight w:val="0"/>
          <w:marTop w:val="0"/>
          <w:marBottom w:val="0"/>
          <w:divBdr>
            <w:top w:val="none" w:sz="0" w:space="0" w:color="auto"/>
            <w:left w:val="none" w:sz="0" w:space="0" w:color="auto"/>
            <w:bottom w:val="none" w:sz="0" w:space="0" w:color="auto"/>
            <w:right w:val="none" w:sz="0" w:space="0" w:color="auto"/>
          </w:divBdr>
        </w:div>
        <w:div w:id="675618098">
          <w:marLeft w:val="0"/>
          <w:marRight w:val="0"/>
          <w:marTop w:val="0"/>
          <w:marBottom w:val="0"/>
          <w:divBdr>
            <w:top w:val="none" w:sz="0" w:space="0" w:color="auto"/>
            <w:left w:val="none" w:sz="0" w:space="0" w:color="auto"/>
            <w:bottom w:val="none" w:sz="0" w:space="0" w:color="auto"/>
            <w:right w:val="none" w:sz="0" w:space="0" w:color="auto"/>
          </w:divBdr>
        </w:div>
        <w:div w:id="132144437">
          <w:marLeft w:val="0"/>
          <w:marRight w:val="0"/>
          <w:marTop w:val="0"/>
          <w:marBottom w:val="0"/>
          <w:divBdr>
            <w:top w:val="none" w:sz="0" w:space="0" w:color="auto"/>
            <w:left w:val="none" w:sz="0" w:space="0" w:color="auto"/>
            <w:bottom w:val="none" w:sz="0" w:space="0" w:color="auto"/>
            <w:right w:val="none" w:sz="0" w:space="0" w:color="auto"/>
          </w:divBdr>
        </w:div>
        <w:div w:id="1462961114">
          <w:marLeft w:val="0"/>
          <w:marRight w:val="0"/>
          <w:marTop w:val="0"/>
          <w:marBottom w:val="0"/>
          <w:divBdr>
            <w:top w:val="none" w:sz="0" w:space="0" w:color="auto"/>
            <w:left w:val="none" w:sz="0" w:space="0" w:color="auto"/>
            <w:bottom w:val="none" w:sz="0" w:space="0" w:color="auto"/>
            <w:right w:val="none" w:sz="0" w:space="0" w:color="auto"/>
          </w:divBdr>
        </w:div>
        <w:div w:id="1016232843">
          <w:marLeft w:val="0"/>
          <w:marRight w:val="0"/>
          <w:marTop w:val="0"/>
          <w:marBottom w:val="0"/>
          <w:divBdr>
            <w:top w:val="none" w:sz="0" w:space="0" w:color="auto"/>
            <w:left w:val="none" w:sz="0" w:space="0" w:color="auto"/>
            <w:bottom w:val="none" w:sz="0" w:space="0" w:color="auto"/>
            <w:right w:val="none" w:sz="0" w:space="0" w:color="auto"/>
          </w:divBdr>
        </w:div>
        <w:div w:id="833451068">
          <w:marLeft w:val="0"/>
          <w:marRight w:val="0"/>
          <w:marTop w:val="0"/>
          <w:marBottom w:val="0"/>
          <w:divBdr>
            <w:top w:val="none" w:sz="0" w:space="0" w:color="auto"/>
            <w:left w:val="none" w:sz="0" w:space="0" w:color="auto"/>
            <w:bottom w:val="none" w:sz="0" w:space="0" w:color="auto"/>
            <w:right w:val="none" w:sz="0" w:space="0" w:color="auto"/>
          </w:divBdr>
        </w:div>
        <w:div w:id="1023557044">
          <w:marLeft w:val="0"/>
          <w:marRight w:val="0"/>
          <w:marTop w:val="0"/>
          <w:marBottom w:val="0"/>
          <w:divBdr>
            <w:top w:val="none" w:sz="0" w:space="0" w:color="auto"/>
            <w:left w:val="none" w:sz="0" w:space="0" w:color="auto"/>
            <w:bottom w:val="none" w:sz="0" w:space="0" w:color="auto"/>
            <w:right w:val="none" w:sz="0" w:space="0" w:color="auto"/>
          </w:divBdr>
        </w:div>
        <w:div w:id="999504067">
          <w:marLeft w:val="0"/>
          <w:marRight w:val="0"/>
          <w:marTop w:val="0"/>
          <w:marBottom w:val="0"/>
          <w:divBdr>
            <w:top w:val="none" w:sz="0" w:space="0" w:color="auto"/>
            <w:left w:val="none" w:sz="0" w:space="0" w:color="auto"/>
            <w:bottom w:val="none" w:sz="0" w:space="0" w:color="auto"/>
            <w:right w:val="none" w:sz="0" w:space="0" w:color="auto"/>
          </w:divBdr>
        </w:div>
        <w:div w:id="411466898">
          <w:marLeft w:val="0"/>
          <w:marRight w:val="0"/>
          <w:marTop w:val="0"/>
          <w:marBottom w:val="0"/>
          <w:divBdr>
            <w:top w:val="none" w:sz="0" w:space="0" w:color="auto"/>
            <w:left w:val="none" w:sz="0" w:space="0" w:color="auto"/>
            <w:bottom w:val="none" w:sz="0" w:space="0" w:color="auto"/>
            <w:right w:val="none" w:sz="0" w:space="0" w:color="auto"/>
          </w:divBdr>
        </w:div>
        <w:div w:id="480005698">
          <w:marLeft w:val="0"/>
          <w:marRight w:val="0"/>
          <w:marTop w:val="0"/>
          <w:marBottom w:val="0"/>
          <w:divBdr>
            <w:top w:val="none" w:sz="0" w:space="0" w:color="auto"/>
            <w:left w:val="none" w:sz="0" w:space="0" w:color="auto"/>
            <w:bottom w:val="none" w:sz="0" w:space="0" w:color="auto"/>
            <w:right w:val="none" w:sz="0" w:space="0" w:color="auto"/>
          </w:divBdr>
        </w:div>
        <w:div w:id="1652558931">
          <w:marLeft w:val="0"/>
          <w:marRight w:val="0"/>
          <w:marTop w:val="0"/>
          <w:marBottom w:val="0"/>
          <w:divBdr>
            <w:top w:val="none" w:sz="0" w:space="0" w:color="auto"/>
            <w:left w:val="none" w:sz="0" w:space="0" w:color="auto"/>
            <w:bottom w:val="none" w:sz="0" w:space="0" w:color="auto"/>
            <w:right w:val="none" w:sz="0" w:space="0" w:color="auto"/>
          </w:divBdr>
        </w:div>
        <w:div w:id="1374621142">
          <w:marLeft w:val="0"/>
          <w:marRight w:val="0"/>
          <w:marTop w:val="0"/>
          <w:marBottom w:val="0"/>
          <w:divBdr>
            <w:top w:val="none" w:sz="0" w:space="0" w:color="auto"/>
            <w:left w:val="none" w:sz="0" w:space="0" w:color="auto"/>
            <w:bottom w:val="none" w:sz="0" w:space="0" w:color="auto"/>
            <w:right w:val="none" w:sz="0" w:space="0" w:color="auto"/>
          </w:divBdr>
        </w:div>
        <w:div w:id="1482238353">
          <w:marLeft w:val="0"/>
          <w:marRight w:val="0"/>
          <w:marTop w:val="0"/>
          <w:marBottom w:val="0"/>
          <w:divBdr>
            <w:top w:val="none" w:sz="0" w:space="0" w:color="auto"/>
            <w:left w:val="none" w:sz="0" w:space="0" w:color="auto"/>
            <w:bottom w:val="none" w:sz="0" w:space="0" w:color="auto"/>
            <w:right w:val="none" w:sz="0" w:space="0" w:color="auto"/>
          </w:divBdr>
        </w:div>
        <w:div w:id="808977108">
          <w:marLeft w:val="0"/>
          <w:marRight w:val="0"/>
          <w:marTop w:val="0"/>
          <w:marBottom w:val="0"/>
          <w:divBdr>
            <w:top w:val="none" w:sz="0" w:space="0" w:color="auto"/>
            <w:left w:val="none" w:sz="0" w:space="0" w:color="auto"/>
            <w:bottom w:val="none" w:sz="0" w:space="0" w:color="auto"/>
            <w:right w:val="none" w:sz="0" w:space="0" w:color="auto"/>
          </w:divBdr>
        </w:div>
        <w:div w:id="141894078">
          <w:marLeft w:val="0"/>
          <w:marRight w:val="0"/>
          <w:marTop w:val="0"/>
          <w:marBottom w:val="0"/>
          <w:divBdr>
            <w:top w:val="none" w:sz="0" w:space="0" w:color="auto"/>
            <w:left w:val="none" w:sz="0" w:space="0" w:color="auto"/>
            <w:bottom w:val="none" w:sz="0" w:space="0" w:color="auto"/>
            <w:right w:val="none" w:sz="0" w:space="0" w:color="auto"/>
          </w:divBdr>
        </w:div>
        <w:div w:id="303510608">
          <w:marLeft w:val="0"/>
          <w:marRight w:val="0"/>
          <w:marTop w:val="0"/>
          <w:marBottom w:val="0"/>
          <w:divBdr>
            <w:top w:val="none" w:sz="0" w:space="0" w:color="auto"/>
            <w:left w:val="none" w:sz="0" w:space="0" w:color="auto"/>
            <w:bottom w:val="none" w:sz="0" w:space="0" w:color="auto"/>
            <w:right w:val="none" w:sz="0" w:space="0" w:color="auto"/>
          </w:divBdr>
        </w:div>
        <w:div w:id="59791508">
          <w:marLeft w:val="0"/>
          <w:marRight w:val="0"/>
          <w:marTop w:val="0"/>
          <w:marBottom w:val="0"/>
          <w:divBdr>
            <w:top w:val="none" w:sz="0" w:space="0" w:color="auto"/>
            <w:left w:val="none" w:sz="0" w:space="0" w:color="auto"/>
            <w:bottom w:val="none" w:sz="0" w:space="0" w:color="auto"/>
            <w:right w:val="none" w:sz="0" w:space="0" w:color="auto"/>
          </w:divBdr>
        </w:div>
        <w:div w:id="1253314542">
          <w:marLeft w:val="0"/>
          <w:marRight w:val="0"/>
          <w:marTop w:val="0"/>
          <w:marBottom w:val="0"/>
          <w:divBdr>
            <w:top w:val="none" w:sz="0" w:space="0" w:color="auto"/>
            <w:left w:val="none" w:sz="0" w:space="0" w:color="auto"/>
            <w:bottom w:val="none" w:sz="0" w:space="0" w:color="auto"/>
            <w:right w:val="none" w:sz="0" w:space="0" w:color="auto"/>
          </w:divBdr>
        </w:div>
        <w:div w:id="407116183">
          <w:marLeft w:val="0"/>
          <w:marRight w:val="0"/>
          <w:marTop w:val="0"/>
          <w:marBottom w:val="0"/>
          <w:divBdr>
            <w:top w:val="none" w:sz="0" w:space="0" w:color="auto"/>
            <w:left w:val="none" w:sz="0" w:space="0" w:color="auto"/>
            <w:bottom w:val="none" w:sz="0" w:space="0" w:color="auto"/>
            <w:right w:val="none" w:sz="0" w:space="0" w:color="auto"/>
          </w:divBdr>
        </w:div>
        <w:div w:id="1017460597">
          <w:marLeft w:val="0"/>
          <w:marRight w:val="0"/>
          <w:marTop w:val="0"/>
          <w:marBottom w:val="0"/>
          <w:divBdr>
            <w:top w:val="none" w:sz="0" w:space="0" w:color="auto"/>
            <w:left w:val="none" w:sz="0" w:space="0" w:color="auto"/>
            <w:bottom w:val="none" w:sz="0" w:space="0" w:color="auto"/>
            <w:right w:val="none" w:sz="0" w:space="0" w:color="auto"/>
          </w:divBdr>
        </w:div>
        <w:div w:id="409546360">
          <w:marLeft w:val="0"/>
          <w:marRight w:val="0"/>
          <w:marTop w:val="0"/>
          <w:marBottom w:val="0"/>
          <w:divBdr>
            <w:top w:val="none" w:sz="0" w:space="0" w:color="auto"/>
            <w:left w:val="none" w:sz="0" w:space="0" w:color="auto"/>
            <w:bottom w:val="none" w:sz="0" w:space="0" w:color="auto"/>
            <w:right w:val="none" w:sz="0" w:space="0" w:color="auto"/>
          </w:divBdr>
        </w:div>
        <w:div w:id="929660246">
          <w:marLeft w:val="0"/>
          <w:marRight w:val="0"/>
          <w:marTop w:val="0"/>
          <w:marBottom w:val="0"/>
          <w:divBdr>
            <w:top w:val="none" w:sz="0" w:space="0" w:color="auto"/>
            <w:left w:val="none" w:sz="0" w:space="0" w:color="auto"/>
            <w:bottom w:val="none" w:sz="0" w:space="0" w:color="auto"/>
            <w:right w:val="none" w:sz="0" w:space="0" w:color="auto"/>
          </w:divBdr>
        </w:div>
        <w:div w:id="1850363769">
          <w:marLeft w:val="0"/>
          <w:marRight w:val="0"/>
          <w:marTop w:val="0"/>
          <w:marBottom w:val="0"/>
          <w:divBdr>
            <w:top w:val="none" w:sz="0" w:space="0" w:color="auto"/>
            <w:left w:val="none" w:sz="0" w:space="0" w:color="auto"/>
            <w:bottom w:val="none" w:sz="0" w:space="0" w:color="auto"/>
            <w:right w:val="none" w:sz="0" w:space="0" w:color="auto"/>
          </w:divBdr>
        </w:div>
        <w:div w:id="2089307276">
          <w:marLeft w:val="0"/>
          <w:marRight w:val="0"/>
          <w:marTop w:val="0"/>
          <w:marBottom w:val="0"/>
          <w:divBdr>
            <w:top w:val="none" w:sz="0" w:space="0" w:color="auto"/>
            <w:left w:val="none" w:sz="0" w:space="0" w:color="auto"/>
            <w:bottom w:val="none" w:sz="0" w:space="0" w:color="auto"/>
            <w:right w:val="none" w:sz="0" w:space="0" w:color="auto"/>
          </w:divBdr>
        </w:div>
        <w:div w:id="681931585">
          <w:marLeft w:val="0"/>
          <w:marRight w:val="0"/>
          <w:marTop w:val="0"/>
          <w:marBottom w:val="0"/>
          <w:divBdr>
            <w:top w:val="none" w:sz="0" w:space="0" w:color="auto"/>
            <w:left w:val="none" w:sz="0" w:space="0" w:color="auto"/>
            <w:bottom w:val="none" w:sz="0" w:space="0" w:color="auto"/>
            <w:right w:val="none" w:sz="0" w:space="0" w:color="auto"/>
          </w:divBdr>
        </w:div>
        <w:div w:id="642007005">
          <w:marLeft w:val="0"/>
          <w:marRight w:val="0"/>
          <w:marTop w:val="0"/>
          <w:marBottom w:val="0"/>
          <w:divBdr>
            <w:top w:val="none" w:sz="0" w:space="0" w:color="auto"/>
            <w:left w:val="none" w:sz="0" w:space="0" w:color="auto"/>
            <w:bottom w:val="none" w:sz="0" w:space="0" w:color="auto"/>
            <w:right w:val="none" w:sz="0" w:space="0" w:color="auto"/>
          </w:divBdr>
        </w:div>
        <w:div w:id="614680958">
          <w:marLeft w:val="0"/>
          <w:marRight w:val="0"/>
          <w:marTop w:val="0"/>
          <w:marBottom w:val="0"/>
          <w:divBdr>
            <w:top w:val="none" w:sz="0" w:space="0" w:color="auto"/>
            <w:left w:val="none" w:sz="0" w:space="0" w:color="auto"/>
            <w:bottom w:val="none" w:sz="0" w:space="0" w:color="auto"/>
            <w:right w:val="none" w:sz="0" w:space="0" w:color="auto"/>
          </w:divBdr>
        </w:div>
      </w:divsChild>
    </w:div>
    <w:div w:id="168374005">
      <w:bodyDiv w:val="1"/>
      <w:marLeft w:val="0"/>
      <w:marRight w:val="0"/>
      <w:marTop w:val="0"/>
      <w:marBottom w:val="0"/>
      <w:divBdr>
        <w:top w:val="none" w:sz="0" w:space="0" w:color="auto"/>
        <w:left w:val="none" w:sz="0" w:space="0" w:color="auto"/>
        <w:bottom w:val="none" w:sz="0" w:space="0" w:color="auto"/>
        <w:right w:val="none" w:sz="0" w:space="0" w:color="auto"/>
      </w:divBdr>
      <w:divsChild>
        <w:div w:id="1601717511">
          <w:marLeft w:val="0"/>
          <w:marRight w:val="0"/>
          <w:marTop w:val="0"/>
          <w:marBottom w:val="0"/>
          <w:divBdr>
            <w:top w:val="none" w:sz="0" w:space="0" w:color="auto"/>
            <w:left w:val="none" w:sz="0" w:space="0" w:color="auto"/>
            <w:bottom w:val="none" w:sz="0" w:space="0" w:color="auto"/>
            <w:right w:val="none" w:sz="0" w:space="0" w:color="auto"/>
          </w:divBdr>
          <w:divsChild>
            <w:div w:id="2112161490">
              <w:marLeft w:val="0"/>
              <w:marRight w:val="0"/>
              <w:marTop w:val="0"/>
              <w:marBottom w:val="0"/>
              <w:divBdr>
                <w:top w:val="none" w:sz="0" w:space="0" w:color="auto"/>
                <w:left w:val="none" w:sz="0" w:space="0" w:color="auto"/>
                <w:bottom w:val="none" w:sz="0" w:space="0" w:color="auto"/>
                <w:right w:val="none" w:sz="0" w:space="0" w:color="auto"/>
              </w:divBdr>
            </w:div>
            <w:div w:id="499008440">
              <w:marLeft w:val="0"/>
              <w:marRight w:val="0"/>
              <w:marTop w:val="0"/>
              <w:marBottom w:val="0"/>
              <w:divBdr>
                <w:top w:val="none" w:sz="0" w:space="0" w:color="auto"/>
                <w:left w:val="none" w:sz="0" w:space="0" w:color="auto"/>
                <w:bottom w:val="none" w:sz="0" w:space="0" w:color="auto"/>
                <w:right w:val="none" w:sz="0" w:space="0" w:color="auto"/>
              </w:divBdr>
            </w:div>
            <w:div w:id="2145611832">
              <w:marLeft w:val="0"/>
              <w:marRight w:val="0"/>
              <w:marTop w:val="0"/>
              <w:marBottom w:val="0"/>
              <w:divBdr>
                <w:top w:val="none" w:sz="0" w:space="0" w:color="auto"/>
                <w:left w:val="none" w:sz="0" w:space="0" w:color="auto"/>
                <w:bottom w:val="none" w:sz="0" w:space="0" w:color="auto"/>
                <w:right w:val="none" w:sz="0" w:space="0" w:color="auto"/>
              </w:divBdr>
            </w:div>
            <w:div w:id="816145192">
              <w:marLeft w:val="0"/>
              <w:marRight w:val="0"/>
              <w:marTop w:val="0"/>
              <w:marBottom w:val="0"/>
              <w:divBdr>
                <w:top w:val="none" w:sz="0" w:space="0" w:color="auto"/>
                <w:left w:val="none" w:sz="0" w:space="0" w:color="auto"/>
                <w:bottom w:val="none" w:sz="0" w:space="0" w:color="auto"/>
                <w:right w:val="none" w:sz="0" w:space="0" w:color="auto"/>
              </w:divBdr>
            </w:div>
            <w:div w:id="1383671307">
              <w:marLeft w:val="0"/>
              <w:marRight w:val="0"/>
              <w:marTop w:val="0"/>
              <w:marBottom w:val="0"/>
              <w:divBdr>
                <w:top w:val="none" w:sz="0" w:space="0" w:color="auto"/>
                <w:left w:val="none" w:sz="0" w:space="0" w:color="auto"/>
                <w:bottom w:val="none" w:sz="0" w:space="0" w:color="auto"/>
                <w:right w:val="none" w:sz="0" w:space="0" w:color="auto"/>
              </w:divBdr>
            </w:div>
            <w:div w:id="1987052150">
              <w:marLeft w:val="0"/>
              <w:marRight w:val="0"/>
              <w:marTop w:val="0"/>
              <w:marBottom w:val="0"/>
              <w:divBdr>
                <w:top w:val="none" w:sz="0" w:space="0" w:color="auto"/>
                <w:left w:val="none" w:sz="0" w:space="0" w:color="auto"/>
                <w:bottom w:val="none" w:sz="0" w:space="0" w:color="auto"/>
                <w:right w:val="none" w:sz="0" w:space="0" w:color="auto"/>
              </w:divBdr>
            </w:div>
            <w:div w:id="1631739593">
              <w:marLeft w:val="0"/>
              <w:marRight w:val="0"/>
              <w:marTop w:val="0"/>
              <w:marBottom w:val="0"/>
              <w:divBdr>
                <w:top w:val="none" w:sz="0" w:space="0" w:color="auto"/>
                <w:left w:val="none" w:sz="0" w:space="0" w:color="auto"/>
                <w:bottom w:val="none" w:sz="0" w:space="0" w:color="auto"/>
                <w:right w:val="none" w:sz="0" w:space="0" w:color="auto"/>
              </w:divBdr>
            </w:div>
            <w:div w:id="1647472552">
              <w:marLeft w:val="0"/>
              <w:marRight w:val="0"/>
              <w:marTop w:val="0"/>
              <w:marBottom w:val="0"/>
              <w:divBdr>
                <w:top w:val="none" w:sz="0" w:space="0" w:color="auto"/>
                <w:left w:val="none" w:sz="0" w:space="0" w:color="auto"/>
                <w:bottom w:val="none" w:sz="0" w:space="0" w:color="auto"/>
                <w:right w:val="none" w:sz="0" w:space="0" w:color="auto"/>
              </w:divBdr>
            </w:div>
            <w:div w:id="825708028">
              <w:marLeft w:val="0"/>
              <w:marRight w:val="0"/>
              <w:marTop w:val="0"/>
              <w:marBottom w:val="0"/>
              <w:divBdr>
                <w:top w:val="none" w:sz="0" w:space="0" w:color="auto"/>
                <w:left w:val="none" w:sz="0" w:space="0" w:color="auto"/>
                <w:bottom w:val="none" w:sz="0" w:space="0" w:color="auto"/>
                <w:right w:val="none" w:sz="0" w:space="0" w:color="auto"/>
              </w:divBdr>
            </w:div>
            <w:div w:id="1277102180">
              <w:marLeft w:val="0"/>
              <w:marRight w:val="0"/>
              <w:marTop w:val="0"/>
              <w:marBottom w:val="0"/>
              <w:divBdr>
                <w:top w:val="none" w:sz="0" w:space="0" w:color="auto"/>
                <w:left w:val="none" w:sz="0" w:space="0" w:color="auto"/>
                <w:bottom w:val="none" w:sz="0" w:space="0" w:color="auto"/>
                <w:right w:val="none" w:sz="0" w:space="0" w:color="auto"/>
              </w:divBdr>
            </w:div>
            <w:div w:id="1962609215">
              <w:marLeft w:val="0"/>
              <w:marRight w:val="0"/>
              <w:marTop w:val="0"/>
              <w:marBottom w:val="0"/>
              <w:divBdr>
                <w:top w:val="none" w:sz="0" w:space="0" w:color="auto"/>
                <w:left w:val="none" w:sz="0" w:space="0" w:color="auto"/>
                <w:bottom w:val="none" w:sz="0" w:space="0" w:color="auto"/>
                <w:right w:val="none" w:sz="0" w:space="0" w:color="auto"/>
              </w:divBdr>
            </w:div>
            <w:div w:id="781805628">
              <w:marLeft w:val="0"/>
              <w:marRight w:val="0"/>
              <w:marTop w:val="0"/>
              <w:marBottom w:val="0"/>
              <w:divBdr>
                <w:top w:val="none" w:sz="0" w:space="0" w:color="auto"/>
                <w:left w:val="none" w:sz="0" w:space="0" w:color="auto"/>
                <w:bottom w:val="none" w:sz="0" w:space="0" w:color="auto"/>
                <w:right w:val="none" w:sz="0" w:space="0" w:color="auto"/>
              </w:divBdr>
            </w:div>
            <w:div w:id="1977441914">
              <w:marLeft w:val="0"/>
              <w:marRight w:val="0"/>
              <w:marTop w:val="0"/>
              <w:marBottom w:val="0"/>
              <w:divBdr>
                <w:top w:val="none" w:sz="0" w:space="0" w:color="auto"/>
                <w:left w:val="none" w:sz="0" w:space="0" w:color="auto"/>
                <w:bottom w:val="none" w:sz="0" w:space="0" w:color="auto"/>
                <w:right w:val="none" w:sz="0" w:space="0" w:color="auto"/>
              </w:divBdr>
            </w:div>
            <w:div w:id="403070085">
              <w:marLeft w:val="0"/>
              <w:marRight w:val="0"/>
              <w:marTop w:val="0"/>
              <w:marBottom w:val="0"/>
              <w:divBdr>
                <w:top w:val="none" w:sz="0" w:space="0" w:color="auto"/>
                <w:left w:val="none" w:sz="0" w:space="0" w:color="auto"/>
                <w:bottom w:val="none" w:sz="0" w:space="0" w:color="auto"/>
                <w:right w:val="none" w:sz="0" w:space="0" w:color="auto"/>
              </w:divBdr>
            </w:div>
            <w:div w:id="1417630669">
              <w:marLeft w:val="0"/>
              <w:marRight w:val="0"/>
              <w:marTop w:val="0"/>
              <w:marBottom w:val="0"/>
              <w:divBdr>
                <w:top w:val="none" w:sz="0" w:space="0" w:color="auto"/>
                <w:left w:val="none" w:sz="0" w:space="0" w:color="auto"/>
                <w:bottom w:val="none" w:sz="0" w:space="0" w:color="auto"/>
                <w:right w:val="none" w:sz="0" w:space="0" w:color="auto"/>
              </w:divBdr>
            </w:div>
            <w:div w:id="153188338">
              <w:marLeft w:val="0"/>
              <w:marRight w:val="0"/>
              <w:marTop w:val="0"/>
              <w:marBottom w:val="0"/>
              <w:divBdr>
                <w:top w:val="none" w:sz="0" w:space="0" w:color="auto"/>
                <w:left w:val="none" w:sz="0" w:space="0" w:color="auto"/>
                <w:bottom w:val="none" w:sz="0" w:space="0" w:color="auto"/>
                <w:right w:val="none" w:sz="0" w:space="0" w:color="auto"/>
              </w:divBdr>
            </w:div>
            <w:div w:id="539169475">
              <w:marLeft w:val="0"/>
              <w:marRight w:val="0"/>
              <w:marTop w:val="0"/>
              <w:marBottom w:val="0"/>
              <w:divBdr>
                <w:top w:val="none" w:sz="0" w:space="0" w:color="auto"/>
                <w:left w:val="none" w:sz="0" w:space="0" w:color="auto"/>
                <w:bottom w:val="none" w:sz="0" w:space="0" w:color="auto"/>
                <w:right w:val="none" w:sz="0" w:space="0" w:color="auto"/>
              </w:divBdr>
            </w:div>
            <w:div w:id="1521119626">
              <w:marLeft w:val="0"/>
              <w:marRight w:val="0"/>
              <w:marTop w:val="0"/>
              <w:marBottom w:val="0"/>
              <w:divBdr>
                <w:top w:val="none" w:sz="0" w:space="0" w:color="auto"/>
                <w:left w:val="none" w:sz="0" w:space="0" w:color="auto"/>
                <w:bottom w:val="none" w:sz="0" w:space="0" w:color="auto"/>
                <w:right w:val="none" w:sz="0" w:space="0" w:color="auto"/>
              </w:divBdr>
            </w:div>
            <w:div w:id="1437864224">
              <w:marLeft w:val="0"/>
              <w:marRight w:val="0"/>
              <w:marTop w:val="0"/>
              <w:marBottom w:val="0"/>
              <w:divBdr>
                <w:top w:val="none" w:sz="0" w:space="0" w:color="auto"/>
                <w:left w:val="none" w:sz="0" w:space="0" w:color="auto"/>
                <w:bottom w:val="none" w:sz="0" w:space="0" w:color="auto"/>
                <w:right w:val="none" w:sz="0" w:space="0" w:color="auto"/>
              </w:divBdr>
            </w:div>
            <w:div w:id="355664818">
              <w:marLeft w:val="0"/>
              <w:marRight w:val="0"/>
              <w:marTop w:val="0"/>
              <w:marBottom w:val="0"/>
              <w:divBdr>
                <w:top w:val="none" w:sz="0" w:space="0" w:color="auto"/>
                <w:left w:val="none" w:sz="0" w:space="0" w:color="auto"/>
                <w:bottom w:val="none" w:sz="0" w:space="0" w:color="auto"/>
                <w:right w:val="none" w:sz="0" w:space="0" w:color="auto"/>
              </w:divBdr>
            </w:div>
          </w:divsChild>
        </w:div>
        <w:div w:id="1219050565">
          <w:marLeft w:val="0"/>
          <w:marRight w:val="0"/>
          <w:marTop w:val="0"/>
          <w:marBottom w:val="0"/>
          <w:divBdr>
            <w:top w:val="none" w:sz="0" w:space="0" w:color="auto"/>
            <w:left w:val="none" w:sz="0" w:space="0" w:color="auto"/>
            <w:bottom w:val="none" w:sz="0" w:space="0" w:color="auto"/>
            <w:right w:val="none" w:sz="0" w:space="0" w:color="auto"/>
          </w:divBdr>
        </w:div>
        <w:div w:id="731579150">
          <w:marLeft w:val="0"/>
          <w:marRight w:val="0"/>
          <w:marTop w:val="0"/>
          <w:marBottom w:val="0"/>
          <w:divBdr>
            <w:top w:val="none" w:sz="0" w:space="0" w:color="auto"/>
            <w:left w:val="none" w:sz="0" w:space="0" w:color="auto"/>
            <w:bottom w:val="none" w:sz="0" w:space="0" w:color="auto"/>
            <w:right w:val="none" w:sz="0" w:space="0" w:color="auto"/>
          </w:divBdr>
        </w:div>
        <w:div w:id="1143739977">
          <w:marLeft w:val="0"/>
          <w:marRight w:val="0"/>
          <w:marTop w:val="0"/>
          <w:marBottom w:val="0"/>
          <w:divBdr>
            <w:top w:val="none" w:sz="0" w:space="0" w:color="auto"/>
            <w:left w:val="none" w:sz="0" w:space="0" w:color="auto"/>
            <w:bottom w:val="none" w:sz="0" w:space="0" w:color="auto"/>
            <w:right w:val="none" w:sz="0" w:space="0" w:color="auto"/>
          </w:divBdr>
        </w:div>
        <w:div w:id="200284461">
          <w:marLeft w:val="0"/>
          <w:marRight w:val="0"/>
          <w:marTop w:val="0"/>
          <w:marBottom w:val="0"/>
          <w:divBdr>
            <w:top w:val="none" w:sz="0" w:space="0" w:color="auto"/>
            <w:left w:val="none" w:sz="0" w:space="0" w:color="auto"/>
            <w:bottom w:val="none" w:sz="0" w:space="0" w:color="auto"/>
            <w:right w:val="none" w:sz="0" w:space="0" w:color="auto"/>
          </w:divBdr>
        </w:div>
        <w:div w:id="1725130891">
          <w:marLeft w:val="0"/>
          <w:marRight w:val="0"/>
          <w:marTop w:val="0"/>
          <w:marBottom w:val="0"/>
          <w:divBdr>
            <w:top w:val="none" w:sz="0" w:space="0" w:color="auto"/>
            <w:left w:val="none" w:sz="0" w:space="0" w:color="auto"/>
            <w:bottom w:val="none" w:sz="0" w:space="0" w:color="auto"/>
            <w:right w:val="none" w:sz="0" w:space="0" w:color="auto"/>
          </w:divBdr>
        </w:div>
        <w:div w:id="990017765">
          <w:marLeft w:val="0"/>
          <w:marRight w:val="0"/>
          <w:marTop w:val="0"/>
          <w:marBottom w:val="0"/>
          <w:divBdr>
            <w:top w:val="none" w:sz="0" w:space="0" w:color="auto"/>
            <w:left w:val="none" w:sz="0" w:space="0" w:color="auto"/>
            <w:bottom w:val="none" w:sz="0" w:space="0" w:color="auto"/>
            <w:right w:val="none" w:sz="0" w:space="0" w:color="auto"/>
          </w:divBdr>
        </w:div>
        <w:div w:id="615602486">
          <w:marLeft w:val="0"/>
          <w:marRight w:val="0"/>
          <w:marTop w:val="0"/>
          <w:marBottom w:val="0"/>
          <w:divBdr>
            <w:top w:val="none" w:sz="0" w:space="0" w:color="auto"/>
            <w:left w:val="none" w:sz="0" w:space="0" w:color="auto"/>
            <w:bottom w:val="none" w:sz="0" w:space="0" w:color="auto"/>
            <w:right w:val="none" w:sz="0" w:space="0" w:color="auto"/>
          </w:divBdr>
        </w:div>
        <w:div w:id="68620351">
          <w:marLeft w:val="0"/>
          <w:marRight w:val="0"/>
          <w:marTop w:val="0"/>
          <w:marBottom w:val="0"/>
          <w:divBdr>
            <w:top w:val="none" w:sz="0" w:space="0" w:color="auto"/>
            <w:left w:val="none" w:sz="0" w:space="0" w:color="auto"/>
            <w:bottom w:val="none" w:sz="0" w:space="0" w:color="auto"/>
            <w:right w:val="none" w:sz="0" w:space="0" w:color="auto"/>
          </w:divBdr>
        </w:div>
        <w:div w:id="1434277873">
          <w:marLeft w:val="0"/>
          <w:marRight w:val="0"/>
          <w:marTop w:val="0"/>
          <w:marBottom w:val="0"/>
          <w:divBdr>
            <w:top w:val="none" w:sz="0" w:space="0" w:color="auto"/>
            <w:left w:val="none" w:sz="0" w:space="0" w:color="auto"/>
            <w:bottom w:val="none" w:sz="0" w:space="0" w:color="auto"/>
            <w:right w:val="none" w:sz="0" w:space="0" w:color="auto"/>
          </w:divBdr>
        </w:div>
        <w:div w:id="1656640923">
          <w:marLeft w:val="0"/>
          <w:marRight w:val="0"/>
          <w:marTop w:val="0"/>
          <w:marBottom w:val="0"/>
          <w:divBdr>
            <w:top w:val="none" w:sz="0" w:space="0" w:color="auto"/>
            <w:left w:val="none" w:sz="0" w:space="0" w:color="auto"/>
            <w:bottom w:val="none" w:sz="0" w:space="0" w:color="auto"/>
            <w:right w:val="none" w:sz="0" w:space="0" w:color="auto"/>
          </w:divBdr>
        </w:div>
        <w:div w:id="1073813677">
          <w:marLeft w:val="0"/>
          <w:marRight w:val="0"/>
          <w:marTop w:val="0"/>
          <w:marBottom w:val="0"/>
          <w:divBdr>
            <w:top w:val="none" w:sz="0" w:space="0" w:color="auto"/>
            <w:left w:val="none" w:sz="0" w:space="0" w:color="auto"/>
            <w:bottom w:val="none" w:sz="0" w:space="0" w:color="auto"/>
            <w:right w:val="none" w:sz="0" w:space="0" w:color="auto"/>
          </w:divBdr>
        </w:div>
        <w:div w:id="562912460">
          <w:marLeft w:val="0"/>
          <w:marRight w:val="0"/>
          <w:marTop w:val="0"/>
          <w:marBottom w:val="0"/>
          <w:divBdr>
            <w:top w:val="none" w:sz="0" w:space="0" w:color="auto"/>
            <w:left w:val="none" w:sz="0" w:space="0" w:color="auto"/>
            <w:bottom w:val="none" w:sz="0" w:space="0" w:color="auto"/>
            <w:right w:val="none" w:sz="0" w:space="0" w:color="auto"/>
          </w:divBdr>
        </w:div>
        <w:div w:id="516820042">
          <w:marLeft w:val="0"/>
          <w:marRight w:val="0"/>
          <w:marTop w:val="0"/>
          <w:marBottom w:val="0"/>
          <w:divBdr>
            <w:top w:val="none" w:sz="0" w:space="0" w:color="auto"/>
            <w:left w:val="none" w:sz="0" w:space="0" w:color="auto"/>
            <w:bottom w:val="none" w:sz="0" w:space="0" w:color="auto"/>
            <w:right w:val="none" w:sz="0" w:space="0" w:color="auto"/>
          </w:divBdr>
        </w:div>
        <w:div w:id="1851527160">
          <w:marLeft w:val="0"/>
          <w:marRight w:val="0"/>
          <w:marTop w:val="0"/>
          <w:marBottom w:val="0"/>
          <w:divBdr>
            <w:top w:val="none" w:sz="0" w:space="0" w:color="auto"/>
            <w:left w:val="none" w:sz="0" w:space="0" w:color="auto"/>
            <w:bottom w:val="none" w:sz="0" w:space="0" w:color="auto"/>
            <w:right w:val="none" w:sz="0" w:space="0" w:color="auto"/>
          </w:divBdr>
        </w:div>
        <w:div w:id="813987702">
          <w:marLeft w:val="0"/>
          <w:marRight w:val="0"/>
          <w:marTop w:val="0"/>
          <w:marBottom w:val="0"/>
          <w:divBdr>
            <w:top w:val="none" w:sz="0" w:space="0" w:color="auto"/>
            <w:left w:val="none" w:sz="0" w:space="0" w:color="auto"/>
            <w:bottom w:val="none" w:sz="0" w:space="0" w:color="auto"/>
            <w:right w:val="none" w:sz="0" w:space="0" w:color="auto"/>
          </w:divBdr>
        </w:div>
        <w:div w:id="623971573">
          <w:marLeft w:val="0"/>
          <w:marRight w:val="0"/>
          <w:marTop w:val="0"/>
          <w:marBottom w:val="0"/>
          <w:divBdr>
            <w:top w:val="none" w:sz="0" w:space="0" w:color="auto"/>
            <w:left w:val="none" w:sz="0" w:space="0" w:color="auto"/>
            <w:bottom w:val="none" w:sz="0" w:space="0" w:color="auto"/>
            <w:right w:val="none" w:sz="0" w:space="0" w:color="auto"/>
          </w:divBdr>
        </w:div>
        <w:div w:id="348290826">
          <w:marLeft w:val="0"/>
          <w:marRight w:val="0"/>
          <w:marTop w:val="0"/>
          <w:marBottom w:val="0"/>
          <w:divBdr>
            <w:top w:val="none" w:sz="0" w:space="0" w:color="auto"/>
            <w:left w:val="none" w:sz="0" w:space="0" w:color="auto"/>
            <w:bottom w:val="none" w:sz="0" w:space="0" w:color="auto"/>
            <w:right w:val="none" w:sz="0" w:space="0" w:color="auto"/>
          </w:divBdr>
        </w:div>
        <w:div w:id="1308776222">
          <w:marLeft w:val="0"/>
          <w:marRight w:val="0"/>
          <w:marTop w:val="0"/>
          <w:marBottom w:val="0"/>
          <w:divBdr>
            <w:top w:val="none" w:sz="0" w:space="0" w:color="auto"/>
            <w:left w:val="none" w:sz="0" w:space="0" w:color="auto"/>
            <w:bottom w:val="none" w:sz="0" w:space="0" w:color="auto"/>
            <w:right w:val="none" w:sz="0" w:space="0" w:color="auto"/>
          </w:divBdr>
        </w:div>
        <w:div w:id="993802663">
          <w:marLeft w:val="0"/>
          <w:marRight w:val="0"/>
          <w:marTop w:val="0"/>
          <w:marBottom w:val="0"/>
          <w:divBdr>
            <w:top w:val="none" w:sz="0" w:space="0" w:color="auto"/>
            <w:left w:val="none" w:sz="0" w:space="0" w:color="auto"/>
            <w:bottom w:val="none" w:sz="0" w:space="0" w:color="auto"/>
            <w:right w:val="none" w:sz="0" w:space="0" w:color="auto"/>
          </w:divBdr>
        </w:div>
        <w:div w:id="1693343209">
          <w:marLeft w:val="0"/>
          <w:marRight w:val="0"/>
          <w:marTop w:val="0"/>
          <w:marBottom w:val="0"/>
          <w:divBdr>
            <w:top w:val="none" w:sz="0" w:space="0" w:color="auto"/>
            <w:left w:val="none" w:sz="0" w:space="0" w:color="auto"/>
            <w:bottom w:val="none" w:sz="0" w:space="0" w:color="auto"/>
            <w:right w:val="none" w:sz="0" w:space="0" w:color="auto"/>
          </w:divBdr>
        </w:div>
        <w:div w:id="1474444118">
          <w:marLeft w:val="0"/>
          <w:marRight w:val="0"/>
          <w:marTop w:val="0"/>
          <w:marBottom w:val="0"/>
          <w:divBdr>
            <w:top w:val="none" w:sz="0" w:space="0" w:color="auto"/>
            <w:left w:val="none" w:sz="0" w:space="0" w:color="auto"/>
            <w:bottom w:val="none" w:sz="0" w:space="0" w:color="auto"/>
            <w:right w:val="none" w:sz="0" w:space="0" w:color="auto"/>
          </w:divBdr>
        </w:div>
        <w:div w:id="1791121042">
          <w:marLeft w:val="0"/>
          <w:marRight w:val="0"/>
          <w:marTop w:val="0"/>
          <w:marBottom w:val="0"/>
          <w:divBdr>
            <w:top w:val="none" w:sz="0" w:space="0" w:color="auto"/>
            <w:left w:val="none" w:sz="0" w:space="0" w:color="auto"/>
            <w:bottom w:val="none" w:sz="0" w:space="0" w:color="auto"/>
            <w:right w:val="none" w:sz="0" w:space="0" w:color="auto"/>
          </w:divBdr>
        </w:div>
        <w:div w:id="1233392136">
          <w:marLeft w:val="0"/>
          <w:marRight w:val="0"/>
          <w:marTop w:val="0"/>
          <w:marBottom w:val="0"/>
          <w:divBdr>
            <w:top w:val="none" w:sz="0" w:space="0" w:color="auto"/>
            <w:left w:val="none" w:sz="0" w:space="0" w:color="auto"/>
            <w:bottom w:val="none" w:sz="0" w:space="0" w:color="auto"/>
            <w:right w:val="none" w:sz="0" w:space="0" w:color="auto"/>
          </w:divBdr>
        </w:div>
        <w:div w:id="1405834933">
          <w:marLeft w:val="0"/>
          <w:marRight w:val="0"/>
          <w:marTop w:val="0"/>
          <w:marBottom w:val="0"/>
          <w:divBdr>
            <w:top w:val="none" w:sz="0" w:space="0" w:color="auto"/>
            <w:left w:val="none" w:sz="0" w:space="0" w:color="auto"/>
            <w:bottom w:val="none" w:sz="0" w:space="0" w:color="auto"/>
            <w:right w:val="none" w:sz="0" w:space="0" w:color="auto"/>
          </w:divBdr>
        </w:div>
        <w:div w:id="238559468">
          <w:marLeft w:val="0"/>
          <w:marRight w:val="0"/>
          <w:marTop w:val="0"/>
          <w:marBottom w:val="0"/>
          <w:divBdr>
            <w:top w:val="none" w:sz="0" w:space="0" w:color="auto"/>
            <w:left w:val="none" w:sz="0" w:space="0" w:color="auto"/>
            <w:bottom w:val="none" w:sz="0" w:space="0" w:color="auto"/>
            <w:right w:val="none" w:sz="0" w:space="0" w:color="auto"/>
          </w:divBdr>
        </w:div>
        <w:div w:id="295449399">
          <w:marLeft w:val="0"/>
          <w:marRight w:val="0"/>
          <w:marTop w:val="0"/>
          <w:marBottom w:val="0"/>
          <w:divBdr>
            <w:top w:val="none" w:sz="0" w:space="0" w:color="auto"/>
            <w:left w:val="none" w:sz="0" w:space="0" w:color="auto"/>
            <w:bottom w:val="none" w:sz="0" w:space="0" w:color="auto"/>
            <w:right w:val="none" w:sz="0" w:space="0" w:color="auto"/>
          </w:divBdr>
        </w:div>
        <w:div w:id="1719940598">
          <w:marLeft w:val="0"/>
          <w:marRight w:val="0"/>
          <w:marTop w:val="0"/>
          <w:marBottom w:val="0"/>
          <w:divBdr>
            <w:top w:val="none" w:sz="0" w:space="0" w:color="auto"/>
            <w:left w:val="none" w:sz="0" w:space="0" w:color="auto"/>
            <w:bottom w:val="none" w:sz="0" w:space="0" w:color="auto"/>
            <w:right w:val="none" w:sz="0" w:space="0" w:color="auto"/>
          </w:divBdr>
        </w:div>
        <w:div w:id="630747238">
          <w:marLeft w:val="0"/>
          <w:marRight w:val="0"/>
          <w:marTop w:val="0"/>
          <w:marBottom w:val="0"/>
          <w:divBdr>
            <w:top w:val="none" w:sz="0" w:space="0" w:color="auto"/>
            <w:left w:val="none" w:sz="0" w:space="0" w:color="auto"/>
            <w:bottom w:val="none" w:sz="0" w:space="0" w:color="auto"/>
            <w:right w:val="none" w:sz="0" w:space="0" w:color="auto"/>
          </w:divBdr>
        </w:div>
        <w:div w:id="725686089">
          <w:marLeft w:val="0"/>
          <w:marRight w:val="0"/>
          <w:marTop w:val="0"/>
          <w:marBottom w:val="0"/>
          <w:divBdr>
            <w:top w:val="none" w:sz="0" w:space="0" w:color="auto"/>
            <w:left w:val="none" w:sz="0" w:space="0" w:color="auto"/>
            <w:bottom w:val="none" w:sz="0" w:space="0" w:color="auto"/>
            <w:right w:val="none" w:sz="0" w:space="0" w:color="auto"/>
          </w:divBdr>
        </w:div>
        <w:div w:id="1442528460">
          <w:marLeft w:val="0"/>
          <w:marRight w:val="0"/>
          <w:marTop w:val="0"/>
          <w:marBottom w:val="0"/>
          <w:divBdr>
            <w:top w:val="none" w:sz="0" w:space="0" w:color="auto"/>
            <w:left w:val="none" w:sz="0" w:space="0" w:color="auto"/>
            <w:bottom w:val="none" w:sz="0" w:space="0" w:color="auto"/>
            <w:right w:val="none" w:sz="0" w:space="0" w:color="auto"/>
          </w:divBdr>
        </w:div>
      </w:divsChild>
    </w:div>
    <w:div w:id="169296007">
      <w:bodyDiv w:val="1"/>
      <w:marLeft w:val="0"/>
      <w:marRight w:val="0"/>
      <w:marTop w:val="0"/>
      <w:marBottom w:val="0"/>
      <w:divBdr>
        <w:top w:val="none" w:sz="0" w:space="0" w:color="auto"/>
        <w:left w:val="none" w:sz="0" w:space="0" w:color="auto"/>
        <w:bottom w:val="none" w:sz="0" w:space="0" w:color="auto"/>
        <w:right w:val="none" w:sz="0" w:space="0" w:color="auto"/>
      </w:divBdr>
    </w:div>
    <w:div w:id="176236346">
      <w:bodyDiv w:val="1"/>
      <w:marLeft w:val="0"/>
      <w:marRight w:val="0"/>
      <w:marTop w:val="0"/>
      <w:marBottom w:val="0"/>
      <w:divBdr>
        <w:top w:val="none" w:sz="0" w:space="0" w:color="auto"/>
        <w:left w:val="none" w:sz="0" w:space="0" w:color="auto"/>
        <w:bottom w:val="none" w:sz="0" w:space="0" w:color="auto"/>
        <w:right w:val="none" w:sz="0" w:space="0" w:color="auto"/>
      </w:divBdr>
    </w:div>
    <w:div w:id="194274307">
      <w:bodyDiv w:val="1"/>
      <w:marLeft w:val="0"/>
      <w:marRight w:val="0"/>
      <w:marTop w:val="0"/>
      <w:marBottom w:val="0"/>
      <w:divBdr>
        <w:top w:val="none" w:sz="0" w:space="0" w:color="auto"/>
        <w:left w:val="none" w:sz="0" w:space="0" w:color="auto"/>
        <w:bottom w:val="none" w:sz="0" w:space="0" w:color="auto"/>
        <w:right w:val="none" w:sz="0" w:space="0" w:color="auto"/>
      </w:divBdr>
      <w:divsChild>
        <w:div w:id="124541210">
          <w:marLeft w:val="0"/>
          <w:marRight w:val="0"/>
          <w:marTop w:val="0"/>
          <w:marBottom w:val="0"/>
          <w:divBdr>
            <w:top w:val="none" w:sz="0" w:space="0" w:color="auto"/>
            <w:left w:val="none" w:sz="0" w:space="0" w:color="auto"/>
            <w:bottom w:val="none" w:sz="0" w:space="0" w:color="auto"/>
            <w:right w:val="none" w:sz="0" w:space="0" w:color="auto"/>
          </w:divBdr>
        </w:div>
        <w:div w:id="197007732">
          <w:marLeft w:val="0"/>
          <w:marRight w:val="0"/>
          <w:marTop w:val="0"/>
          <w:marBottom w:val="0"/>
          <w:divBdr>
            <w:top w:val="none" w:sz="0" w:space="0" w:color="auto"/>
            <w:left w:val="none" w:sz="0" w:space="0" w:color="auto"/>
            <w:bottom w:val="none" w:sz="0" w:space="0" w:color="auto"/>
            <w:right w:val="none" w:sz="0" w:space="0" w:color="auto"/>
          </w:divBdr>
        </w:div>
        <w:div w:id="314183693">
          <w:marLeft w:val="0"/>
          <w:marRight w:val="0"/>
          <w:marTop w:val="0"/>
          <w:marBottom w:val="0"/>
          <w:divBdr>
            <w:top w:val="none" w:sz="0" w:space="0" w:color="auto"/>
            <w:left w:val="none" w:sz="0" w:space="0" w:color="auto"/>
            <w:bottom w:val="none" w:sz="0" w:space="0" w:color="auto"/>
            <w:right w:val="none" w:sz="0" w:space="0" w:color="auto"/>
          </w:divBdr>
        </w:div>
        <w:div w:id="315303788">
          <w:marLeft w:val="0"/>
          <w:marRight w:val="0"/>
          <w:marTop w:val="0"/>
          <w:marBottom w:val="0"/>
          <w:divBdr>
            <w:top w:val="none" w:sz="0" w:space="0" w:color="auto"/>
            <w:left w:val="none" w:sz="0" w:space="0" w:color="auto"/>
            <w:bottom w:val="none" w:sz="0" w:space="0" w:color="auto"/>
            <w:right w:val="none" w:sz="0" w:space="0" w:color="auto"/>
          </w:divBdr>
        </w:div>
        <w:div w:id="347365399">
          <w:marLeft w:val="0"/>
          <w:marRight w:val="0"/>
          <w:marTop w:val="0"/>
          <w:marBottom w:val="0"/>
          <w:divBdr>
            <w:top w:val="none" w:sz="0" w:space="0" w:color="auto"/>
            <w:left w:val="none" w:sz="0" w:space="0" w:color="auto"/>
            <w:bottom w:val="none" w:sz="0" w:space="0" w:color="auto"/>
            <w:right w:val="none" w:sz="0" w:space="0" w:color="auto"/>
          </w:divBdr>
        </w:div>
        <w:div w:id="419522289">
          <w:marLeft w:val="0"/>
          <w:marRight w:val="0"/>
          <w:marTop w:val="0"/>
          <w:marBottom w:val="0"/>
          <w:divBdr>
            <w:top w:val="none" w:sz="0" w:space="0" w:color="auto"/>
            <w:left w:val="none" w:sz="0" w:space="0" w:color="auto"/>
            <w:bottom w:val="none" w:sz="0" w:space="0" w:color="auto"/>
            <w:right w:val="none" w:sz="0" w:space="0" w:color="auto"/>
          </w:divBdr>
        </w:div>
        <w:div w:id="531265566">
          <w:marLeft w:val="0"/>
          <w:marRight w:val="0"/>
          <w:marTop w:val="0"/>
          <w:marBottom w:val="0"/>
          <w:divBdr>
            <w:top w:val="none" w:sz="0" w:space="0" w:color="auto"/>
            <w:left w:val="none" w:sz="0" w:space="0" w:color="auto"/>
            <w:bottom w:val="none" w:sz="0" w:space="0" w:color="auto"/>
            <w:right w:val="none" w:sz="0" w:space="0" w:color="auto"/>
          </w:divBdr>
        </w:div>
        <w:div w:id="540633770">
          <w:marLeft w:val="0"/>
          <w:marRight w:val="0"/>
          <w:marTop w:val="0"/>
          <w:marBottom w:val="0"/>
          <w:divBdr>
            <w:top w:val="none" w:sz="0" w:space="0" w:color="auto"/>
            <w:left w:val="none" w:sz="0" w:space="0" w:color="auto"/>
            <w:bottom w:val="none" w:sz="0" w:space="0" w:color="auto"/>
            <w:right w:val="none" w:sz="0" w:space="0" w:color="auto"/>
          </w:divBdr>
        </w:div>
        <w:div w:id="579219987">
          <w:marLeft w:val="0"/>
          <w:marRight w:val="0"/>
          <w:marTop w:val="0"/>
          <w:marBottom w:val="0"/>
          <w:divBdr>
            <w:top w:val="none" w:sz="0" w:space="0" w:color="auto"/>
            <w:left w:val="none" w:sz="0" w:space="0" w:color="auto"/>
            <w:bottom w:val="none" w:sz="0" w:space="0" w:color="auto"/>
            <w:right w:val="none" w:sz="0" w:space="0" w:color="auto"/>
          </w:divBdr>
        </w:div>
        <w:div w:id="836074409">
          <w:marLeft w:val="0"/>
          <w:marRight w:val="0"/>
          <w:marTop w:val="0"/>
          <w:marBottom w:val="0"/>
          <w:divBdr>
            <w:top w:val="none" w:sz="0" w:space="0" w:color="auto"/>
            <w:left w:val="none" w:sz="0" w:space="0" w:color="auto"/>
            <w:bottom w:val="none" w:sz="0" w:space="0" w:color="auto"/>
            <w:right w:val="none" w:sz="0" w:space="0" w:color="auto"/>
          </w:divBdr>
        </w:div>
        <w:div w:id="890776306">
          <w:marLeft w:val="0"/>
          <w:marRight w:val="0"/>
          <w:marTop w:val="0"/>
          <w:marBottom w:val="0"/>
          <w:divBdr>
            <w:top w:val="none" w:sz="0" w:space="0" w:color="auto"/>
            <w:left w:val="none" w:sz="0" w:space="0" w:color="auto"/>
            <w:bottom w:val="none" w:sz="0" w:space="0" w:color="auto"/>
            <w:right w:val="none" w:sz="0" w:space="0" w:color="auto"/>
          </w:divBdr>
        </w:div>
        <w:div w:id="901673635">
          <w:marLeft w:val="0"/>
          <w:marRight w:val="0"/>
          <w:marTop w:val="0"/>
          <w:marBottom w:val="0"/>
          <w:divBdr>
            <w:top w:val="none" w:sz="0" w:space="0" w:color="auto"/>
            <w:left w:val="none" w:sz="0" w:space="0" w:color="auto"/>
            <w:bottom w:val="none" w:sz="0" w:space="0" w:color="auto"/>
            <w:right w:val="none" w:sz="0" w:space="0" w:color="auto"/>
          </w:divBdr>
        </w:div>
        <w:div w:id="1096368320">
          <w:marLeft w:val="0"/>
          <w:marRight w:val="0"/>
          <w:marTop w:val="0"/>
          <w:marBottom w:val="0"/>
          <w:divBdr>
            <w:top w:val="none" w:sz="0" w:space="0" w:color="auto"/>
            <w:left w:val="none" w:sz="0" w:space="0" w:color="auto"/>
            <w:bottom w:val="none" w:sz="0" w:space="0" w:color="auto"/>
            <w:right w:val="none" w:sz="0" w:space="0" w:color="auto"/>
          </w:divBdr>
        </w:div>
        <w:div w:id="1119569964">
          <w:marLeft w:val="0"/>
          <w:marRight w:val="0"/>
          <w:marTop w:val="0"/>
          <w:marBottom w:val="0"/>
          <w:divBdr>
            <w:top w:val="none" w:sz="0" w:space="0" w:color="auto"/>
            <w:left w:val="none" w:sz="0" w:space="0" w:color="auto"/>
            <w:bottom w:val="none" w:sz="0" w:space="0" w:color="auto"/>
            <w:right w:val="none" w:sz="0" w:space="0" w:color="auto"/>
          </w:divBdr>
        </w:div>
        <w:div w:id="1185940661">
          <w:marLeft w:val="0"/>
          <w:marRight w:val="0"/>
          <w:marTop w:val="0"/>
          <w:marBottom w:val="0"/>
          <w:divBdr>
            <w:top w:val="none" w:sz="0" w:space="0" w:color="auto"/>
            <w:left w:val="none" w:sz="0" w:space="0" w:color="auto"/>
            <w:bottom w:val="none" w:sz="0" w:space="0" w:color="auto"/>
            <w:right w:val="none" w:sz="0" w:space="0" w:color="auto"/>
          </w:divBdr>
        </w:div>
        <w:div w:id="1317689602">
          <w:marLeft w:val="0"/>
          <w:marRight w:val="0"/>
          <w:marTop w:val="0"/>
          <w:marBottom w:val="0"/>
          <w:divBdr>
            <w:top w:val="none" w:sz="0" w:space="0" w:color="auto"/>
            <w:left w:val="none" w:sz="0" w:space="0" w:color="auto"/>
            <w:bottom w:val="none" w:sz="0" w:space="0" w:color="auto"/>
            <w:right w:val="none" w:sz="0" w:space="0" w:color="auto"/>
          </w:divBdr>
        </w:div>
        <w:div w:id="1328097547">
          <w:marLeft w:val="0"/>
          <w:marRight w:val="0"/>
          <w:marTop w:val="0"/>
          <w:marBottom w:val="0"/>
          <w:divBdr>
            <w:top w:val="none" w:sz="0" w:space="0" w:color="auto"/>
            <w:left w:val="none" w:sz="0" w:space="0" w:color="auto"/>
            <w:bottom w:val="none" w:sz="0" w:space="0" w:color="auto"/>
            <w:right w:val="none" w:sz="0" w:space="0" w:color="auto"/>
          </w:divBdr>
        </w:div>
        <w:div w:id="1333558262">
          <w:marLeft w:val="0"/>
          <w:marRight w:val="0"/>
          <w:marTop w:val="0"/>
          <w:marBottom w:val="0"/>
          <w:divBdr>
            <w:top w:val="none" w:sz="0" w:space="0" w:color="auto"/>
            <w:left w:val="none" w:sz="0" w:space="0" w:color="auto"/>
            <w:bottom w:val="none" w:sz="0" w:space="0" w:color="auto"/>
            <w:right w:val="none" w:sz="0" w:space="0" w:color="auto"/>
          </w:divBdr>
        </w:div>
        <w:div w:id="1346438667">
          <w:marLeft w:val="0"/>
          <w:marRight w:val="0"/>
          <w:marTop w:val="0"/>
          <w:marBottom w:val="0"/>
          <w:divBdr>
            <w:top w:val="none" w:sz="0" w:space="0" w:color="auto"/>
            <w:left w:val="none" w:sz="0" w:space="0" w:color="auto"/>
            <w:bottom w:val="none" w:sz="0" w:space="0" w:color="auto"/>
            <w:right w:val="none" w:sz="0" w:space="0" w:color="auto"/>
          </w:divBdr>
        </w:div>
        <w:div w:id="1388607994">
          <w:marLeft w:val="0"/>
          <w:marRight w:val="0"/>
          <w:marTop w:val="0"/>
          <w:marBottom w:val="0"/>
          <w:divBdr>
            <w:top w:val="none" w:sz="0" w:space="0" w:color="auto"/>
            <w:left w:val="none" w:sz="0" w:space="0" w:color="auto"/>
            <w:bottom w:val="none" w:sz="0" w:space="0" w:color="auto"/>
            <w:right w:val="none" w:sz="0" w:space="0" w:color="auto"/>
          </w:divBdr>
        </w:div>
        <w:div w:id="1531994105">
          <w:marLeft w:val="0"/>
          <w:marRight w:val="0"/>
          <w:marTop w:val="0"/>
          <w:marBottom w:val="0"/>
          <w:divBdr>
            <w:top w:val="none" w:sz="0" w:space="0" w:color="auto"/>
            <w:left w:val="none" w:sz="0" w:space="0" w:color="auto"/>
            <w:bottom w:val="none" w:sz="0" w:space="0" w:color="auto"/>
            <w:right w:val="none" w:sz="0" w:space="0" w:color="auto"/>
          </w:divBdr>
        </w:div>
        <w:div w:id="1644195506">
          <w:marLeft w:val="0"/>
          <w:marRight w:val="0"/>
          <w:marTop w:val="0"/>
          <w:marBottom w:val="0"/>
          <w:divBdr>
            <w:top w:val="none" w:sz="0" w:space="0" w:color="auto"/>
            <w:left w:val="none" w:sz="0" w:space="0" w:color="auto"/>
            <w:bottom w:val="none" w:sz="0" w:space="0" w:color="auto"/>
            <w:right w:val="none" w:sz="0" w:space="0" w:color="auto"/>
          </w:divBdr>
        </w:div>
        <w:div w:id="1651398652">
          <w:marLeft w:val="0"/>
          <w:marRight w:val="0"/>
          <w:marTop w:val="0"/>
          <w:marBottom w:val="0"/>
          <w:divBdr>
            <w:top w:val="none" w:sz="0" w:space="0" w:color="auto"/>
            <w:left w:val="none" w:sz="0" w:space="0" w:color="auto"/>
            <w:bottom w:val="none" w:sz="0" w:space="0" w:color="auto"/>
            <w:right w:val="none" w:sz="0" w:space="0" w:color="auto"/>
          </w:divBdr>
        </w:div>
        <w:div w:id="1673679370">
          <w:marLeft w:val="0"/>
          <w:marRight w:val="0"/>
          <w:marTop w:val="0"/>
          <w:marBottom w:val="0"/>
          <w:divBdr>
            <w:top w:val="none" w:sz="0" w:space="0" w:color="auto"/>
            <w:left w:val="none" w:sz="0" w:space="0" w:color="auto"/>
            <w:bottom w:val="none" w:sz="0" w:space="0" w:color="auto"/>
            <w:right w:val="none" w:sz="0" w:space="0" w:color="auto"/>
          </w:divBdr>
        </w:div>
        <w:div w:id="1682656397">
          <w:marLeft w:val="0"/>
          <w:marRight w:val="0"/>
          <w:marTop w:val="0"/>
          <w:marBottom w:val="0"/>
          <w:divBdr>
            <w:top w:val="none" w:sz="0" w:space="0" w:color="auto"/>
            <w:left w:val="none" w:sz="0" w:space="0" w:color="auto"/>
            <w:bottom w:val="none" w:sz="0" w:space="0" w:color="auto"/>
            <w:right w:val="none" w:sz="0" w:space="0" w:color="auto"/>
          </w:divBdr>
        </w:div>
        <w:div w:id="1735421941">
          <w:marLeft w:val="0"/>
          <w:marRight w:val="0"/>
          <w:marTop w:val="0"/>
          <w:marBottom w:val="0"/>
          <w:divBdr>
            <w:top w:val="none" w:sz="0" w:space="0" w:color="auto"/>
            <w:left w:val="none" w:sz="0" w:space="0" w:color="auto"/>
            <w:bottom w:val="none" w:sz="0" w:space="0" w:color="auto"/>
            <w:right w:val="none" w:sz="0" w:space="0" w:color="auto"/>
          </w:divBdr>
        </w:div>
        <w:div w:id="1761876402">
          <w:marLeft w:val="0"/>
          <w:marRight w:val="0"/>
          <w:marTop w:val="0"/>
          <w:marBottom w:val="0"/>
          <w:divBdr>
            <w:top w:val="none" w:sz="0" w:space="0" w:color="auto"/>
            <w:left w:val="none" w:sz="0" w:space="0" w:color="auto"/>
            <w:bottom w:val="none" w:sz="0" w:space="0" w:color="auto"/>
            <w:right w:val="none" w:sz="0" w:space="0" w:color="auto"/>
          </w:divBdr>
        </w:div>
        <w:div w:id="1834838199">
          <w:marLeft w:val="0"/>
          <w:marRight w:val="0"/>
          <w:marTop w:val="0"/>
          <w:marBottom w:val="0"/>
          <w:divBdr>
            <w:top w:val="none" w:sz="0" w:space="0" w:color="auto"/>
            <w:left w:val="none" w:sz="0" w:space="0" w:color="auto"/>
            <w:bottom w:val="none" w:sz="0" w:space="0" w:color="auto"/>
            <w:right w:val="none" w:sz="0" w:space="0" w:color="auto"/>
          </w:divBdr>
        </w:div>
        <w:div w:id="1842694511">
          <w:marLeft w:val="0"/>
          <w:marRight w:val="0"/>
          <w:marTop w:val="0"/>
          <w:marBottom w:val="0"/>
          <w:divBdr>
            <w:top w:val="none" w:sz="0" w:space="0" w:color="auto"/>
            <w:left w:val="none" w:sz="0" w:space="0" w:color="auto"/>
            <w:bottom w:val="none" w:sz="0" w:space="0" w:color="auto"/>
            <w:right w:val="none" w:sz="0" w:space="0" w:color="auto"/>
          </w:divBdr>
        </w:div>
        <w:div w:id="1943342616">
          <w:marLeft w:val="0"/>
          <w:marRight w:val="0"/>
          <w:marTop w:val="0"/>
          <w:marBottom w:val="0"/>
          <w:divBdr>
            <w:top w:val="none" w:sz="0" w:space="0" w:color="auto"/>
            <w:left w:val="none" w:sz="0" w:space="0" w:color="auto"/>
            <w:bottom w:val="none" w:sz="0" w:space="0" w:color="auto"/>
            <w:right w:val="none" w:sz="0" w:space="0" w:color="auto"/>
          </w:divBdr>
          <w:divsChild>
            <w:div w:id="75711790">
              <w:marLeft w:val="0"/>
              <w:marRight w:val="0"/>
              <w:marTop w:val="0"/>
              <w:marBottom w:val="0"/>
              <w:divBdr>
                <w:top w:val="none" w:sz="0" w:space="0" w:color="auto"/>
                <w:left w:val="none" w:sz="0" w:space="0" w:color="auto"/>
                <w:bottom w:val="none" w:sz="0" w:space="0" w:color="auto"/>
                <w:right w:val="none" w:sz="0" w:space="0" w:color="auto"/>
              </w:divBdr>
            </w:div>
            <w:div w:id="105655959">
              <w:marLeft w:val="0"/>
              <w:marRight w:val="0"/>
              <w:marTop w:val="0"/>
              <w:marBottom w:val="0"/>
              <w:divBdr>
                <w:top w:val="none" w:sz="0" w:space="0" w:color="auto"/>
                <w:left w:val="none" w:sz="0" w:space="0" w:color="auto"/>
                <w:bottom w:val="none" w:sz="0" w:space="0" w:color="auto"/>
                <w:right w:val="none" w:sz="0" w:space="0" w:color="auto"/>
              </w:divBdr>
            </w:div>
            <w:div w:id="368841934">
              <w:marLeft w:val="0"/>
              <w:marRight w:val="0"/>
              <w:marTop w:val="0"/>
              <w:marBottom w:val="0"/>
              <w:divBdr>
                <w:top w:val="none" w:sz="0" w:space="0" w:color="auto"/>
                <w:left w:val="none" w:sz="0" w:space="0" w:color="auto"/>
                <w:bottom w:val="none" w:sz="0" w:space="0" w:color="auto"/>
                <w:right w:val="none" w:sz="0" w:space="0" w:color="auto"/>
              </w:divBdr>
            </w:div>
            <w:div w:id="445657644">
              <w:marLeft w:val="0"/>
              <w:marRight w:val="0"/>
              <w:marTop w:val="0"/>
              <w:marBottom w:val="0"/>
              <w:divBdr>
                <w:top w:val="none" w:sz="0" w:space="0" w:color="auto"/>
                <w:left w:val="none" w:sz="0" w:space="0" w:color="auto"/>
                <w:bottom w:val="none" w:sz="0" w:space="0" w:color="auto"/>
                <w:right w:val="none" w:sz="0" w:space="0" w:color="auto"/>
              </w:divBdr>
            </w:div>
            <w:div w:id="507986041">
              <w:marLeft w:val="0"/>
              <w:marRight w:val="0"/>
              <w:marTop w:val="0"/>
              <w:marBottom w:val="0"/>
              <w:divBdr>
                <w:top w:val="none" w:sz="0" w:space="0" w:color="auto"/>
                <w:left w:val="none" w:sz="0" w:space="0" w:color="auto"/>
                <w:bottom w:val="none" w:sz="0" w:space="0" w:color="auto"/>
                <w:right w:val="none" w:sz="0" w:space="0" w:color="auto"/>
              </w:divBdr>
            </w:div>
            <w:div w:id="525798357">
              <w:marLeft w:val="0"/>
              <w:marRight w:val="0"/>
              <w:marTop w:val="0"/>
              <w:marBottom w:val="0"/>
              <w:divBdr>
                <w:top w:val="none" w:sz="0" w:space="0" w:color="auto"/>
                <w:left w:val="none" w:sz="0" w:space="0" w:color="auto"/>
                <w:bottom w:val="none" w:sz="0" w:space="0" w:color="auto"/>
                <w:right w:val="none" w:sz="0" w:space="0" w:color="auto"/>
              </w:divBdr>
            </w:div>
            <w:div w:id="608856743">
              <w:marLeft w:val="0"/>
              <w:marRight w:val="0"/>
              <w:marTop w:val="0"/>
              <w:marBottom w:val="0"/>
              <w:divBdr>
                <w:top w:val="none" w:sz="0" w:space="0" w:color="auto"/>
                <w:left w:val="none" w:sz="0" w:space="0" w:color="auto"/>
                <w:bottom w:val="none" w:sz="0" w:space="0" w:color="auto"/>
                <w:right w:val="none" w:sz="0" w:space="0" w:color="auto"/>
              </w:divBdr>
            </w:div>
            <w:div w:id="668100941">
              <w:marLeft w:val="0"/>
              <w:marRight w:val="0"/>
              <w:marTop w:val="0"/>
              <w:marBottom w:val="0"/>
              <w:divBdr>
                <w:top w:val="none" w:sz="0" w:space="0" w:color="auto"/>
                <w:left w:val="none" w:sz="0" w:space="0" w:color="auto"/>
                <w:bottom w:val="none" w:sz="0" w:space="0" w:color="auto"/>
                <w:right w:val="none" w:sz="0" w:space="0" w:color="auto"/>
              </w:divBdr>
            </w:div>
            <w:div w:id="718407454">
              <w:marLeft w:val="0"/>
              <w:marRight w:val="0"/>
              <w:marTop w:val="0"/>
              <w:marBottom w:val="0"/>
              <w:divBdr>
                <w:top w:val="none" w:sz="0" w:space="0" w:color="auto"/>
                <w:left w:val="none" w:sz="0" w:space="0" w:color="auto"/>
                <w:bottom w:val="none" w:sz="0" w:space="0" w:color="auto"/>
                <w:right w:val="none" w:sz="0" w:space="0" w:color="auto"/>
              </w:divBdr>
            </w:div>
            <w:div w:id="843131953">
              <w:marLeft w:val="0"/>
              <w:marRight w:val="0"/>
              <w:marTop w:val="0"/>
              <w:marBottom w:val="0"/>
              <w:divBdr>
                <w:top w:val="none" w:sz="0" w:space="0" w:color="auto"/>
                <w:left w:val="none" w:sz="0" w:space="0" w:color="auto"/>
                <w:bottom w:val="none" w:sz="0" w:space="0" w:color="auto"/>
                <w:right w:val="none" w:sz="0" w:space="0" w:color="auto"/>
              </w:divBdr>
            </w:div>
            <w:div w:id="991833400">
              <w:marLeft w:val="0"/>
              <w:marRight w:val="0"/>
              <w:marTop w:val="0"/>
              <w:marBottom w:val="0"/>
              <w:divBdr>
                <w:top w:val="none" w:sz="0" w:space="0" w:color="auto"/>
                <w:left w:val="none" w:sz="0" w:space="0" w:color="auto"/>
                <w:bottom w:val="none" w:sz="0" w:space="0" w:color="auto"/>
                <w:right w:val="none" w:sz="0" w:space="0" w:color="auto"/>
              </w:divBdr>
            </w:div>
            <w:div w:id="1032606817">
              <w:marLeft w:val="0"/>
              <w:marRight w:val="0"/>
              <w:marTop w:val="0"/>
              <w:marBottom w:val="0"/>
              <w:divBdr>
                <w:top w:val="none" w:sz="0" w:space="0" w:color="auto"/>
                <w:left w:val="none" w:sz="0" w:space="0" w:color="auto"/>
                <w:bottom w:val="none" w:sz="0" w:space="0" w:color="auto"/>
                <w:right w:val="none" w:sz="0" w:space="0" w:color="auto"/>
              </w:divBdr>
            </w:div>
            <w:div w:id="1198935749">
              <w:marLeft w:val="0"/>
              <w:marRight w:val="0"/>
              <w:marTop w:val="0"/>
              <w:marBottom w:val="0"/>
              <w:divBdr>
                <w:top w:val="none" w:sz="0" w:space="0" w:color="auto"/>
                <w:left w:val="none" w:sz="0" w:space="0" w:color="auto"/>
                <w:bottom w:val="none" w:sz="0" w:space="0" w:color="auto"/>
                <w:right w:val="none" w:sz="0" w:space="0" w:color="auto"/>
              </w:divBdr>
            </w:div>
            <w:div w:id="1216234917">
              <w:marLeft w:val="0"/>
              <w:marRight w:val="0"/>
              <w:marTop w:val="0"/>
              <w:marBottom w:val="0"/>
              <w:divBdr>
                <w:top w:val="none" w:sz="0" w:space="0" w:color="auto"/>
                <w:left w:val="none" w:sz="0" w:space="0" w:color="auto"/>
                <w:bottom w:val="none" w:sz="0" w:space="0" w:color="auto"/>
                <w:right w:val="none" w:sz="0" w:space="0" w:color="auto"/>
              </w:divBdr>
            </w:div>
            <w:div w:id="1472097540">
              <w:marLeft w:val="0"/>
              <w:marRight w:val="0"/>
              <w:marTop w:val="0"/>
              <w:marBottom w:val="0"/>
              <w:divBdr>
                <w:top w:val="none" w:sz="0" w:space="0" w:color="auto"/>
                <w:left w:val="none" w:sz="0" w:space="0" w:color="auto"/>
                <w:bottom w:val="none" w:sz="0" w:space="0" w:color="auto"/>
                <w:right w:val="none" w:sz="0" w:space="0" w:color="auto"/>
              </w:divBdr>
            </w:div>
            <w:div w:id="1607225333">
              <w:marLeft w:val="0"/>
              <w:marRight w:val="0"/>
              <w:marTop w:val="0"/>
              <w:marBottom w:val="0"/>
              <w:divBdr>
                <w:top w:val="none" w:sz="0" w:space="0" w:color="auto"/>
                <w:left w:val="none" w:sz="0" w:space="0" w:color="auto"/>
                <w:bottom w:val="none" w:sz="0" w:space="0" w:color="auto"/>
                <w:right w:val="none" w:sz="0" w:space="0" w:color="auto"/>
              </w:divBdr>
            </w:div>
            <w:div w:id="1823689959">
              <w:marLeft w:val="0"/>
              <w:marRight w:val="0"/>
              <w:marTop w:val="0"/>
              <w:marBottom w:val="0"/>
              <w:divBdr>
                <w:top w:val="none" w:sz="0" w:space="0" w:color="auto"/>
                <w:left w:val="none" w:sz="0" w:space="0" w:color="auto"/>
                <w:bottom w:val="none" w:sz="0" w:space="0" w:color="auto"/>
                <w:right w:val="none" w:sz="0" w:space="0" w:color="auto"/>
              </w:divBdr>
            </w:div>
            <w:div w:id="1877235999">
              <w:marLeft w:val="0"/>
              <w:marRight w:val="0"/>
              <w:marTop w:val="0"/>
              <w:marBottom w:val="0"/>
              <w:divBdr>
                <w:top w:val="none" w:sz="0" w:space="0" w:color="auto"/>
                <w:left w:val="none" w:sz="0" w:space="0" w:color="auto"/>
                <w:bottom w:val="none" w:sz="0" w:space="0" w:color="auto"/>
                <w:right w:val="none" w:sz="0" w:space="0" w:color="auto"/>
              </w:divBdr>
            </w:div>
            <w:div w:id="2026127782">
              <w:marLeft w:val="0"/>
              <w:marRight w:val="0"/>
              <w:marTop w:val="0"/>
              <w:marBottom w:val="0"/>
              <w:divBdr>
                <w:top w:val="none" w:sz="0" w:space="0" w:color="auto"/>
                <w:left w:val="none" w:sz="0" w:space="0" w:color="auto"/>
                <w:bottom w:val="none" w:sz="0" w:space="0" w:color="auto"/>
                <w:right w:val="none" w:sz="0" w:space="0" w:color="auto"/>
              </w:divBdr>
            </w:div>
            <w:div w:id="2131391137">
              <w:marLeft w:val="0"/>
              <w:marRight w:val="0"/>
              <w:marTop w:val="0"/>
              <w:marBottom w:val="0"/>
              <w:divBdr>
                <w:top w:val="none" w:sz="0" w:space="0" w:color="auto"/>
                <w:left w:val="none" w:sz="0" w:space="0" w:color="auto"/>
                <w:bottom w:val="none" w:sz="0" w:space="0" w:color="auto"/>
                <w:right w:val="none" w:sz="0" w:space="0" w:color="auto"/>
              </w:divBdr>
            </w:div>
          </w:divsChild>
        </w:div>
        <w:div w:id="1998804583">
          <w:marLeft w:val="0"/>
          <w:marRight w:val="0"/>
          <w:marTop w:val="0"/>
          <w:marBottom w:val="0"/>
          <w:divBdr>
            <w:top w:val="none" w:sz="0" w:space="0" w:color="auto"/>
            <w:left w:val="none" w:sz="0" w:space="0" w:color="auto"/>
            <w:bottom w:val="none" w:sz="0" w:space="0" w:color="auto"/>
            <w:right w:val="none" w:sz="0" w:space="0" w:color="auto"/>
          </w:divBdr>
        </w:div>
        <w:div w:id="2007324659">
          <w:marLeft w:val="0"/>
          <w:marRight w:val="0"/>
          <w:marTop w:val="0"/>
          <w:marBottom w:val="0"/>
          <w:divBdr>
            <w:top w:val="none" w:sz="0" w:space="0" w:color="auto"/>
            <w:left w:val="none" w:sz="0" w:space="0" w:color="auto"/>
            <w:bottom w:val="none" w:sz="0" w:space="0" w:color="auto"/>
            <w:right w:val="none" w:sz="0" w:space="0" w:color="auto"/>
          </w:divBdr>
          <w:divsChild>
            <w:div w:id="22172441">
              <w:marLeft w:val="0"/>
              <w:marRight w:val="0"/>
              <w:marTop w:val="0"/>
              <w:marBottom w:val="0"/>
              <w:divBdr>
                <w:top w:val="none" w:sz="0" w:space="0" w:color="auto"/>
                <w:left w:val="none" w:sz="0" w:space="0" w:color="auto"/>
                <w:bottom w:val="none" w:sz="0" w:space="0" w:color="auto"/>
                <w:right w:val="none" w:sz="0" w:space="0" w:color="auto"/>
              </w:divBdr>
            </w:div>
            <w:div w:id="63570556">
              <w:marLeft w:val="0"/>
              <w:marRight w:val="0"/>
              <w:marTop w:val="0"/>
              <w:marBottom w:val="0"/>
              <w:divBdr>
                <w:top w:val="none" w:sz="0" w:space="0" w:color="auto"/>
                <w:left w:val="none" w:sz="0" w:space="0" w:color="auto"/>
                <w:bottom w:val="none" w:sz="0" w:space="0" w:color="auto"/>
                <w:right w:val="none" w:sz="0" w:space="0" w:color="auto"/>
              </w:divBdr>
            </w:div>
            <w:div w:id="173108395">
              <w:marLeft w:val="0"/>
              <w:marRight w:val="0"/>
              <w:marTop w:val="0"/>
              <w:marBottom w:val="0"/>
              <w:divBdr>
                <w:top w:val="none" w:sz="0" w:space="0" w:color="auto"/>
                <w:left w:val="none" w:sz="0" w:space="0" w:color="auto"/>
                <w:bottom w:val="none" w:sz="0" w:space="0" w:color="auto"/>
                <w:right w:val="none" w:sz="0" w:space="0" w:color="auto"/>
              </w:divBdr>
            </w:div>
            <w:div w:id="331379004">
              <w:marLeft w:val="0"/>
              <w:marRight w:val="0"/>
              <w:marTop w:val="0"/>
              <w:marBottom w:val="0"/>
              <w:divBdr>
                <w:top w:val="none" w:sz="0" w:space="0" w:color="auto"/>
                <w:left w:val="none" w:sz="0" w:space="0" w:color="auto"/>
                <w:bottom w:val="none" w:sz="0" w:space="0" w:color="auto"/>
                <w:right w:val="none" w:sz="0" w:space="0" w:color="auto"/>
              </w:divBdr>
            </w:div>
            <w:div w:id="502860987">
              <w:marLeft w:val="0"/>
              <w:marRight w:val="0"/>
              <w:marTop w:val="0"/>
              <w:marBottom w:val="0"/>
              <w:divBdr>
                <w:top w:val="none" w:sz="0" w:space="0" w:color="auto"/>
                <w:left w:val="none" w:sz="0" w:space="0" w:color="auto"/>
                <w:bottom w:val="none" w:sz="0" w:space="0" w:color="auto"/>
                <w:right w:val="none" w:sz="0" w:space="0" w:color="auto"/>
              </w:divBdr>
            </w:div>
            <w:div w:id="524102130">
              <w:marLeft w:val="0"/>
              <w:marRight w:val="0"/>
              <w:marTop w:val="0"/>
              <w:marBottom w:val="0"/>
              <w:divBdr>
                <w:top w:val="none" w:sz="0" w:space="0" w:color="auto"/>
                <w:left w:val="none" w:sz="0" w:space="0" w:color="auto"/>
                <w:bottom w:val="none" w:sz="0" w:space="0" w:color="auto"/>
                <w:right w:val="none" w:sz="0" w:space="0" w:color="auto"/>
              </w:divBdr>
            </w:div>
            <w:div w:id="579292342">
              <w:marLeft w:val="0"/>
              <w:marRight w:val="0"/>
              <w:marTop w:val="0"/>
              <w:marBottom w:val="0"/>
              <w:divBdr>
                <w:top w:val="none" w:sz="0" w:space="0" w:color="auto"/>
                <w:left w:val="none" w:sz="0" w:space="0" w:color="auto"/>
                <w:bottom w:val="none" w:sz="0" w:space="0" w:color="auto"/>
                <w:right w:val="none" w:sz="0" w:space="0" w:color="auto"/>
              </w:divBdr>
            </w:div>
            <w:div w:id="647709406">
              <w:marLeft w:val="0"/>
              <w:marRight w:val="0"/>
              <w:marTop w:val="0"/>
              <w:marBottom w:val="0"/>
              <w:divBdr>
                <w:top w:val="none" w:sz="0" w:space="0" w:color="auto"/>
                <w:left w:val="none" w:sz="0" w:space="0" w:color="auto"/>
                <w:bottom w:val="none" w:sz="0" w:space="0" w:color="auto"/>
                <w:right w:val="none" w:sz="0" w:space="0" w:color="auto"/>
              </w:divBdr>
            </w:div>
            <w:div w:id="840586938">
              <w:marLeft w:val="0"/>
              <w:marRight w:val="0"/>
              <w:marTop w:val="0"/>
              <w:marBottom w:val="0"/>
              <w:divBdr>
                <w:top w:val="none" w:sz="0" w:space="0" w:color="auto"/>
                <w:left w:val="none" w:sz="0" w:space="0" w:color="auto"/>
                <w:bottom w:val="none" w:sz="0" w:space="0" w:color="auto"/>
                <w:right w:val="none" w:sz="0" w:space="0" w:color="auto"/>
              </w:divBdr>
            </w:div>
            <w:div w:id="1176731399">
              <w:marLeft w:val="0"/>
              <w:marRight w:val="0"/>
              <w:marTop w:val="0"/>
              <w:marBottom w:val="0"/>
              <w:divBdr>
                <w:top w:val="none" w:sz="0" w:space="0" w:color="auto"/>
                <w:left w:val="none" w:sz="0" w:space="0" w:color="auto"/>
                <w:bottom w:val="none" w:sz="0" w:space="0" w:color="auto"/>
                <w:right w:val="none" w:sz="0" w:space="0" w:color="auto"/>
              </w:divBdr>
            </w:div>
            <w:div w:id="1260066317">
              <w:marLeft w:val="0"/>
              <w:marRight w:val="0"/>
              <w:marTop w:val="0"/>
              <w:marBottom w:val="0"/>
              <w:divBdr>
                <w:top w:val="none" w:sz="0" w:space="0" w:color="auto"/>
                <w:left w:val="none" w:sz="0" w:space="0" w:color="auto"/>
                <w:bottom w:val="none" w:sz="0" w:space="0" w:color="auto"/>
                <w:right w:val="none" w:sz="0" w:space="0" w:color="auto"/>
              </w:divBdr>
            </w:div>
            <w:div w:id="1275946236">
              <w:marLeft w:val="0"/>
              <w:marRight w:val="0"/>
              <w:marTop w:val="0"/>
              <w:marBottom w:val="0"/>
              <w:divBdr>
                <w:top w:val="none" w:sz="0" w:space="0" w:color="auto"/>
                <w:left w:val="none" w:sz="0" w:space="0" w:color="auto"/>
                <w:bottom w:val="none" w:sz="0" w:space="0" w:color="auto"/>
                <w:right w:val="none" w:sz="0" w:space="0" w:color="auto"/>
              </w:divBdr>
            </w:div>
            <w:div w:id="1314287670">
              <w:marLeft w:val="0"/>
              <w:marRight w:val="0"/>
              <w:marTop w:val="0"/>
              <w:marBottom w:val="0"/>
              <w:divBdr>
                <w:top w:val="none" w:sz="0" w:space="0" w:color="auto"/>
                <w:left w:val="none" w:sz="0" w:space="0" w:color="auto"/>
                <w:bottom w:val="none" w:sz="0" w:space="0" w:color="auto"/>
                <w:right w:val="none" w:sz="0" w:space="0" w:color="auto"/>
              </w:divBdr>
            </w:div>
            <w:div w:id="1470199133">
              <w:marLeft w:val="0"/>
              <w:marRight w:val="0"/>
              <w:marTop w:val="0"/>
              <w:marBottom w:val="0"/>
              <w:divBdr>
                <w:top w:val="none" w:sz="0" w:space="0" w:color="auto"/>
                <w:left w:val="none" w:sz="0" w:space="0" w:color="auto"/>
                <w:bottom w:val="none" w:sz="0" w:space="0" w:color="auto"/>
                <w:right w:val="none" w:sz="0" w:space="0" w:color="auto"/>
              </w:divBdr>
            </w:div>
            <w:div w:id="1679890691">
              <w:marLeft w:val="0"/>
              <w:marRight w:val="0"/>
              <w:marTop w:val="0"/>
              <w:marBottom w:val="0"/>
              <w:divBdr>
                <w:top w:val="none" w:sz="0" w:space="0" w:color="auto"/>
                <w:left w:val="none" w:sz="0" w:space="0" w:color="auto"/>
                <w:bottom w:val="none" w:sz="0" w:space="0" w:color="auto"/>
                <w:right w:val="none" w:sz="0" w:space="0" w:color="auto"/>
              </w:divBdr>
            </w:div>
            <w:div w:id="1731658348">
              <w:marLeft w:val="0"/>
              <w:marRight w:val="0"/>
              <w:marTop w:val="0"/>
              <w:marBottom w:val="0"/>
              <w:divBdr>
                <w:top w:val="none" w:sz="0" w:space="0" w:color="auto"/>
                <w:left w:val="none" w:sz="0" w:space="0" w:color="auto"/>
                <w:bottom w:val="none" w:sz="0" w:space="0" w:color="auto"/>
                <w:right w:val="none" w:sz="0" w:space="0" w:color="auto"/>
              </w:divBdr>
            </w:div>
            <w:div w:id="1797286857">
              <w:marLeft w:val="0"/>
              <w:marRight w:val="0"/>
              <w:marTop w:val="0"/>
              <w:marBottom w:val="0"/>
              <w:divBdr>
                <w:top w:val="none" w:sz="0" w:space="0" w:color="auto"/>
                <w:left w:val="none" w:sz="0" w:space="0" w:color="auto"/>
                <w:bottom w:val="none" w:sz="0" w:space="0" w:color="auto"/>
                <w:right w:val="none" w:sz="0" w:space="0" w:color="auto"/>
              </w:divBdr>
            </w:div>
            <w:div w:id="1947348904">
              <w:marLeft w:val="0"/>
              <w:marRight w:val="0"/>
              <w:marTop w:val="0"/>
              <w:marBottom w:val="0"/>
              <w:divBdr>
                <w:top w:val="none" w:sz="0" w:space="0" w:color="auto"/>
                <w:left w:val="none" w:sz="0" w:space="0" w:color="auto"/>
                <w:bottom w:val="none" w:sz="0" w:space="0" w:color="auto"/>
                <w:right w:val="none" w:sz="0" w:space="0" w:color="auto"/>
              </w:divBdr>
            </w:div>
            <w:div w:id="2098746815">
              <w:marLeft w:val="0"/>
              <w:marRight w:val="0"/>
              <w:marTop w:val="0"/>
              <w:marBottom w:val="0"/>
              <w:divBdr>
                <w:top w:val="none" w:sz="0" w:space="0" w:color="auto"/>
                <w:left w:val="none" w:sz="0" w:space="0" w:color="auto"/>
                <w:bottom w:val="none" w:sz="0" w:space="0" w:color="auto"/>
                <w:right w:val="none" w:sz="0" w:space="0" w:color="auto"/>
              </w:divBdr>
            </w:div>
            <w:div w:id="2134857040">
              <w:marLeft w:val="0"/>
              <w:marRight w:val="0"/>
              <w:marTop w:val="0"/>
              <w:marBottom w:val="0"/>
              <w:divBdr>
                <w:top w:val="none" w:sz="0" w:space="0" w:color="auto"/>
                <w:left w:val="none" w:sz="0" w:space="0" w:color="auto"/>
                <w:bottom w:val="none" w:sz="0" w:space="0" w:color="auto"/>
                <w:right w:val="none" w:sz="0" w:space="0" w:color="auto"/>
              </w:divBdr>
            </w:div>
          </w:divsChild>
        </w:div>
        <w:div w:id="2028945682">
          <w:marLeft w:val="0"/>
          <w:marRight w:val="0"/>
          <w:marTop w:val="0"/>
          <w:marBottom w:val="0"/>
          <w:divBdr>
            <w:top w:val="none" w:sz="0" w:space="0" w:color="auto"/>
            <w:left w:val="none" w:sz="0" w:space="0" w:color="auto"/>
            <w:bottom w:val="none" w:sz="0" w:space="0" w:color="auto"/>
            <w:right w:val="none" w:sz="0" w:space="0" w:color="auto"/>
          </w:divBdr>
        </w:div>
        <w:div w:id="2029868454">
          <w:marLeft w:val="0"/>
          <w:marRight w:val="0"/>
          <w:marTop w:val="0"/>
          <w:marBottom w:val="0"/>
          <w:divBdr>
            <w:top w:val="none" w:sz="0" w:space="0" w:color="auto"/>
            <w:left w:val="none" w:sz="0" w:space="0" w:color="auto"/>
            <w:bottom w:val="none" w:sz="0" w:space="0" w:color="auto"/>
            <w:right w:val="none" w:sz="0" w:space="0" w:color="auto"/>
          </w:divBdr>
        </w:div>
        <w:div w:id="2145349823">
          <w:marLeft w:val="0"/>
          <w:marRight w:val="0"/>
          <w:marTop w:val="0"/>
          <w:marBottom w:val="0"/>
          <w:divBdr>
            <w:top w:val="none" w:sz="0" w:space="0" w:color="auto"/>
            <w:left w:val="none" w:sz="0" w:space="0" w:color="auto"/>
            <w:bottom w:val="none" w:sz="0" w:space="0" w:color="auto"/>
            <w:right w:val="none" w:sz="0" w:space="0" w:color="auto"/>
          </w:divBdr>
        </w:div>
      </w:divsChild>
    </w:div>
    <w:div w:id="213397060">
      <w:bodyDiv w:val="1"/>
      <w:marLeft w:val="0"/>
      <w:marRight w:val="0"/>
      <w:marTop w:val="0"/>
      <w:marBottom w:val="0"/>
      <w:divBdr>
        <w:top w:val="none" w:sz="0" w:space="0" w:color="auto"/>
        <w:left w:val="none" w:sz="0" w:space="0" w:color="auto"/>
        <w:bottom w:val="none" w:sz="0" w:space="0" w:color="auto"/>
        <w:right w:val="none" w:sz="0" w:space="0" w:color="auto"/>
      </w:divBdr>
      <w:divsChild>
        <w:div w:id="16975343">
          <w:marLeft w:val="0"/>
          <w:marRight w:val="0"/>
          <w:marTop w:val="0"/>
          <w:marBottom w:val="0"/>
          <w:divBdr>
            <w:top w:val="none" w:sz="0" w:space="0" w:color="auto"/>
            <w:left w:val="none" w:sz="0" w:space="0" w:color="auto"/>
            <w:bottom w:val="none" w:sz="0" w:space="0" w:color="auto"/>
            <w:right w:val="none" w:sz="0" w:space="0" w:color="auto"/>
          </w:divBdr>
        </w:div>
        <w:div w:id="150289723">
          <w:marLeft w:val="0"/>
          <w:marRight w:val="0"/>
          <w:marTop w:val="0"/>
          <w:marBottom w:val="0"/>
          <w:divBdr>
            <w:top w:val="none" w:sz="0" w:space="0" w:color="auto"/>
            <w:left w:val="none" w:sz="0" w:space="0" w:color="auto"/>
            <w:bottom w:val="none" w:sz="0" w:space="0" w:color="auto"/>
            <w:right w:val="none" w:sz="0" w:space="0" w:color="auto"/>
          </w:divBdr>
        </w:div>
        <w:div w:id="224492403">
          <w:marLeft w:val="0"/>
          <w:marRight w:val="0"/>
          <w:marTop w:val="0"/>
          <w:marBottom w:val="0"/>
          <w:divBdr>
            <w:top w:val="none" w:sz="0" w:space="0" w:color="auto"/>
            <w:left w:val="none" w:sz="0" w:space="0" w:color="auto"/>
            <w:bottom w:val="none" w:sz="0" w:space="0" w:color="auto"/>
            <w:right w:val="none" w:sz="0" w:space="0" w:color="auto"/>
          </w:divBdr>
          <w:divsChild>
            <w:div w:id="53166325">
              <w:marLeft w:val="0"/>
              <w:marRight w:val="0"/>
              <w:marTop w:val="0"/>
              <w:marBottom w:val="0"/>
              <w:divBdr>
                <w:top w:val="none" w:sz="0" w:space="0" w:color="auto"/>
                <w:left w:val="none" w:sz="0" w:space="0" w:color="auto"/>
                <w:bottom w:val="none" w:sz="0" w:space="0" w:color="auto"/>
                <w:right w:val="none" w:sz="0" w:space="0" w:color="auto"/>
              </w:divBdr>
            </w:div>
            <w:div w:id="289093840">
              <w:marLeft w:val="0"/>
              <w:marRight w:val="0"/>
              <w:marTop w:val="0"/>
              <w:marBottom w:val="0"/>
              <w:divBdr>
                <w:top w:val="none" w:sz="0" w:space="0" w:color="auto"/>
                <w:left w:val="none" w:sz="0" w:space="0" w:color="auto"/>
                <w:bottom w:val="none" w:sz="0" w:space="0" w:color="auto"/>
                <w:right w:val="none" w:sz="0" w:space="0" w:color="auto"/>
              </w:divBdr>
            </w:div>
            <w:div w:id="320736887">
              <w:marLeft w:val="0"/>
              <w:marRight w:val="0"/>
              <w:marTop w:val="0"/>
              <w:marBottom w:val="0"/>
              <w:divBdr>
                <w:top w:val="none" w:sz="0" w:space="0" w:color="auto"/>
                <w:left w:val="none" w:sz="0" w:space="0" w:color="auto"/>
                <w:bottom w:val="none" w:sz="0" w:space="0" w:color="auto"/>
                <w:right w:val="none" w:sz="0" w:space="0" w:color="auto"/>
              </w:divBdr>
            </w:div>
            <w:div w:id="473564570">
              <w:marLeft w:val="0"/>
              <w:marRight w:val="0"/>
              <w:marTop w:val="0"/>
              <w:marBottom w:val="0"/>
              <w:divBdr>
                <w:top w:val="none" w:sz="0" w:space="0" w:color="auto"/>
                <w:left w:val="none" w:sz="0" w:space="0" w:color="auto"/>
                <w:bottom w:val="none" w:sz="0" w:space="0" w:color="auto"/>
                <w:right w:val="none" w:sz="0" w:space="0" w:color="auto"/>
              </w:divBdr>
            </w:div>
            <w:div w:id="548685384">
              <w:marLeft w:val="0"/>
              <w:marRight w:val="0"/>
              <w:marTop w:val="0"/>
              <w:marBottom w:val="0"/>
              <w:divBdr>
                <w:top w:val="none" w:sz="0" w:space="0" w:color="auto"/>
                <w:left w:val="none" w:sz="0" w:space="0" w:color="auto"/>
                <w:bottom w:val="none" w:sz="0" w:space="0" w:color="auto"/>
                <w:right w:val="none" w:sz="0" w:space="0" w:color="auto"/>
              </w:divBdr>
            </w:div>
            <w:div w:id="608315916">
              <w:marLeft w:val="0"/>
              <w:marRight w:val="0"/>
              <w:marTop w:val="0"/>
              <w:marBottom w:val="0"/>
              <w:divBdr>
                <w:top w:val="none" w:sz="0" w:space="0" w:color="auto"/>
                <w:left w:val="none" w:sz="0" w:space="0" w:color="auto"/>
                <w:bottom w:val="none" w:sz="0" w:space="0" w:color="auto"/>
                <w:right w:val="none" w:sz="0" w:space="0" w:color="auto"/>
              </w:divBdr>
            </w:div>
            <w:div w:id="617299632">
              <w:marLeft w:val="0"/>
              <w:marRight w:val="0"/>
              <w:marTop w:val="0"/>
              <w:marBottom w:val="0"/>
              <w:divBdr>
                <w:top w:val="none" w:sz="0" w:space="0" w:color="auto"/>
                <w:left w:val="none" w:sz="0" w:space="0" w:color="auto"/>
                <w:bottom w:val="none" w:sz="0" w:space="0" w:color="auto"/>
                <w:right w:val="none" w:sz="0" w:space="0" w:color="auto"/>
              </w:divBdr>
            </w:div>
            <w:div w:id="680472612">
              <w:marLeft w:val="0"/>
              <w:marRight w:val="0"/>
              <w:marTop w:val="0"/>
              <w:marBottom w:val="0"/>
              <w:divBdr>
                <w:top w:val="none" w:sz="0" w:space="0" w:color="auto"/>
                <w:left w:val="none" w:sz="0" w:space="0" w:color="auto"/>
                <w:bottom w:val="none" w:sz="0" w:space="0" w:color="auto"/>
                <w:right w:val="none" w:sz="0" w:space="0" w:color="auto"/>
              </w:divBdr>
            </w:div>
            <w:div w:id="856699026">
              <w:marLeft w:val="0"/>
              <w:marRight w:val="0"/>
              <w:marTop w:val="0"/>
              <w:marBottom w:val="0"/>
              <w:divBdr>
                <w:top w:val="none" w:sz="0" w:space="0" w:color="auto"/>
                <w:left w:val="none" w:sz="0" w:space="0" w:color="auto"/>
                <w:bottom w:val="none" w:sz="0" w:space="0" w:color="auto"/>
                <w:right w:val="none" w:sz="0" w:space="0" w:color="auto"/>
              </w:divBdr>
            </w:div>
            <w:div w:id="1064910403">
              <w:marLeft w:val="0"/>
              <w:marRight w:val="0"/>
              <w:marTop w:val="0"/>
              <w:marBottom w:val="0"/>
              <w:divBdr>
                <w:top w:val="none" w:sz="0" w:space="0" w:color="auto"/>
                <w:left w:val="none" w:sz="0" w:space="0" w:color="auto"/>
                <w:bottom w:val="none" w:sz="0" w:space="0" w:color="auto"/>
                <w:right w:val="none" w:sz="0" w:space="0" w:color="auto"/>
              </w:divBdr>
            </w:div>
            <w:div w:id="1066879151">
              <w:marLeft w:val="0"/>
              <w:marRight w:val="0"/>
              <w:marTop w:val="0"/>
              <w:marBottom w:val="0"/>
              <w:divBdr>
                <w:top w:val="none" w:sz="0" w:space="0" w:color="auto"/>
                <w:left w:val="none" w:sz="0" w:space="0" w:color="auto"/>
                <w:bottom w:val="none" w:sz="0" w:space="0" w:color="auto"/>
                <w:right w:val="none" w:sz="0" w:space="0" w:color="auto"/>
              </w:divBdr>
            </w:div>
            <w:div w:id="1070925816">
              <w:marLeft w:val="0"/>
              <w:marRight w:val="0"/>
              <w:marTop w:val="0"/>
              <w:marBottom w:val="0"/>
              <w:divBdr>
                <w:top w:val="none" w:sz="0" w:space="0" w:color="auto"/>
                <w:left w:val="none" w:sz="0" w:space="0" w:color="auto"/>
                <w:bottom w:val="none" w:sz="0" w:space="0" w:color="auto"/>
                <w:right w:val="none" w:sz="0" w:space="0" w:color="auto"/>
              </w:divBdr>
            </w:div>
            <w:div w:id="1124927677">
              <w:marLeft w:val="0"/>
              <w:marRight w:val="0"/>
              <w:marTop w:val="0"/>
              <w:marBottom w:val="0"/>
              <w:divBdr>
                <w:top w:val="none" w:sz="0" w:space="0" w:color="auto"/>
                <w:left w:val="none" w:sz="0" w:space="0" w:color="auto"/>
                <w:bottom w:val="none" w:sz="0" w:space="0" w:color="auto"/>
                <w:right w:val="none" w:sz="0" w:space="0" w:color="auto"/>
              </w:divBdr>
            </w:div>
            <w:div w:id="1336345325">
              <w:marLeft w:val="0"/>
              <w:marRight w:val="0"/>
              <w:marTop w:val="0"/>
              <w:marBottom w:val="0"/>
              <w:divBdr>
                <w:top w:val="none" w:sz="0" w:space="0" w:color="auto"/>
                <w:left w:val="none" w:sz="0" w:space="0" w:color="auto"/>
                <w:bottom w:val="none" w:sz="0" w:space="0" w:color="auto"/>
                <w:right w:val="none" w:sz="0" w:space="0" w:color="auto"/>
              </w:divBdr>
            </w:div>
            <w:div w:id="1528955538">
              <w:marLeft w:val="0"/>
              <w:marRight w:val="0"/>
              <w:marTop w:val="0"/>
              <w:marBottom w:val="0"/>
              <w:divBdr>
                <w:top w:val="none" w:sz="0" w:space="0" w:color="auto"/>
                <w:left w:val="none" w:sz="0" w:space="0" w:color="auto"/>
                <w:bottom w:val="none" w:sz="0" w:space="0" w:color="auto"/>
                <w:right w:val="none" w:sz="0" w:space="0" w:color="auto"/>
              </w:divBdr>
            </w:div>
            <w:div w:id="1680766081">
              <w:marLeft w:val="0"/>
              <w:marRight w:val="0"/>
              <w:marTop w:val="0"/>
              <w:marBottom w:val="0"/>
              <w:divBdr>
                <w:top w:val="none" w:sz="0" w:space="0" w:color="auto"/>
                <w:left w:val="none" w:sz="0" w:space="0" w:color="auto"/>
                <w:bottom w:val="none" w:sz="0" w:space="0" w:color="auto"/>
                <w:right w:val="none" w:sz="0" w:space="0" w:color="auto"/>
              </w:divBdr>
            </w:div>
            <w:div w:id="1793017712">
              <w:marLeft w:val="0"/>
              <w:marRight w:val="0"/>
              <w:marTop w:val="0"/>
              <w:marBottom w:val="0"/>
              <w:divBdr>
                <w:top w:val="none" w:sz="0" w:space="0" w:color="auto"/>
                <w:left w:val="none" w:sz="0" w:space="0" w:color="auto"/>
                <w:bottom w:val="none" w:sz="0" w:space="0" w:color="auto"/>
                <w:right w:val="none" w:sz="0" w:space="0" w:color="auto"/>
              </w:divBdr>
            </w:div>
            <w:div w:id="1881279738">
              <w:marLeft w:val="0"/>
              <w:marRight w:val="0"/>
              <w:marTop w:val="0"/>
              <w:marBottom w:val="0"/>
              <w:divBdr>
                <w:top w:val="none" w:sz="0" w:space="0" w:color="auto"/>
                <w:left w:val="none" w:sz="0" w:space="0" w:color="auto"/>
                <w:bottom w:val="none" w:sz="0" w:space="0" w:color="auto"/>
                <w:right w:val="none" w:sz="0" w:space="0" w:color="auto"/>
              </w:divBdr>
            </w:div>
            <w:div w:id="1955167856">
              <w:marLeft w:val="0"/>
              <w:marRight w:val="0"/>
              <w:marTop w:val="0"/>
              <w:marBottom w:val="0"/>
              <w:divBdr>
                <w:top w:val="none" w:sz="0" w:space="0" w:color="auto"/>
                <w:left w:val="none" w:sz="0" w:space="0" w:color="auto"/>
                <w:bottom w:val="none" w:sz="0" w:space="0" w:color="auto"/>
                <w:right w:val="none" w:sz="0" w:space="0" w:color="auto"/>
              </w:divBdr>
            </w:div>
            <w:div w:id="2112820126">
              <w:marLeft w:val="0"/>
              <w:marRight w:val="0"/>
              <w:marTop w:val="0"/>
              <w:marBottom w:val="0"/>
              <w:divBdr>
                <w:top w:val="none" w:sz="0" w:space="0" w:color="auto"/>
                <w:left w:val="none" w:sz="0" w:space="0" w:color="auto"/>
                <w:bottom w:val="none" w:sz="0" w:space="0" w:color="auto"/>
                <w:right w:val="none" w:sz="0" w:space="0" w:color="auto"/>
              </w:divBdr>
            </w:div>
          </w:divsChild>
        </w:div>
        <w:div w:id="249899518">
          <w:marLeft w:val="0"/>
          <w:marRight w:val="0"/>
          <w:marTop w:val="0"/>
          <w:marBottom w:val="0"/>
          <w:divBdr>
            <w:top w:val="none" w:sz="0" w:space="0" w:color="auto"/>
            <w:left w:val="none" w:sz="0" w:space="0" w:color="auto"/>
            <w:bottom w:val="none" w:sz="0" w:space="0" w:color="auto"/>
            <w:right w:val="none" w:sz="0" w:space="0" w:color="auto"/>
          </w:divBdr>
        </w:div>
        <w:div w:id="392847289">
          <w:marLeft w:val="0"/>
          <w:marRight w:val="0"/>
          <w:marTop w:val="0"/>
          <w:marBottom w:val="0"/>
          <w:divBdr>
            <w:top w:val="none" w:sz="0" w:space="0" w:color="auto"/>
            <w:left w:val="none" w:sz="0" w:space="0" w:color="auto"/>
            <w:bottom w:val="none" w:sz="0" w:space="0" w:color="auto"/>
            <w:right w:val="none" w:sz="0" w:space="0" w:color="auto"/>
          </w:divBdr>
        </w:div>
        <w:div w:id="394933975">
          <w:marLeft w:val="0"/>
          <w:marRight w:val="0"/>
          <w:marTop w:val="0"/>
          <w:marBottom w:val="0"/>
          <w:divBdr>
            <w:top w:val="none" w:sz="0" w:space="0" w:color="auto"/>
            <w:left w:val="none" w:sz="0" w:space="0" w:color="auto"/>
            <w:bottom w:val="none" w:sz="0" w:space="0" w:color="auto"/>
            <w:right w:val="none" w:sz="0" w:space="0" w:color="auto"/>
          </w:divBdr>
        </w:div>
        <w:div w:id="406270030">
          <w:marLeft w:val="0"/>
          <w:marRight w:val="0"/>
          <w:marTop w:val="0"/>
          <w:marBottom w:val="0"/>
          <w:divBdr>
            <w:top w:val="none" w:sz="0" w:space="0" w:color="auto"/>
            <w:left w:val="none" w:sz="0" w:space="0" w:color="auto"/>
            <w:bottom w:val="none" w:sz="0" w:space="0" w:color="auto"/>
            <w:right w:val="none" w:sz="0" w:space="0" w:color="auto"/>
          </w:divBdr>
        </w:div>
        <w:div w:id="424427004">
          <w:marLeft w:val="0"/>
          <w:marRight w:val="0"/>
          <w:marTop w:val="0"/>
          <w:marBottom w:val="0"/>
          <w:divBdr>
            <w:top w:val="none" w:sz="0" w:space="0" w:color="auto"/>
            <w:left w:val="none" w:sz="0" w:space="0" w:color="auto"/>
            <w:bottom w:val="none" w:sz="0" w:space="0" w:color="auto"/>
            <w:right w:val="none" w:sz="0" w:space="0" w:color="auto"/>
          </w:divBdr>
        </w:div>
        <w:div w:id="497766861">
          <w:marLeft w:val="0"/>
          <w:marRight w:val="0"/>
          <w:marTop w:val="0"/>
          <w:marBottom w:val="0"/>
          <w:divBdr>
            <w:top w:val="none" w:sz="0" w:space="0" w:color="auto"/>
            <w:left w:val="none" w:sz="0" w:space="0" w:color="auto"/>
            <w:bottom w:val="none" w:sz="0" w:space="0" w:color="auto"/>
            <w:right w:val="none" w:sz="0" w:space="0" w:color="auto"/>
          </w:divBdr>
        </w:div>
        <w:div w:id="572130049">
          <w:marLeft w:val="0"/>
          <w:marRight w:val="0"/>
          <w:marTop w:val="0"/>
          <w:marBottom w:val="0"/>
          <w:divBdr>
            <w:top w:val="none" w:sz="0" w:space="0" w:color="auto"/>
            <w:left w:val="none" w:sz="0" w:space="0" w:color="auto"/>
            <w:bottom w:val="none" w:sz="0" w:space="0" w:color="auto"/>
            <w:right w:val="none" w:sz="0" w:space="0" w:color="auto"/>
          </w:divBdr>
        </w:div>
        <w:div w:id="601449375">
          <w:marLeft w:val="0"/>
          <w:marRight w:val="0"/>
          <w:marTop w:val="0"/>
          <w:marBottom w:val="0"/>
          <w:divBdr>
            <w:top w:val="none" w:sz="0" w:space="0" w:color="auto"/>
            <w:left w:val="none" w:sz="0" w:space="0" w:color="auto"/>
            <w:bottom w:val="none" w:sz="0" w:space="0" w:color="auto"/>
            <w:right w:val="none" w:sz="0" w:space="0" w:color="auto"/>
          </w:divBdr>
        </w:div>
        <w:div w:id="637878543">
          <w:marLeft w:val="0"/>
          <w:marRight w:val="0"/>
          <w:marTop w:val="0"/>
          <w:marBottom w:val="0"/>
          <w:divBdr>
            <w:top w:val="none" w:sz="0" w:space="0" w:color="auto"/>
            <w:left w:val="none" w:sz="0" w:space="0" w:color="auto"/>
            <w:bottom w:val="none" w:sz="0" w:space="0" w:color="auto"/>
            <w:right w:val="none" w:sz="0" w:space="0" w:color="auto"/>
          </w:divBdr>
        </w:div>
        <w:div w:id="737554492">
          <w:marLeft w:val="0"/>
          <w:marRight w:val="0"/>
          <w:marTop w:val="0"/>
          <w:marBottom w:val="0"/>
          <w:divBdr>
            <w:top w:val="none" w:sz="0" w:space="0" w:color="auto"/>
            <w:left w:val="none" w:sz="0" w:space="0" w:color="auto"/>
            <w:bottom w:val="none" w:sz="0" w:space="0" w:color="auto"/>
            <w:right w:val="none" w:sz="0" w:space="0" w:color="auto"/>
          </w:divBdr>
        </w:div>
        <w:div w:id="814489607">
          <w:marLeft w:val="0"/>
          <w:marRight w:val="0"/>
          <w:marTop w:val="0"/>
          <w:marBottom w:val="0"/>
          <w:divBdr>
            <w:top w:val="none" w:sz="0" w:space="0" w:color="auto"/>
            <w:left w:val="none" w:sz="0" w:space="0" w:color="auto"/>
            <w:bottom w:val="none" w:sz="0" w:space="0" w:color="auto"/>
            <w:right w:val="none" w:sz="0" w:space="0" w:color="auto"/>
          </w:divBdr>
          <w:divsChild>
            <w:div w:id="192617113">
              <w:marLeft w:val="0"/>
              <w:marRight w:val="0"/>
              <w:marTop w:val="0"/>
              <w:marBottom w:val="0"/>
              <w:divBdr>
                <w:top w:val="none" w:sz="0" w:space="0" w:color="auto"/>
                <w:left w:val="none" w:sz="0" w:space="0" w:color="auto"/>
                <w:bottom w:val="none" w:sz="0" w:space="0" w:color="auto"/>
                <w:right w:val="none" w:sz="0" w:space="0" w:color="auto"/>
              </w:divBdr>
            </w:div>
            <w:div w:id="251746902">
              <w:marLeft w:val="0"/>
              <w:marRight w:val="0"/>
              <w:marTop w:val="0"/>
              <w:marBottom w:val="0"/>
              <w:divBdr>
                <w:top w:val="none" w:sz="0" w:space="0" w:color="auto"/>
                <w:left w:val="none" w:sz="0" w:space="0" w:color="auto"/>
                <w:bottom w:val="none" w:sz="0" w:space="0" w:color="auto"/>
                <w:right w:val="none" w:sz="0" w:space="0" w:color="auto"/>
              </w:divBdr>
            </w:div>
            <w:div w:id="737630212">
              <w:marLeft w:val="0"/>
              <w:marRight w:val="0"/>
              <w:marTop w:val="0"/>
              <w:marBottom w:val="0"/>
              <w:divBdr>
                <w:top w:val="none" w:sz="0" w:space="0" w:color="auto"/>
                <w:left w:val="none" w:sz="0" w:space="0" w:color="auto"/>
                <w:bottom w:val="none" w:sz="0" w:space="0" w:color="auto"/>
                <w:right w:val="none" w:sz="0" w:space="0" w:color="auto"/>
              </w:divBdr>
            </w:div>
            <w:div w:id="753822929">
              <w:marLeft w:val="0"/>
              <w:marRight w:val="0"/>
              <w:marTop w:val="0"/>
              <w:marBottom w:val="0"/>
              <w:divBdr>
                <w:top w:val="none" w:sz="0" w:space="0" w:color="auto"/>
                <w:left w:val="none" w:sz="0" w:space="0" w:color="auto"/>
                <w:bottom w:val="none" w:sz="0" w:space="0" w:color="auto"/>
                <w:right w:val="none" w:sz="0" w:space="0" w:color="auto"/>
              </w:divBdr>
            </w:div>
            <w:div w:id="894975513">
              <w:marLeft w:val="0"/>
              <w:marRight w:val="0"/>
              <w:marTop w:val="0"/>
              <w:marBottom w:val="0"/>
              <w:divBdr>
                <w:top w:val="none" w:sz="0" w:space="0" w:color="auto"/>
                <w:left w:val="none" w:sz="0" w:space="0" w:color="auto"/>
                <w:bottom w:val="none" w:sz="0" w:space="0" w:color="auto"/>
                <w:right w:val="none" w:sz="0" w:space="0" w:color="auto"/>
              </w:divBdr>
            </w:div>
            <w:div w:id="972563484">
              <w:marLeft w:val="0"/>
              <w:marRight w:val="0"/>
              <w:marTop w:val="0"/>
              <w:marBottom w:val="0"/>
              <w:divBdr>
                <w:top w:val="none" w:sz="0" w:space="0" w:color="auto"/>
                <w:left w:val="none" w:sz="0" w:space="0" w:color="auto"/>
                <w:bottom w:val="none" w:sz="0" w:space="0" w:color="auto"/>
                <w:right w:val="none" w:sz="0" w:space="0" w:color="auto"/>
              </w:divBdr>
            </w:div>
            <w:div w:id="978271068">
              <w:marLeft w:val="0"/>
              <w:marRight w:val="0"/>
              <w:marTop w:val="0"/>
              <w:marBottom w:val="0"/>
              <w:divBdr>
                <w:top w:val="none" w:sz="0" w:space="0" w:color="auto"/>
                <w:left w:val="none" w:sz="0" w:space="0" w:color="auto"/>
                <w:bottom w:val="none" w:sz="0" w:space="0" w:color="auto"/>
                <w:right w:val="none" w:sz="0" w:space="0" w:color="auto"/>
              </w:divBdr>
            </w:div>
            <w:div w:id="992417103">
              <w:marLeft w:val="0"/>
              <w:marRight w:val="0"/>
              <w:marTop w:val="0"/>
              <w:marBottom w:val="0"/>
              <w:divBdr>
                <w:top w:val="none" w:sz="0" w:space="0" w:color="auto"/>
                <w:left w:val="none" w:sz="0" w:space="0" w:color="auto"/>
                <w:bottom w:val="none" w:sz="0" w:space="0" w:color="auto"/>
                <w:right w:val="none" w:sz="0" w:space="0" w:color="auto"/>
              </w:divBdr>
            </w:div>
            <w:div w:id="1077628075">
              <w:marLeft w:val="0"/>
              <w:marRight w:val="0"/>
              <w:marTop w:val="0"/>
              <w:marBottom w:val="0"/>
              <w:divBdr>
                <w:top w:val="none" w:sz="0" w:space="0" w:color="auto"/>
                <w:left w:val="none" w:sz="0" w:space="0" w:color="auto"/>
                <w:bottom w:val="none" w:sz="0" w:space="0" w:color="auto"/>
                <w:right w:val="none" w:sz="0" w:space="0" w:color="auto"/>
              </w:divBdr>
            </w:div>
            <w:div w:id="1100491597">
              <w:marLeft w:val="0"/>
              <w:marRight w:val="0"/>
              <w:marTop w:val="0"/>
              <w:marBottom w:val="0"/>
              <w:divBdr>
                <w:top w:val="none" w:sz="0" w:space="0" w:color="auto"/>
                <w:left w:val="none" w:sz="0" w:space="0" w:color="auto"/>
                <w:bottom w:val="none" w:sz="0" w:space="0" w:color="auto"/>
                <w:right w:val="none" w:sz="0" w:space="0" w:color="auto"/>
              </w:divBdr>
            </w:div>
            <w:div w:id="1229682790">
              <w:marLeft w:val="0"/>
              <w:marRight w:val="0"/>
              <w:marTop w:val="0"/>
              <w:marBottom w:val="0"/>
              <w:divBdr>
                <w:top w:val="none" w:sz="0" w:space="0" w:color="auto"/>
                <w:left w:val="none" w:sz="0" w:space="0" w:color="auto"/>
                <w:bottom w:val="none" w:sz="0" w:space="0" w:color="auto"/>
                <w:right w:val="none" w:sz="0" w:space="0" w:color="auto"/>
              </w:divBdr>
            </w:div>
            <w:div w:id="1276056549">
              <w:marLeft w:val="0"/>
              <w:marRight w:val="0"/>
              <w:marTop w:val="0"/>
              <w:marBottom w:val="0"/>
              <w:divBdr>
                <w:top w:val="none" w:sz="0" w:space="0" w:color="auto"/>
                <w:left w:val="none" w:sz="0" w:space="0" w:color="auto"/>
                <w:bottom w:val="none" w:sz="0" w:space="0" w:color="auto"/>
                <w:right w:val="none" w:sz="0" w:space="0" w:color="auto"/>
              </w:divBdr>
            </w:div>
            <w:div w:id="1309282402">
              <w:marLeft w:val="0"/>
              <w:marRight w:val="0"/>
              <w:marTop w:val="0"/>
              <w:marBottom w:val="0"/>
              <w:divBdr>
                <w:top w:val="none" w:sz="0" w:space="0" w:color="auto"/>
                <w:left w:val="none" w:sz="0" w:space="0" w:color="auto"/>
                <w:bottom w:val="none" w:sz="0" w:space="0" w:color="auto"/>
                <w:right w:val="none" w:sz="0" w:space="0" w:color="auto"/>
              </w:divBdr>
            </w:div>
            <w:div w:id="1544245735">
              <w:marLeft w:val="0"/>
              <w:marRight w:val="0"/>
              <w:marTop w:val="0"/>
              <w:marBottom w:val="0"/>
              <w:divBdr>
                <w:top w:val="none" w:sz="0" w:space="0" w:color="auto"/>
                <w:left w:val="none" w:sz="0" w:space="0" w:color="auto"/>
                <w:bottom w:val="none" w:sz="0" w:space="0" w:color="auto"/>
                <w:right w:val="none" w:sz="0" w:space="0" w:color="auto"/>
              </w:divBdr>
            </w:div>
            <w:div w:id="1551845726">
              <w:marLeft w:val="0"/>
              <w:marRight w:val="0"/>
              <w:marTop w:val="0"/>
              <w:marBottom w:val="0"/>
              <w:divBdr>
                <w:top w:val="none" w:sz="0" w:space="0" w:color="auto"/>
                <w:left w:val="none" w:sz="0" w:space="0" w:color="auto"/>
                <w:bottom w:val="none" w:sz="0" w:space="0" w:color="auto"/>
                <w:right w:val="none" w:sz="0" w:space="0" w:color="auto"/>
              </w:divBdr>
            </w:div>
            <w:div w:id="1559895293">
              <w:marLeft w:val="0"/>
              <w:marRight w:val="0"/>
              <w:marTop w:val="0"/>
              <w:marBottom w:val="0"/>
              <w:divBdr>
                <w:top w:val="none" w:sz="0" w:space="0" w:color="auto"/>
                <w:left w:val="none" w:sz="0" w:space="0" w:color="auto"/>
                <w:bottom w:val="none" w:sz="0" w:space="0" w:color="auto"/>
                <w:right w:val="none" w:sz="0" w:space="0" w:color="auto"/>
              </w:divBdr>
            </w:div>
            <w:div w:id="1682320249">
              <w:marLeft w:val="0"/>
              <w:marRight w:val="0"/>
              <w:marTop w:val="0"/>
              <w:marBottom w:val="0"/>
              <w:divBdr>
                <w:top w:val="none" w:sz="0" w:space="0" w:color="auto"/>
                <w:left w:val="none" w:sz="0" w:space="0" w:color="auto"/>
                <w:bottom w:val="none" w:sz="0" w:space="0" w:color="auto"/>
                <w:right w:val="none" w:sz="0" w:space="0" w:color="auto"/>
              </w:divBdr>
            </w:div>
            <w:div w:id="1796678397">
              <w:marLeft w:val="0"/>
              <w:marRight w:val="0"/>
              <w:marTop w:val="0"/>
              <w:marBottom w:val="0"/>
              <w:divBdr>
                <w:top w:val="none" w:sz="0" w:space="0" w:color="auto"/>
                <w:left w:val="none" w:sz="0" w:space="0" w:color="auto"/>
                <w:bottom w:val="none" w:sz="0" w:space="0" w:color="auto"/>
                <w:right w:val="none" w:sz="0" w:space="0" w:color="auto"/>
              </w:divBdr>
            </w:div>
            <w:div w:id="1891067592">
              <w:marLeft w:val="0"/>
              <w:marRight w:val="0"/>
              <w:marTop w:val="0"/>
              <w:marBottom w:val="0"/>
              <w:divBdr>
                <w:top w:val="none" w:sz="0" w:space="0" w:color="auto"/>
                <w:left w:val="none" w:sz="0" w:space="0" w:color="auto"/>
                <w:bottom w:val="none" w:sz="0" w:space="0" w:color="auto"/>
                <w:right w:val="none" w:sz="0" w:space="0" w:color="auto"/>
              </w:divBdr>
            </w:div>
            <w:div w:id="2100980039">
              <w:marLeft w:val="0"/>
              <w:marRight w:val="0"/>
              <w:marTop w:val="0"/>
              <w:marBottom w:val="0"/>
              <w:divBdr>
                <w:top w:val="none" w:sz="0" w:space="0" w:color="auto"/>
                <w:left w:val="none" w:sz="0" w:space="0" w:color="auto"/>
                <w:bottom w:val="none" w:sz="0" w:space="0" w:color="auto"/>
                <w:right w:val="none" w:sz="0" w:space="0" w:color="auto"/>
              </w:divBdr>
            </w:div>
          </w:divsChild>
        </w:div>
        <w:div w:id="816147501">
          <w:marLeft w:val="0"/>
          <w:marRight w:val="0"/>
          <w:marTop w:val="0"/>
          <w:marBottom w:val="0"/>
          <w:divBdr>
            <w:top w:val="none" w:sz="0" w:space="0" w:color="auto"/>
            <w:left w:val="none" w:sz="0" w:space="0" w:color="auto"/>
            <w:bottom w:val="none" w:sz="0" w:space="0" w:color="auto"/>
            <w:right w:val="none" w:sz="0" w:space="0" w:color="auto"/>
          </w:divBdr>
        </w:div>
        <w:div w:id="861356841">
          <w:marLeft w:val="0"/>
          <w:marRight w:val="0"/>
          <w:marTop w:val="0"/>
          <w:marBottom w:val="0"/>
          <w:divBdr>
            <w:top w:val="none" w:sz="0" w:space="0" w:color="auto"/>
            <w:left w:val="none" w:sz="0" w:space="0" w:color="auto"/>
            <w:bottom w:val="none" w:sz="0" w:space="0" w:color="auto"/>
            <w:right w:val="none" w:sz="0" w:space="0" w:color="auto"/>
          </w:divBdr>
        </w:div>
        <w:div w:id="959532942">
          <w:marLeft w:val="0"/>
          <w:marRight w:val="0"/>
          <w:marTop w:val="0"/>
          <w:marBottom w:val="0"/>
          <w:divBdr>
            <w:top w:val="none" w:sz="0" w:space="0" w:color="auto"/>
            <w:left w:val="none" w:sz="0" w:space="0" w:color="auto"/>
            <w:bottom w:val="none" w:sz="0" w:space="0" w:color="auto"/>
            <w:right w:val="none" w:sz="0" w:space="0" w:color="auto"/>
          </w:divBdr>
        </w:div>
        <w:div w:id="1024210852">
          <w:marLeft w:val="0"/>
          <w:marRight w:val="0"/>
          <w:marTop w:val="0"/>
          <w:marBottom w:val="0"/>
          <w:divBdr>
            <w:top w:val="none" w:sz="0" w:space="0" w:color="auto"/>
            <w:left w:val="none" w:sz="0" w:space="0" w:color="auto"/>
            <w:bottom w:val="none" w:sz="0" w:space="0" w:color="auto"/>
            <w:right w:val="none" w:sz="0" w:space="0" w:color="auto"/>
          </w:divBdr>
        </w:div>
        <w:div w:id="1208640931">
          <w:marLeft w:val="0"/>
          <w:marRight w:val="0"/>
          <w:marTop w:val="0"/>
          <w:marBottom w:val="0"/>
          <w:divBdr>
            <w:top w:val="none" w:sz="0" w:space="0" w:color="auto"/>
            <w:left w:val="none" w:sz="0" w:space="0" w:color="auto"/>
            <w:bottom w:val="none" w:sz="0" w:space="0" w:color="auto"/>
            <w:right w:val="none" w:sz="0" w:space="0" w:color="auto"/>
          </w:divBdr>
        </w:div>
        <w:div w:id="1263879943">
          <w:marLeft w:val="0"/>
          <w:marRight w:val="0"/>
          <w:marTop w:val="0"/>
          <w:marBottom w:val="0"/>
          <w:divBdr>
            <w:top w:val="none" w:sz="0" w:space="0" w:color="auto"/>
            <w:left w:val="none" w:sz="0" w:space="0" w:color="auto"/>
            <w:bottom w:val="none" w:sz="0" w:space="0" w:color="auto"/>
            <w:right w:val="none" w:sz="0" w:space="0" w:color="auto"/>
          </w:divBdr>
        </w:div>
        <w:div w:id="1337883847">
          <w:marLeft w:val="0"/>
          <w:marRight w:val="0"/>
          <w:marTop w:val="0"/>
          <w:marBottom w:val="0"/>
          <w:divBdr>
            <w:top w:val="none" w:sz="0" w:space="0" w:color="auto"/>
            <w:left w:val="none" w:sz="0" w:space="0" w:color="auto"/>
            <w:bottom w:val="none" w:sz="0" w:space="0" w:color="auto"/>
            <w:right w:val="none" w:sz="0" w:space="0" w:color="auto"/>
          </w:divBdr>
        </w:div>
        <w:div w:id="1347096689">
          <w:marLeft w:val="0"/>
          <w:marRight w:val="0"/>
          <w:marTop w:val="0"/>
          <w:marBottom w:val="0"/>
          <w:divBdr>
            <w:top w:val="none" w:sz="0" w:space="0" w:color="auto"/>
            <w:left w:val="none" w:sz="0" w:space="0" w:color="auto"/>
            <w:bottom w:val="none" w:sz="0" w:space="0" w:color="auto"/>
            <w:right w:val="none" w:sz="0" w:space="0" w:color="auto"/>
          </w:divBdr>
        </w:div>
        <w:div w:id="1353142500">
          <w:marLeft w:val="0"/>
          <w:marRight w:val="0"/>
          <w:marTop w:val="0"/>
          <w:marBottom w:val="0"/>
          <w:divBdr>
            <w:top w:val="none" w:sz="0" w:space="0" w:color="auto"/>
            <w:left w:val="none" w:sz="0" w:space="0" w:color="auto"/>
            <w:bottom w:val="none" w:sz="0" w:space="0" w:color="auto"/>
            <w:right w:val="none" w:sz="0" w:space="0" w:color="auto"/>
          </w:divBdr>
        </w:div>
        <w:div w:id="1464545689">
          <w:marLeft w:val="0"/>
          <w:marRight w:val="0"/>
          <w:marTop w:val="0"/>
          <w:marBottom w:val="0"/>
          <w:divBdr>
            <w:top w:val="none" w:sz="0" w:space="0" w:color="auto"/>
            <w:left w:val="none" w:sz="0" w:space="0" w:color="auto"/>
            <w:bottom w:val="none" w:sz="0" w:space="0" w:color="auto"/>
            <w:right w:val="none" w:sz="0" w:space="0" w:color="auto"/>
          </w:divBdr>
        </w:div>
        <w:div w:id="1644846147">
          <w:marLeft w:val="0"/>
          <w:marRight w:val="0"/>
          <w:marTop w:val="0"/>
          <w:marBottom w:val="0"/>
          <w:divBdr>
            <w:top w:val="none" w:sz="0" w:space="0" w:color="auto"/>
            <w:left w:val="none" w:sz="0" w:space="0" w:color="auto"/>
            <w:bottom w:val="none" w:sz="0" w:space="0" w:color="auto"/>
            <w:right w:val="none" w:sz="0" w:space="0" w:color="auto"/>
          </w:divBdr>
        </w:div>
        <w:div w:id="1659075733">
          <w:marLeft w:val="0"/>
          <w:marRight w:val="0"/>
          <w:marTop w:val="0"/>
          <w:marBottom w:val="0"/>
          <w:divBdr>
            <w:top w:val="none" w:sz="0" w:space="0" w:color="auto"/>
            <w:left w:val="none" w:sz="0" w:space="0" w:color="auto"/>
            <w:bottom w:val="none" w:sz="0" w:space="0" w:color="auto"/>
            <w:right w:val="none" w:sz="0" w:space="0" w:color="auto"/>
          </w:divBdr>
        </w:div>
        <w:div w:id="1803426119">
          <w:marLeft w:val="0"/>
          <w:marRight w:val="0"/>
          <w:marTop w:val="0"/>
          <w:marBottom w:val="0"/>
          <w:divBdr>
            <w:top w:val="none" w:sz="0" w:space="0" w:color="auto"/>
            <w:left w:val="none" w:sz="0" w:space="0" w:color="auto"/>
            <w:bottom w:val="none" w:sz="0" w:space="0" w:color="auto"/>
            <w:right w:val="none" w:sz="0" w:space="0" w:color="auto"/>
          </w:divBdr>
        </w:div>
        <w:div w:id="1838767208">
          <w:marLeft w:val="0"/>
          <w:marRight w:val="0"/>
          <w:marTop w:val="0"/>
          <w:marBottom w:val="0"/>
          <w:divBdr>
            <w:top w:val="none" w:sz="0" w:space="0" w:color="auto"/>
            <w:left w:val="none" w:sz="0" w:space="0" w:color="auto"/>
            <w:bottom w:val="none" w:sz="0" w:space="0" w:color="auto"/>
            <w:right w:val="none" w:sz="0" w:space="0" w:color="auto"/>
          </w:divBdr>
        </w:div>
        <w:div w:id="1926768432">
          <w:marLeft w:val="0"/>
          <w:marRight w:val="0"/>
          <w:marTop w:val="0"/>
          <w:marBottom w:val="0"/>
          <w:divBdr>
            <w:top w:val="none" w:sz="0" w:space="0" w:color="auto"/>
            <w:left w:val="none" w:sz="0" w:space="0" w:color="auto"/>
            <w:bottom w:val="none" w:sz="0" w:space="0" w:color="auto"/>
            <w:right w:val="none" w:sz="0" w:space="0" w:color="auto"/>
          </w:divBdr>
        </w:div>
        <w:div w:id="1945383232">
          <w:marLeft w:val="0"/>
          <w:marRight w:val="0"/>
          <w:marTop w:val="0"/>
          <w:marBottom w:val="0"/>
          <w:divBdr>
            <w:top w:val="none" w:sz="0" w:space="0" w:color="auto"/>
            <w:left w:val="none" w:sz="0" w:space="0" w:color="auto"/>
            <w:bottom w:val="none" w:sz="0" w:space="0" w:color="auto"/>
            <w:right w:val="none" w:sz="0" w:space="0" w:color="auto"/>
          </w:divBdr>
        </w:div>
        <w:div w:id="2059088865">
          <w:marLeft w:val="0"/>
          <w:marRight w:val="0"/>
          <w:marTop w:val="0"/>
          <w:marBottom w:val="0"/>
          <w:divBdr>
            <w:top w:val="none" w:sz="0" w:space="0" w:color="auto"/>
            <w:left w:val="none" w:sz="0" w:space="0" w:color="auto"/>
            <w:bottom w:val="none" w:sz="0" w:space="0" w:color="auto"/>
            <w:right w:val="none" w:sz="0" w:space="0" w:color="auto"/>
          </w:divBdr>
        </w:div>
        <w:div w:id="2063208281">
          <w:marLeft w:val="0"/>
          <w:marRight w:val="0"/>
          <w:marTop w:val="0"/>
          <w:marBottom w:val="0"/>
          <w:divBdr>
            <w:top w:val="none" w:sz="0" w:space="0" w:color="auto"/>
            <w:left w:val="none" w:sz="0" w:space="0" w:color="auto"/>
            <w:bottom w:val="none" w:sz="0" w:space="0" w:color="auto"/>
            <w:right w:val="none" w:sz="0" w:space="0" w:color="auto"/>
          </w:divBdr>
        </w:div>
        <w:div w:id="2100446724">
          <w:marLeft w:val="0"/>
          <w:marRight w:val="0"/>
          <w:marTop w:val="0"/>
          <w:marBottom w:val="0"/>
          <w:divBdr>
            <w:top w:val="none" w:sz="0" w:space="0" w:color="auto"/>
            <w:left w:val="none" w:sz="0" w:space="0" w:color="auto"/>
            <w:bottom w:val="none" w:sz="0" w:space="0" w:color="auto"/>
            <w:right w:val="none" w:sz="0" w:space="0" w:color="auto"/>
          </w:divBdr>
        </w:div>
        <w:div w:id="2131120071">
          <w:marLeft w:val="0"/>
          <w:marRight w:val="0"/>
          <w:marTop w:val="0"/>
          <w:marBottom w:val="0"/>
          <w:divBdr>
            <w:top w:val="none" w:sz="0" w:space="0" w:color="auto"/>
            <w:left w:val="none" w:sz="0" w:space="0" w:color="auto"/>
            <w:bottom w:val="none" w:sz="0" w:space="0" w:color="auto"/>
            <w:right w:val="none" w:sz="0" w:space="0" w:color="auto"/>
          </w:divBdr>
        </w:div>
        <w:div w:id="2145655206">
          <w:marLeft w:val="0"/>
          <w:marRight w:val="0"/>
          <w:marTop w:val="0"/>
          <w:marBottom w:val="0"/>
          <w:divBdr>
            <w:top w:val="none" w:sz="0" w:space="0" w:color="auto"/>
            <w:left w:val="none" w:sz="0" w:space="0" w:color="auto"/>
            <w:bottom w:val="none" w:sz="0" w:space="0" w:color="auto"/>
            <w:right w:val="none" w:sz="0" w:space="0" w:color="auto"/>
          </w:divBdr>
        </w:div>
      </w:divsChild>
    </w:div>
    <w:div w:id="246504072">
      <w:bodyDiv w:val="1"/>
      <w:marLeft w:val="0"/>
      <w:marRight w:val="0"/>
      <w:marTop w:val="0"/>
      <w:marBottom w:val="0"/>
      <w:divBdr>
        <w:top w:val="none" w:sz="0" w:space="0" w:color="auto"/>
        <w:left w:val="none" w:sz="0" w:space="0" w:color="auto"/>
        <w:bottom w:val="none" w:sz="0" w:space="0" w:color="auto"/>
        <w:right w:val="none" w:sz="0" w:space="0" w:color="auto"/>
      </w:divBdr>
    </w:div>
    <w:div w:id="269122722">
      <w:bodyDiv w:val="1"/>
      <w:marLeft w:val="0"/>
      <w:marRight w:val="0"/>
      <w:marTop w:val="0"/>
      <w:marBottom w:val="0"/>
      <w:divBdr>
        <w:top w:val="none" w:sz="0" w:space="0" w:color="auto"/>
        <w:left w:val="none" w:sz="0" w:space="0" w:color="auto"/>
        <w:bottom w:val="none" w:sz="0" w:space="0" w:color="auto"/>
        <w:right w:val="none" w:sz="0" w:space="0" w:color="auto"/>
      </w:divBdr>
    </w:div>
    <w:div w:id="286592304">
      <w:bodyDiv w:val="1"/>
      <w:marLeft w:val="0"/>
      <w:marRight w:val="0"/>
      <w:marTop w:val="0"/>
      <w:marBottom w:val="0"/>
      <w:divBdr>
        <w:top w:val="none" w:sz="0" w:space="0" w:color="auto"/>
        <w:left w:val="none" w:sz="0" w:space="0" w:color="auto"/>
        <w:bottom w:val="none" w:sz="0" w:space="0" w:color="auto"/>
        <w:right w:val="none" w:sz="0" w:space="0" w:color="auto"/>
      </w:divBdr>
      <w:divsChild>
        <w:div w:id="10761443">
          <w:marLeft w:val="0"/>
          <w:marRight w:val="0"/>
          <w:marTop w:val="0"/>
          <w:marBottom w:val="0"/>
          <w:divBdr>
            <w:top w:val="none" w:sz="0" w:space="0" w:color="auto"/>
            <w:left w:val="none" w:sz="0" w:space="0" w:color="auto"/>
            <w:bottom w:val="none" w:sz="0" w:space="0" w:color="auto"/>
            <w:right w:val="none" w:sz="0" w:space="0" w:color="auto"/>
          </w:divBdr>
          <w:divsChild>
            <w:div w:id="537355413">
              <w:marLeft w:val="0"/>
              <w:marRight w:val="0"/>
              <w:marTop w:val="0"/>
              <w:marBottom w:val="0"/>
              <w:divBdr>
                <w:top w:val="none" w:sz="0" w:space="0" w:color="auto"/>
                <w:left w:val="none" w:sz="0" w:space="0" w:color="auto"/>
                <w:bottom w:val="none" w:sz="0" w:space="0" w:color="auto"/>
                <w:right w:val="none" w:sz="0" w:space="0" w:color="auto"/>
              </w:divBdr>
            </w:div>
            <w:div w:id="1110197967">
              <w:marLeft w:val="0"/>
              <w:marRight w:val="0"/>
              <w:marTop w:val="0"/>
              <w:marBottom w:val="0"/>
              <w:divBdr>
                <w:top w:val="none" w:sz="0" w:space="0" w:color="auto"/>
                <w:left w:val="none" w:sz="0" w:space="0" w:color="auto"/>
                <w:bottom w:val="none" w:sz="0" w:space="0" w:color="auto"/>
                <w:right w:val="none" w:sz="0" w:space="0" w:color="auto"/>
              </w:divBdr>
            </w:div>
            <w:div w:id="567306652">
              <w:marLeft w:val="0"/>
              <w:marRight w:val="0"/>
              <w:marTop w:val="0"/>
              <w:marBottom w:val="0"/>
              <w:divBdr>
                <w:top w:val="none" w:sz="0" w:space="0" w:color="auto"/>
                <w:left w:val="none" w:sz="0" w:space="0" w:color="auto"/>
                <w:bottom w:val="none" w:sz="0" w:space="0" w:color="auto"/>
                <w:right w:val="none" w:sz="0" w:space="0" w:color="auto"/>
              </w:divBdr>
            </w:div>
            <w:div w:id="947199641">
              <w:marLeft w:val="0"/>
              <w:marRight w:val="0"/>
              <w:marTop w:val="0"/>
              <w:marBottom w:val="0"/>
              <w:divBdr>
                <w:top w:val="none" w:sz="0" w:space="0" w:color="auto"/>
                <w:left w:val="none" w:sz="0" w:space="0" w:color="auto"/>
                <w:bottom w:val="none" w:sz="0" w:space="0" w:color="auto"/>
                <w:right w:val="none" w:sz="0" w:space="0" w:color="auto"/>
              </w:divBdr>
            </w:div>
            <w:div w:id="607349714">
              <w:marLeft w:val="0"/>
              <w:marRight w:val="0"/>
              <w:marTop w:val="0"/>
              <w:marBottom w:val="0"/>
              <w:divBdr>
                <w:top w:val="none" w:sz="0" w:space="0" w:color="auto"/>
                <w:left w:val="none" w:sz="0" w:space="0" w:color="auto"/>
                <w:bottom w:val="none" w:sz="0" w:space="0" w:color="auto"/>
                <w:right w:val="none" w:sz="0" w:space="0" w:color="auto"/>
              </w:divBdr>
            </w:div>
            <w:div w:id="1960603509">
              <w:marLeft w:val="0"/>
              <w:marRight w:val="0"/>
              <w:marTop w:val="0"/>
              <w:marBottom w:val="0"/>
              <w:divBdr>
                <w:top w:val="none" w:sz="0" w:space="0" w:color="auto"/>
                <w:left w:val="none" w:sz="0" w:space="0" w:color="auto"/>
                <w:bottom w:val="none" w:sz="0" w:space="0" w:color="auto"/>
                <w:right w:val="none" w:sz="0" w:space="0" w:color="auto"/>
              </w:divBdr>
            </w:div>
            <w:div w:id="1943999412">
              <w:marLeft w:val="0"/>
              <w:marRight w:val="0"/>
              <w:marTop w:val="0"/>
              <w:marBottom w:val="0"/>
              <w:divBdr>
                <w:top w:val="none" w:sz="0" w:space="0" w:color="auto"/>
                <w:left w:val="none" w:sz="0" w:space="0" w:color="auto"/>
                <w:bottom w:val="none" w:sz="0" w:space="0" w:color="auto"/>
                <w:right w:val="none" w:sz="0" w:space="0" w:color="auto"/>
              </w:divBdr>
            </w:div>
            <w:div w:id="1873880067">
              <w:marLeft w:val="0"/>
              <w:marRight w:val="0"/>
              <w:marTop w:val="0"/>
              <w:marBottom w:val="0"/>
              <w:divBdr>
                <w:top w:val="none" w:sz="0" w:space="0" w:color="auto"/>
                <w:left w:val="none" w:sz="0" w:space="0" w:color="auto"/>
                <w:bottom w:val="none" w:sz="0" w:space="0" w:color="auto"/>
                <w:right w:val="none" w:sz="0" w:space="0" w:color="auto"/>
              </w:divBdr>
            </w:div>
            <w:div w:id="419982765">
              <w:marLeft w:val="0"/>
              <w:marRight w:val="0"/>
              <w:marTop w:val="0"/>
              <w:marBottom w:val="0"/>
              <w:divBdr>
                <w:top w:val="none" w:sz="0" w:space="0" w:color="auto"/>
                <w:left w:val="none" w:sz="0" w:space="0" w:color="auto"/>
                <w:bottom w:val="none" w:sz="0" w:space="0" w:color="auto"/>
                <w:right w:val="none" w:sz="0" w:space="0" w:color="auto"/>
              </w:divBdr>
            </w:div>
            <w:div w:id="649557489">
              <w:marLeft w:val="0"/>
              <w:marRight w:val="0"/>
              <w:marTop w:val="0"/>
              <w:marBottom w:val="0"/>
              <w:divBdr>
                <w:top w:val="none" w:sz="0" w:space="0" w:color="auto"/>
                <w:left w:val="none" w:sz="0" w:space="0" w:color="auto"/>
                <w:bottom w:val="none" w:sz="0" w:space="0" w:color="auto"/>
                <w:right w:val="none" w:sz="0" w:space="0" w:color="auto"/>
              </w:divBdr>
            </w:div>
            <w:div w:id="1544243470">
              <w:marLeft w:val="0"/>
              <w:marRight w:val="0"/>
              <w:marTop w:val="0"/>
              <w:marBottom w:val="0"/>
              <w:divBdr>
                <w:top w:val="none" w:sz="0" w:space="0" w:color="auto"/>
                <w:left w:val="none" w:sz="0" w:space="0" w:color="auto"/>
                <w:bottom w:val="none" w:sz="0" w:space="0" w:color="auto"/>
                <w:right w:val="none" w:sz="0" w:space="0" w:color="auto"/>
              </w:divBdr>
            </w:div>
            <w:div w:id="1040323691">
              <w:marLeft w:val="0"/>
              <w:marRight w:val="0"/>
              <w:marTop w:val="0"/>
              <w:marBottom w:val="0"/>
              <w:divBdr>
                <w:top w:val="none" w:sz="0" w:space="0" w:color="auto"/>
                <w:left w:val="none" w:sz="0" w:space="0" w:color="auto"/>
                <w:bottom w:val="none" w:sz="0" w:space="0" w:color="auto"/>
                <w:right w:val="none" w:sz="0" w:space="0" w:color="auto"/>
              </w:divBdr>
            </w:div>
            <w:div w:id="1217860343">
              <w:marLeft w:val="0"/>
              <w:marRight w:val="0"/>
              <w:marTop w:val="0"/>
              <w:marBottom w:val="0"/>
              <w:divBdr>
                <w:top w:val="none" w:sz="0" w:space="0" w:color="auto"/>
                <w:left w:val="none" w:sz="0" w:space="0" w:color="auto"/>
                <w:bottom w:val="none" w:sz="0" w:space="0" w:color="auto"/>
                <w:right w:val="none" w:sz="0" w:space="0" w:color="auto"/>
              </w:divBdr>
            </w:div>
            <w:div w:id="735053966">
              <w:marLeft w:val="0"/>
              <w:marRight w:val="0"/>
              <w:marTop w:val="0"/>
              <w:marBottom w:val="0"/>
              <w:divBdr>
                <w:top w:val="none" w:sz="0" w:space="0" w:color="auto"/>
                <w:left w:val="none" w:sz="0" w:space="0" w:color="auto"/>
                <w:bottom w:val="none" w:sz="0" w:space="0" w:color="auto"/>
                <w:right w:val="none" w:sz="0" w:space="0" w:color="auto"/>
              </w:divBdr>
            </w:div>
            <w:div w:id="2001277058">
              <w:marLeft w:val="0"/>
              <w:marRight w:val="0"/>
              <w:marTop w:val="0"/>
              <w:marBottom w:val="0"/>
              <w:divBdr>
                <w:top w:val="none" w:sz="0" w:space="0" w:color="auto"/>
                <w:left w:val="none" w:sz="0" w:space="0" w:color="auto"/>
                <w:bottom w:val="none" w:sz="0" w:space="0" w:color="auto"/>
                <w:right w:val="none" w:sz="0" w:space="0" w:color="auto"/>
              </w:divBdr>
            </w:div>
            <w:div w:id="1412462666">
              <w:marLeft w:val="0"/>
              <w:marRight w:val="0"/>
              <w:marTop w:val="0"/>
              <w:marBottom w:val="0"/>
              <w:divBdr>
                <w:top w:val="none" w:sz="0" w:space="0" w:color="auto"/>
                <w:left w:val="none" w:sz="0" w:space="0" w:color="auto"/>
                <w:bottom w:val="none" w:sz="0" w:space="0" w:color="auto"/>
                <w:right w:val="none" w:sz="0" w:space="0" w:color="auto"/>
              </w:divBdr>
            </w:div>
            <w:div w:id="1662780674">
              <w:marLeft w:val="0"/>
              <w:marRight w:val="0"/>
              <w:marTop w:val="0"/>
              <w:marBottom w:val="0"/>
              <w:divBdr>
                <w:top w:val="none" w:sz="0" w:space="0" w:color="auto"/>
                <w:left w:val="none" w:sz="0" w:space="0" w:color="auto"/>
                <w:bottom w:val="none" w:sz="0" w:space="0" w:color="auto"/>
                <w:right w:val="none" w:sz="0" w:space="0" w:color="auto"/>
              </w:divBdr>
            </w:div>
            <w:div w:id="411121794">
              <w:marLeft w:val="0"/>
              <w:marRight w:val="0"/>
              <w:marTop w:val="0"/>
              <w:marBottom w:val="0"/>
              <w:divBdr>
                <w:top w:val="none" w:sz="0" w:space="0" w:color="auto"/>
                <w:left w:val="none" w:sz="0" w:space="0" w:color="auto"/>
                <w:bottom w:val="none" w:sz="0" w:space="0" w:color="auto"/>
                <w:right w:val="none" w:sz="0" w:space="0" w:color="auto"/>
              </w:divBdr>
            </w:div>
            <w:div w:id="1634285374">
              <w:marLeft w:val="0"/>
              <w:marRight w:val="0"/>
              <w:marTop w:val="0"/>
              <w:marBottom w:val="0"/>
              <w:divBdr>
                <w:top w:val="none" w:sz="0" w:space="0" w:color="auto"/>
                <w:left w:val="none" w:sz="0" w:space="0" w:color="auto"/>
                <w:bottom w:val="none" w:sz="0" w:space="0" w:color="auto"/>
                <w:right w:val="none" w:sz="0" w:space="0" w:color="auto"/>
              </w:divBdr>
            </w:div>
            <w:div w:id="1517033837">
              <w:marLeft w:val="0"/>
              <w:marRight w:val="0"/>
              <w:marTop w:val="0"/>
              <w:marBottom w:val="0"/>
              <w:divBdr>
                <w:top w:val="none" w:sz="0" w:space="0" w:color="auto"/>
                <w:left w:val="none" w:sz="0" w:space="0" w:color="auto"/>
                <w:bottom w:val="none" w:sz="0" w:space="0" w:color="auto"/>
                <w:right w:val="none" w:sz="0" w:space="0" w:color="auto"/>
              </w:divBdr>
            </w:div>
          </w:divsChild>
        </w:div>
        <w:div w:id="15428789">
          <w:marLeft w:val="0"/>
          <w:marRight w:val="0"/>
          <w:marTop w:val="0"/>
          <w:marBottom w:val="0"/>
          <w:divBdr>
            <w:top w:val="none" w:sz="0" w:space="0" w:color="auto"/>
            <w:left w:val="none" w:sz="0" w:space="0" w:color="auto"/>
            <w:bottom w:val="none" w:sz="0" w:space="0" w:color="auto"/>
            <w:right w:val="none" w:sz="0" w:space="0" w:color="auto"/>
          </w:divBdr>
        </w:div>
        <w:div w:id="1920483291">
          <w:marLeft w:val="0"/>
          <w:marRight w:val="0"/>
          <w:marTop w:val="0"/>
          <w:marBottom w:val="0"/>
          <w:divBdr>
            <w:top w:val="none" w:sz="0" w:space="0" w:color="auto"/>
            <w:left w:val="none" w:sz="0" w:space="0" w:color="auto"/>
            <w:bottom w:val="none" w:sz="0" w:space="0" w:color="auto"/>
            <w:right w:val="none" w:sz="0" w:space="0" w:color="auto"/>
          </w:divBdr>
        </w:div>
        <w:div w:id="1404135897">
          <w:marLeft w:val="0"/>
          <w:marRight w:val="0"/>
          <w:marTop w:val="0"/>
          <w:marBottom w:val="0"/>
          <w:divBdr>
            <w:top w:val="none" w:sz="0" w:space="0" w:color="auto"/>
            <w:left w:val="none" w:sz="0" w:space="0" w:color="auto"/>
            <w:bottom w:val="none" w:sz="0" w:space="0" w:color="auto"/>
            <w:right w:val="none" w:sz="0" w:space="0" w:color="auto"/>
          </w:divBdr>
        </w:div>
        <w:div w:id="1439253509">
          <w:marLeft w:val="0"/>
          <w:marRight w:val="0"/>
          <w:marTop w:val="0"/>
          <w:marBottom w:val="0"/>
          <w:divBdr>
            <w:top w:val="none" w:sz="0" w:space="0" w:color="auto"/>
            <w:left w:val="none" w:sz="0" w:space="0" w:color="auto"/>
            <w:bottom w:val="none" w:sz="0" w:space="0" w:color="auto"/>
            <w:right w:val="none" w:sz="0" w:space="0" w:color="auto"/>
          </w:divBdr>
        </w:div>
        <w:div w:id="338705459">
          <w:marLeft w:val="0"/>
          <w:marRight w:val="0"/>
          <w:marTop w:val="0"/>
          <w:marBottom w:val="0"/>
          <w:divBdr>
            <w:top w:val="none" w:sz="0" w:space="0" w:color="auto"/>
            <w:left w:val="none" w:sz="0" w:space="0" w:color="auto"/>
            <w:bottom w:val="none" w:sz="0" w:space="0" w:color="auto"/>
            <w:right w:val="none" w:sz="0" w:space="0" w:color="auto"/>
          </w:divBdr>
        </w:div>
        <w:div w:id="413472527">
          <w:marLeft w:val="0"/>
          <w:marRight w:val="0"/>
          <w:marTop w:val="0"/>
          <w:marBottom w:val="0"/>
          <w:divBdr>
            <w:top w:val="none" w:sz="0" w:space="0" w:color="auto"/>
            <w:left w:val="none" w:sz="0" w:space="0" w:color="auto"/>
            <w:bottom w:val="none" w:sz="0" w:space="0" w:color="auto"/>
            <w:right w:val="none" w:sz="0" w:space="0" w:color="auto"/>
          </w:divBdr>
        </w:div>
        <w:div w:id="869027337">
          <w:marLeft w:val="0"/>
          <w:marRight w:val="0"/>
          <w:marTop w:val="0"/>
          <w:marBottom w:val="0"/>
          <w:divBdr>
            <w:top w:val="none" w:sz="0" w:space="0" w:color="auto"/>
            <w:left w:val="none" w:sz="0" w:space="0" w:color="auto"/>
            <w:bottom w:val="none" w:sz="0" w:space="0" w:color="auto"/>
            <w:right w:val="none" w:sz="0" w:space="0" w:color="auto"/>
          </w:divBdr>
        </w:div>
        <w:div w:id="1235703711">
          <w:marLeft w:val="0"/>
          <w:marRight w:val="0"/>
          <w:marTop w:val="0"/>
          <w:marBottom w:val="0"/>
          <w:divBdr>
            <w:top w:val="none" w:sz="0" w:space="0" w:color="auto"/>
            <w:left w:val="none" w:sz="0" w:space="0" w:color="auto"/>
            <w:bottom w:val="none" w:sz="0" w:space="0" w:color="auto"/>
            <w:right w:val="none" w:sz="0" w:space="0" w:color="auto"/>
          </w:divBdr>
        </w:div>
        <w:div w:id="362752890">
          <w:marLeft w:val="0"/>
          <w:marRight w:val="0"/>
          <w:marTop w:val="0"/>
          <w:marBottom w:val="0"/>
          <w:divBdr>
            <w:top w:val="none" w:sz="0" w:space="0" w:color="auto"/>
            <w:left w:val="none" w:sz="0" w:space="0" w:color="auto"/>
            <w:bottom w:val="none" w:sz="0" w:space="0" w:color="auto"/>
            <w:right w:val="none" w:sz="0" w:space="0" w:color="auto"/>
          </w:divBdr>
        </w:div>
        <w:div w:id="158429805">
          <w:marLeft w:val="0"/>
          <w:marRight w:val="0"/>
          <w:marTop w:val="0"/>
          <w:marBottom w:val="0"/>
          <w:divBdr>
            <w:top w:val="none" w:sz="0" w:space="0" w:color="auto"/>
            <w:left w:val="none" w:sz="0" w:space="0" w:color="auto"/>
            <w:bottom w:val="none" w:sz="0" w:space="0" w:color="auto"/>
            <w:right w:val="none" w:sz="0" w:space="0" w:color="auto"/>
          </w:divBdr>
        </w:div>
        <w:div w:id="1663697139">
          <w:marLeft w:val="0"/>
          <w:marRight w:val="0"/>
          <w:marTop w:val="0"/>
          <w:marBottom w:val="0"/>
          <w:divBdr>
            <w:top w:val="none" w:sz="0" w:space="0" w:color="auto"/>
            <w:left w:val="none" w:sz="0" w:space="0" w:color="auto"/>
            <w:bottom w:val="none" w:sz="0" w:space="0" w:color="auto"/>
            <w:right w:val="none" w:sz="0" w:space="0" w:color="auto"/>
          </w:divBdr>
        </w:div>
        <w:div w:id="1812016682">
          <w:marLeft w:val="0"/>
          <w:marRight w:val="0"/>
          <w:marTop w:val="0"/>
          <w:marBottom w:val="0"/>
          <w:divBdr>
            <w:top w:val="none" w:sz="0" w:space="0" w:color="auto"/>
            <w:left w:val="none" w:sz="0" w:space="0" w:color="auto"/>
            <w:bottom w:val="none" w:sz="0" w:space="0" w:color="auto"/>
            <w:right w:val="none" w:sz="0" w:space="0" w:color="auto"/>
          </w:divBdr>
        </w:div>
        <w:div w:id="585698645">
          <w:marLeft w:val="0"/>
          <w:marRight w:val="0"/>
          <w:marTop w:val="0"/>
          <w:marBottom w:val="0"/>
          <w:divBdr>
            <w:top w:val="none" w:sz="0" w:space="0" w:color="auto"/>
            <w:left w:val="none" w:sz="0" w:space="0" w:color="auto"/>
            <w:bottom w:val="none" w:sz="0" w:space="0" w:color="auto"/>
            <w:right w:val="none" w:sz="0" w:space="0" w:color="auto"/>
          </w:divBdr>
        </w:div>
        <w:div w:id="1870025771">
          <w:marLeft w:val="0"/>
          <w:marRight w:val="0"/>
          <w:marTop w:val="0"/>
          <w:marBottom w:val="0"/>
          <w:divBdr>
            <w:top w:val="none" w:sz="0" w:space="0" w:color="auto"/>
            <w:left w:val="none" w:sz="0" w:space="0" w:color="auto"/>
            <w:bottom w:val="none" w:sz="0" w:space="0" w:color="auto"/>
            <w:right w:val="none" w:sz="0" w:space="0" w:color="auto"/>
          </w:divBdr>
        </w:div>
        <w:div w:id="89858823">
          <w:marLeft w:val="0"/>
          <w:marRight w:val="0"/>
          <w:marTop w:val="0"/>
          <w:marBottom w:val="0"/>
          <w:divBdr>
            <w:top w:val="none" w:sz="0" w:space="0" w:color="auto"/>
            <w:left w:val="none" w:sz="0" w:space="0" w:color="auto"/>
            <w:bottom w:val="none" w:sz="0" w:space="0" w:color="auto"/>
            <w:right w:val="none" w:sz="0" w:space="0" w:color="auto"/>
          </w:divBdr>
        </w:div>
        <w:div w:id="1538815766">
          <w:marLeft w:val="0"/>
          <w:marRight w:val="0"/>
          <w:marTop w:val="0"/>
          <w:marBottom w:val="0"/>
          <w:divBdr>
            <w:top w:val="none" w:sz="0" w:space="0" w:color="auto"/>
            <w:left w:val="none" w:sz="0" w:space="0" w:color="auto"/>
            <w:bottom w:val="none" w:sz="0" w:space="0" w:color="auto"/>
            <w:right w:val="none" w:sz="0" w:space="0" w:color="auto"/>
          </w:divBdr>
        </w:div>
        <w:div w:id="620917686">
          <w:marLeft w:val="0"/>
          <w:marRight w:val="0"/>
          <w:marTop w:val="0"/>
          <w:marBottom w:val="0"/>
          <w:divBdr>
            <w:top w:val="none" w:sz="0" w:space="0" w:color="auto"/>
            <w:left w:val="none" w:sz="0" w:space="0" w:color="auto"/>
            <w:bottom w:val="none" w:sz="0" w:space="0" w:color="auto"/>
            <w:right w:val="none" w:sz="0" w:space="0" w:color="auto"/>
          </w:divBdr>
        </w:div>
        <w:div w:id="1234318779">
          <w:marLeft w:val="0"/>
          <w:marRight w:val="0"/>
          <w:marTop w:val="0"/>
          <w:marBottom w:val="0"/>
          <w:divBdr>
            <w:top w:val="none" w:sz="0" w:space="0" w:color="auto"/>
            <w:left w:val="none" w:sz="0" w:space="0" w:color="auto"/>
            <w:bottom w:val="none" w:sz="0" w:space="0" w:color="auto"/>
            <w:right w:val="none" w:sz="0" w:space="0" w:color="auto"/>
          </w:divBdr>
        </w:div>
        <w:div w:id="1569337567">
          <w:marLeft w:val="0"/>
          <w:marRight w:val="0"/>
          <w:marTop w:val="0"/>
          <w:marBottom w:val="0"/>
          <w:divBdr>
            <w:top w:val="none" w:sz="0" w:space="0" w:color="auto"/>
            <w:left w:val="none" w:sz="0" w:space="0" w:color="auto"/>
            <w:bottom w:val="none" w:sz="0" w:space="0" w:color="auto"/>
            <w:right w:val="none" w:sz="0" w:space="0" w:color="auto"/>
          </w:divBdr>
        </w:div>
        <w:div w:id="1684626093">
          <w:marLeft w:val="0"/>
          <w:marRight w:val="0"/>
          <w:marTop w:val="0"/>
          <w:marBottom w:val="0"/>
          <w:divBdr>
            <w:top w:val="none" w:sz="0" w:space="0" w:color="auto"/>
            <w:left w:val="none" w:sz="0" w:space="0" w:color="auto"/>
            <w:bottom w:val="none" w:sz="0" w:space="0" w:color="auto"/>
            <w:right w:val="none" w:sz="0" w:space="0" w:color="auto"/>
          </w:divBdr>
        </w:div>
        <w:div w:id="1051462405">
          <w:marLeft w:val="0"/>
          <w:marRight w:val="0"/>
          <w:marTop w:val="0"/>
          <w:marBottom w:val="0"/>
          <w:divBdr>
            <w:top w:val="none" w:sz="0" w:space="0" w:color="auto"/>
            <w:left w:val="none" w:sz="0" w:space="0" w:color="auto"/>
            <w:bottom w:val="none" w:sz="0" w:space="0" w:color="auto"/>
            <w:right w:val="none" w:sz="0" w:space="0" w:color="auto"/>
          </w:divBdr>
        </w:div>
        <w:div w:id="1169908966">
          <w:marLeft w:val="0"/>
          <w:marRight w:val="0"/>
          <w:marTop w:val="0"/>
          <w:marBottom w:val="0"/>
          <w:divBdr>
            <w:top w:val="none" w:sz="0" w:space="0" w:color="auto"/>
            <w:left w:val="none" w:sz="0" w:space="0" w:color="auto"/>
            <w:bottom w:val="none" w:sz="0" w:space="0" w:color="auto"/>
            <w:right w:val="none" w:sz="0" w:space="0" w:color="auto"/>
          </w:divBdr>
        </w:div>
        <w:div w:id="1852061976">
          <w:marLeft w:val="0"/>
          <w:marRight w:val="0"/>
          <w:marTop w:val="0"/>
          <w:marBottom w:val="0"/>
          <w:divBdr>
            <w:top w:val="none" w:sz="0" w:space="0" w:color="auto"/>
            <w:left w:val="none" w:sz="0" w:space="0" w:color="auto"/>
            <w:bottom w:val="none" w:sz="0" w:space="0" w:color="auto"/>
            <w:right w:val="none" w:sz="0" w:space="0" w:color="auto"/>
          </w:divBdr>
        </w:div>
        <w:div w:id="1669138050">
          <w:marLeft w:val="0"/>
          <w:marRight w:val="0"/>
          <w:marTop w:val="0"/>
          <w:marBottom w:val="0"/>
          <w:divBdr>
            <w:top w:val="none" w:sz="0" w:space="0" w:color="auto"/>
            <w:left w:val="none" w:sz="0" w:space="0" w:color="auto"/>
            <w:bottom w:val="none" w:sz="0" w:space="0" w:color="auto"/>
            <w:right w:val="none" w:sz="0" w:space="0" w:color="auto"/>
          </w:divBdr>
        </w:div>
        <w:div w:id="722021813">
          <w:marLeft w:val="0"/>
          <w:marRight w:val="0"/>
          <w:marTop w:val="0"/>
          <w:marBottom w:val="0"/>
          <w:divBdr>
            <w:top w:val="none" w:sz="0" w:space="0" w:color="auto"/>
            <w:left w:val="none" w:sz="0" w:space="0" w:color="auto"/>
            <w:bottom w:val="none" w:sz="0" w:space="0" w:color="auto"/>
            <w:right w:val="none" w:sz="0" w:space="0" w:color="auto"/>
          </w:divBdr>
        </w:div>
        <w:div w:id="530075600">
          <w:marLeft w:val="0"/>
          <w:marRight w:val="0"/>
          <w:marTop w:val="0"/>
          <w:marBottom w:val="0"/>
          <w:divBdr>
            <w:top w:val="none" w:sz="0" w:space="0" w:color="auto"/>
            <w:left w:val="none" w:sz="0" w:space="0" w:color="auto"/>
            <w:bottom w:val="none" w:sz="0" w:space="0" w:color="auto"/>
            <w:right w:val="none" w:sz="0" w:space="0" w:color="auto"/>
          </w:divBdr>
        </w:div>
        <w:div w:id="1972637939">
          <w:marLeft w:val="0"/>
          <w:marRight w:val="0"/>
          <w:marTop w:val="0"/>
          <w:marBottom w:val="0"/>
          <w:divBdr>
            <w:top w:val="none" w:sz="0" w:space="0" w:color="auto"/>
            <w:left w:val="none" w:sz="0" w:space="0" w:color="auto"/>
            <w:bottom w:val="none" w:sz="0" w:space="0" w:color="auto"/>
            <w:right w:val="none" w:sz="0" w:space="0" w:color="auto"/>
          </w:divBdr>
        </w:div>
        <w:div w:id="1023361652">
          <w:marLeft w:val="0"/>
          <w:marRight w:val="0"/>
          <w:marTop w:val="0"/>
          <w:marBottom w:val="0"/>
          <w:divBdr>
            <w:top w:val="none" w:sz="0" w:space="0" w:color="auto"/>
            <w:left w:val="none" w:sz="0" w:space="0" w:color="auto"/>
            <w:bottom w:val="none" w:sz="0" w:space="0" w:color="auto"/>
            <w:right w:val="none" w:sz="0" w:space="0" w:color="auto"/>
          </w:divBdr>
        </w:div>
        <w:div w:id="1796021100">
          <w:marLeft w:val="0"/>
          <w:marRight w:val="0"/>
          <w:marTop w:val="0"/>
          <w:marBottom w:val="0"/>
          <w:divBdr>
            <w:top w:val="none" w:sz="0" w:space="0" w:color="auto"/>
            <w:left w:val="none" w:sz="0" w:space="0" w:color="auto"/>
            <w:bottom w:val="none" w:sz="0" w:space="0" w:color="auto"/>
            <w:right w:val="none" w:sz="0" w:space="0" w:color="auto"/>
          </w:divBdr>
        </w:div>
        <w:div w:id="525599524">
          <w:marLeft w:val="0"/>
          <w:marRight w:val="0"/>
          <w:marTop w:val="0"/>
          <w:marBottom w:val="0"/>
          <w:divBdr>
            <w:top w:val="none" w:sz="0" w:space="0" w:color="auto"/>
            <w:left w:val="none" w:sz="0" w:space="0" w:color="auto"/>
            <w:bottom w:val="none" w:sz="0" w:space="0" w:color="auto"/>
            <w:right w:val="none" w:sz="0" w:space="0" w:color="auto"/>
          </w:divBdr>
        </w:div>
      </w:divsChild>
    </w:div>
    <w:div w:id="305865916">
      <w:bodyDiv w:val="1"/>
      <w:marLeft w:val="0"/>
      <w:marRight w:val="0"/>
      <w:marTop w:val="0"/>
      <w:marBottom w:val="0"/>
      <w:divBdr>
        <w:top w:val="none" w:sz="0" w:space="0" w:color="auto"/>
        <w:left w:val="none" w:sz="0" w:space="0" w:color="auto"/>
        <w:bottom w:val="none" w:sz="0" w:space="0" w:color="auto"/>
        <w:right w:val="none" w:sz="0" w:space="0" w:color="auto"/>
      </w:divBdr>
      <w:divsChild>
        <w:div w:id="1031805328">
          <w:marLeft w:val="0"/>
          <w:marRight w:val="0"/>
          <w:marTop w:val="0"/>
          <w:marBottom w:val="0"/>
          <w:divBdr>
            <w:top w:val="none" w:sz="0" w:space="0" w:color="auto"/>
            <w:left w:val="none" w:sz="0" w:space="0" w:color="auto"/>
            <w:bottom w:val="none" w:sz="0" w:space="0" w:color="auto"/>
            <w:right w:val="none" w:sz="0" w:space="0" w:color="auto"/>
          </w:divBdr>
          <w:divsChild>
            <w:div w:id="1589140">
              <w:marLeft w:val="0"/>
              <w:marRight w:val="0"/>
              <w:marTop w:val="0"/>
              <w:marBottom w:val="0"/>
              <w:divBdr>
                <w:top w:val="none" w:sz="0" w:space="0" w:color="auto"/>
                <w:left w:val="none" w:sz="0" w:space="0" w:color="auto"/>
                <w:bottom w:val="none" w:sz="0" w:space="0" w:color="auto"/>
                <w:right w:val="none" w:sz="0" w:space="0" w:color="auto"/>
              </w:divBdr>
            </w:div>
            <w:div w:id="1044910219">
              <w:marLeft w:val="0"/>
              <w:marRight w:val="0"/>
              <w:marTop w:val="0"/>
              <w:marBottom w:val="0"/>
              <w:divBdr>
                <w:top w:val="none" w:sz="0" w:space="0" w:color="auto"/>
                <w:left w:val="none" w:sz="0" w:space="0" w:color="auto"/>
                <w:bottom w:val="none" w:sz="0" w:space="0" w:color="auto"/>
                <w:right w:val="none" w:sz="0" w:space="0" w:color="auto"/>
              </w:divBdr>
            </w:div>
            <w:div w:id="555509934">
              <w:marLeft w:val="0"/>
              <w:marRight w:val="0"/>
              <w:marTop w:val="0"/>
              <w:marBottom w:val="0"/>
              <w:divBdr>
                <w:top w:val="none" w:sz="0" w:space="0" w:color="auto"/>
                <w:left w:val="none" w:sz="0" w:space="0" w:color="auto"/>
                <w:bottom w:val="none" w:sz="0" w:space="0" w:color="auto"/>
                <w:right w:val="none" w:sz="0" w:space="0" w:color="auto"/>
              </w:divBdr>
            </w:div>
            <w:div w:id="2111506403">
              <w:marLeft w:val="0"/>
              <w:marRight w:val="0"/>
              <w:marTop w:val="0"/>
              <w:marBottom w:val="0"/>
              <w:divBdr>
                <w:top w:val="none" w:sz="0" w:space="0" w:color="auto"/>
                <w:left w:val="none" w:sz="0" w:space="0" w:color="auto"/>
                <w:bottom w:val="none" w:sz="0" w:space="0" w:color="auto"/>
                <w:right w:val="none" w:sz="0" w:space="0" w:color="auto"/>
              </w:divBdr>
            </w:div>
            <w:div w:id="1610776168">
              <w:marLeft w:val="0"/>
              <w:marRight w:val="0"/>
              <w:marTop w:val="0"/>
              <w:marBottom w:val="0"/>
              <w:divBdr>
                <w:top w:val="none" w:sz="0" w:space="0" w:color="auto"/>
                <w:left w:val="none" w:sz="0" w:space="0" w:color="auto"/>
                <w:bottom w:val="none" w:sz="0" w:space="0" w:color="auto"/>
                <w:right w:val="none" w:sz="0" w:space="0" w:color="auto"/>
              </w:divBdr>
            </w:div>
            <w:div w:id="2004821910">
              <w:marLeft w:val="0"/>
              <w:marRight w:val="0"/>
              <w:marTop w:val="0"/>
              <w:marBottom w:val="0"/>
              <w:divBdr>
                <w:top w:val="none" w:sz="0" w:space="0" w:color="auto"/>
                <w:left w:val="none" w:sz="0" w:space="0" w:color="auto"/>
                <w:bottom w:val="none" w:sz="0" w:space="0" w:color="auto"/>
                <w:right w:val="none" w:sz="0" w:space="0" w:color="auto"/>
              </w:divBdr>
            </w:div>
            <w:div w:id="691347394">
              <w:marLeft w:val="0"/>
              <w:marRight w:val="0"/>
              <w:marTop w:val="0"/>
              <w:marBottom w:val="0"/>
              <w:divBdr>
                <w:top w:val="none" w:sz="0" w:space="0" w:color="auto"/>
                <w:left w:val="none" w:sz="0" w:space="0" w:color="auto"/>
                <w:bottom w:val="none" w:sz="0" w:space="0" w:color="auto"/>
                <w:right w:val="none" w:sz="0" w:space="0" w:color="auto"/>
              </w:divBdr>
            </w:div>
            <w:div w:id="1964379716">
              <w:marLeft w:val="0"/>
              <w:marRight w:val="0"/>
              <w:marTop w:val="0"/>
              <w:marBottom w:val="0"/>
              <w:divBdr>
                <w:top w:val="none" w:sz="0" w:space="0" w:color="auto"/>
                <w:left w:val="none" w:sz="0" w:space="0" w:color="auto"/>
                <w:bottom w:val="none" w:sz="0" w:space="0" w:color="auto"/>
                <w:right w:val="none" w:sz="0" w:space="0" w:color="auto"/>
              </w:divBdr>
            </w:div>
            <w:div w:id="1579972388">
              <w:marLeft w:val="0"/>
              <w:marRight w:val="0"/>
              <w:marTop w:val="0"/>
              <w:marBottom w:val="0"/>
              <w:divBdr>
                <w:top w:val="none" w:sz="0" w:space="0" w:color="auto"/>
                <w:left w:val="none" w:sz="0" w:space="0" w:color="auto"/>
                <w:bottom w:val="none" w:sz="0" w:space="0" w:color="auto"/>
                <w:right w:val="none" w:sz="0" w:space="0" w:color="auto"/>
              </w:divBdr>
            </w:div>
            <w:div w:id="989481519">
              <w:marLeft w:val="0"/>
              <w:marRight w:val="0"/>
              <w:marTop w:val="0"/>
              <w:marBottom w:val="0"/>
              <w:divBdr>
                <w:top w:val="none" w:sz="0" w:space="0" w:color="auto"/>
                <w:left w:val="none" w:sz="0" w:space="0" w:color="auto"/>
                <w:bottom w:val="none" w:sz="0" w:space="0" w:color="auto"/>
                <w:right w:val="none" w:sz="0" w:space="0" w:color="auto"/>
              </w:divBdr>
            </w:div>
            <w:div w:id="106239120">
              <w:marLeft w:val="0"/>
              <w:marRight w:val="0"/>
              <w:marTop w:val="0"/>
              <w:marBottom w:val="0"/>
              <w:divBdr>
                <w:top w:val="none" w:sz="0" w:space="0" w:color="auto"/>
                <w:left w:val="none" w:sz="0" w:space="0" w:color="auto"/>
                <w:bottom w:val="none" w:sz="0" w:space="0" w:color="auto"/>
                <w:right w:val="none" w:sz="0" w:space="0" w:color="auto"/>
              </w:divBdr>
            </w:div>
            <w:div w:id="1974938663">
              <w:marLeft w:val="0"/>
              <w:marRight w:val="0"/>
              <w:marTop w:val="0"/>
              <w:marBottom w:val="0"/>
              <w:divBdr>
                <w:top w:val="none" w:sz="0" w:space="0" w:color="auto"/>
                <w:left w:val="none" w:sz="0" w:space="0" w:color="auto"/>
                <w:bottom w:val="none" w:sz="0" w:space="0" w:color="auto"/>
                <w:right w:val="none" w:sz="0" w:space="0" w:color="auto"/>
              </w:divBdr>
            </w:div>
            <w:div w:id="1599488900">
              <w:marLeft w:val="0"/>
              <w:marRight w:val="0"/>
              <w:marTop w:val="0"/>
              <w:marBottom w:val="0"/>
              <w:divBdr>
                <w:top w:val="none" w:sz="0" w:space="0" w:color="auto"/>
                <w:left w:val="none" w:sz="0" w:space="0" w:color="auto"/>
                <w:bottom w:val="none" w:sz="0" w:space="0" w:color="auto"/>
                <w:right w:val="none" w:sz="0" w:space="0" w:color="auto"/>
              </w:divBdr>
            </w:div>
            <w:div w:id="831798988">
              <w:marLeft w:val="0"/>
              <w:marRight w:val="0"/>
              <w:marTop w:val="0"/>
              <w:marBottom w:val="0"/>
              <w:divBdr>
                <w:top w:val="none" w:sz="0" w:space="0" w:color="auto"/>
                <w:left w:val="none" w:sz="0" w:space="0" w:color="auto"/>
                <w:bottom w:val="none" w:sz="0" w:space="0" w:color="auto"/>
                <w:right w:val="none" w:sz="0" w:space="0" w:color="auto"/>
              </w:divBdr>
            </w:div>
            <w:div w:id="348525370">
              <w:marLeft w:val="0"/>
              <w:marRight w:val="0"/>
              <w:marTop w:val="0"/>
              <w:marBottom w:val="0"/>
              <w:divBdr>
                <w:top w:val="none" w:sz="0" w:space="0" w:color="auto"/>
                <w:left w:val="none" w:sz="0" w:space="0" w:color="auto"/>
                <w:bottom w:val="none" w:sz="0" w:space="0" w:color="auto"/>
                <w:right w:val="none" w:sz="0" w:space="0" w:color="auto"/>
              </w:divBdr>
            </w:div>
            <w:div w:id="735978650">
              <w:marLeft w:val="0"/>
              <w:marRight w:val="0"/>
              <w:marTop w:val="0"/>
              <w:marBottom w:val="0"/>
              <w:divBdr>
                <w:top w:val="none" w:sz="0" w:space="0" w:color="auto"/>
                <w:left w:val="none" w:sz="0" w:space="0" w:color="auto"/>
                <w:bottom w:val="none" w:sz="0" w:space="0" w:color="auto"/>
                <w:right w:val="none" w:sz="0" w:space="0" w:color="auto"/>
              </w:divBdr>
            </w:div>
            <w:div w:id="1015154333">
              <w:marLeft w:val="0"/>
              <w:marRight w:val="0"/>
              <w:marTop w:val="0"/>
              <w:marBottom w:val="0"/>
              <w:divBdr>
                <w:top w:val="none" w:sz="0" w:space="0" w:color="auto"/>
                <w:left w:val="none" w:sz="0" w:space="0" w:color="auto"/>
                <w:bottom w:val="none" w:sz="0" w:space="0" w:color="auto"/>
                <w:right w:val="none" w:sz="0" w:space="0" w:color="auto"/>
              </w:divBdr>
            </w:div>
            <w:div w:id="929386830">
              <w:marLeft w:val="0"/>
              <w:marRight w:val="0"/>
              <w:marTop w:val="0"/>
              <w:marBottom w:val="0"/>
              <w:divBdr>
                <w:top w:val="none" w:sz="0" w:space="0" w:color="auto"/>
                <w:left w:val="none" w:sz="0" w:space="0" w:color="auto"/>
                <w:bottom w:val="none" w:sz="0" w:space="0" w:color="auto"/>
                <w:right w:val="none" w:sz="0" w:space="0" w:color="auto"/>
              </w:divBdr>
            </w:div>
            <w:div w:id="800655022">
              <w:marLeft w:val="0"/>
              <w:marRight w:val="0"/>
              <w:marTop w:val="0"/>
              <w:marBottom w:val="0"/>
              <w:divBdr>
                <w:top w:val="none" w:sz="0" w:space="0" w:color="auto"/>
                <w:left w:val="none" w:sz="0" w:space="0" w:color="auto"/>
                <w:bottom w:val="none" w:sz="0" w:space="0" w:color="auto"/>
                <w:right w:val="none" w:sz="0" w:space="0" w:color="auto"/>
              </w:divBdr>
            </w:div>
            <w:div w:id="1198278135">
              <w:marLeft w:val="0"/>
              <w:marRight w:val="0"/>
              <w:marTop w:val="0"/>
              <w:marBottom w:val="0"/>
              <w:divBdr>
                <w:top w:val="none" w:sz="0" w:space="0" w:color="auto"/>
                <w:left w:val="none" w:sz="0" w:space="0" w:color="auto"/>
                <w:bottom w:val="none" w:sz="0" w:space="0" w:color="auto"/>
                <w:right w:val="none" w:sz="0" w:space="0" w:color="auto"/>
              </w:divBdr>
            </w:div>
          </w:divsChild>
        </w:div>
        <w:div w:id="929506401">
          <w:marLeft w:val="0"/>
          <w:marRight w:val="0"/>
          <w:marTop w:val="0"/>
          <w:marBottom w:val="0"/>
          <w:divBdr>
            <w:top w:val="none" w:sz="0" w:space="0" w:color="auto"/>
            <w:left w:val="none" w:sz="0" w:space="0" w:color="auto"/>
            <w:bottom w:val="none" w:sz="0" w:space="0" w:color="auto"/>
            <w:right w:val="none" w:sz="0" w:space="0" w:color="auto"/>
          </w:divBdr>
        </w:div>
        <w:div w:id="509759834">
          <w:marLeft w:val="0"/>
          <w:marRight w:val="0"/>
          <w:marTop w:val="0"/>
          <w:marBottom w:val="0"/>
          <w:divBdr>
            <w:top w:val="none" w:sz="0" w:space="0" w:color="auto"/>
            <w:left w:val="none" w:sz="0" w:space="0" w:color="auto"/>
            <w:bottom w:val="none" w:sz="0" w:space="0" w:color="auto"/>
            <w:right w:val="none" w:sz="0" w:space="0" w:color="auto"/>
          </w:divBdr>
        </w:div>
        <w:div w:id="42750224">
          <w:marLeft w:val="0"/>
          <w:marRight w:val="0"/>
          <w:marTop w:val="0"/>
          <w:marBottom w:val="0"/>
          <w:divBdr>
            <w:top w:val="none" w:sz="0" w:space="0" w:color="auto"/>
            <w:left w:val="none" w:sz="0" w:space="0" w:color="auto"/>
            <w:bottom w:val="none" w:sz="0" w:space="0" w:color="auto"/>
            <w:right w:val="none" w:sz="0" w:space="0" w:color="auto"/>
          </w:divBdr>
        </w:div>
        <w:div w:id="1872961021">
          <w:marLeft w:val="0"/>
          <w:marRight w:val="0"/>
          <w:marTop w:val="0"/>
          <w:marBottom w:val="0"/>
          <w:divBdr>
            <w:top w:val="none" w:sz="0" w:space="0" w:color="auto"/>
            <w:left w:val="none" w:sz="0" w:space="0" w:color="auto"/>
            <w:bottom w:val="none" w:sz="0" w:space="0" w:color="auto"/>
            <w:right w:val="none" w:sz="0" w:space="0" w:color="auto"/>
          </w:divBdr>
        </w:div>
        <w:div w:id="2123570035">
          <w:marLeft w:val="0"/>
          <w:marRight w:val="0"/>
          <w:marTop w:val="0"/>
          <w:marBottom w:val="0"/>
          <w:divBdr>
            <w:top w:val="none" w:sz="0" w:space="0" w:color="auto"/>
            <w:left w:val="none" w:sz="0" w:space="0" w:color="auto"/>
            <w:bottom w:val="none" w:sz="0" w:space="0" w:color="auto"/>
            <w:right w:val="none" w:sz="0" w:space="0" w:color="auto"/>
          </w:divBdr>
        </w:div>
        <w:div w:id="161050556">
          <w:marLeft w:val="0"/>
          <w:marRight w:val="0"/>
          <w:marTop w:val="0"/>
          <w:marBottom w:val="0"/>
          <w:divBdr>
            <w:top w:val="none" w:sz="0" w:space="0" w:color="auto"/>
            <w:left w:val="none" w:sz="0" w:space="0" w:color="auto"/>
            <w:bottom w:val="none" w:sz="0" w:space="0" w:color="auto"/>
            <w:right w:val="none" w:sz="0" w:space="0" w:color="auto"/>
          </w:divBdr>
        </w:div>
        <w:div w:id="986934229">
          <w:marLeft w:val="0"/>
          <w:marRight w:val="0"/>
          <w:marTop w:val="0"/>
          <w:marBottom w:val="0"/>
          <w:divBdr>
            <w:top w:val="none" w:sz="0" w:space="0" w:color="auto"/>
            <w:left w:val="none" w:sz="0" w:space="0" w:color="auto"/>
            <w:bottom w:val="none" w:sz="0" w:space="0" w:color="auto"/>
            <w:right w:val="none" w:sz="0" w:space="0" w:color="auto"/>
          </w:divBdr>
        </w:div>
        <w:div w:id="1696886050">
          <w:marLeft w:val="0"/>
          <w:marRight w:val="0"/>
          <w:marTop w:val="0"/>
          <w:marBottom w:val="0"/>
          <w:divBdr>
            <w:top w:val="none" w:sz="0" w:space="0" w:color="auto"/>
            <w:left w:val="none" w:sz="0" w:space="0" w:color="auto"/>
            <w:bottom w:val="none" w:sz="0" w:space="0" w:color="auto"/>
            <w:right w:val="none" w:sz="0" w:space="0" w:color="auto"/>
          </w:divBdr>
        </w:div>
        <w:div w:id="1611165636">
          <w:marLeft w:val="0"/>
          <w:marRight w:val="0"/>
          <w:marTop w:val="0"/>
          <w:marBottom w:val="0"/>
          <w:divBdr>
            <w:top w:val="none" w:sz="0" w:space="0" w:color="auto"/>
            <w:left w:val="none" w:sz="0" w:space="0" w:color="auto"/>
            <w:bottom w:val="none" w:sz="0" w:space="0" w:color="auto"/>
            <w:right w:val="none" w:sz="0" w:space="0" w:color="auto"/>
          </w:divBdr>
        </w:div>
        <w:div w:id="1393384313">
          <w:marLeft w:val="0"/>
          <w:marRight w:val="0"/>
          <w:marTop w:val="0"/>
          <w:marBottom w:val="0"/>
          <w:divBdr>
            <w:top w:val="none" w:sz="0" w:space="0" w:color="auto"/>
            <w:left w:val="none" w:sz="0" w:space="0" w:color="auto"/>
            <w:bottom w:val="none" w:sz="0" w:space="0" w:color="auto"/>
            <w:right w:val="none" w:sz="0" w:space="0" w:color="auto"/>
          </w:divBdr>
        </w:div>
        <w:div w:id="1674333855">
          <w:marLeft w:val="0"/>
          <w:marRight w:val="0"/>
          <w:marTop w:val="0"/>
          <w:marBottom w:val="0"/>
          <w:divBdr>
            <w:top w:val="none" w:sz="0" w:space="0" w:color="auto"/>
            <w:left w:val="none" w:sz="0" w:space="0" w:color="auto"/>
            <w:bottom w:val="none" w:sz="0" w:space="0" w:color="auto"/>
            <w:right w:val="none" w:sz="0" w:space="0" w:color="auto"/>
          </w:divBdr>
        </w:div>
        <w:div w:id="1164779274">
          <w:marLeft w:val="0"/>
          <w:marRight w:val="0"/>
          <w:marTop w:val="0"/>
          <w:marBottom w:val="0"/>
          <w:divBdr>
            <w:top w:val="none" w:sz="0" w:space="0" w:color="auto"/>
            <w:left w:val="none" w:sz="0" w:space="0" w:color="auto"/>
            <w:bottom w:val="none" w:sz="0" w:space="0" w:color="auto"/>
            <w:right w:val="none" w:sz="0" w:space="0" w:color="auto"/>
          </w:divBdr>
        </w:div>
        <w:div w:id="1368529349">
          <w:marLeft w:val="0"/>
          <w:marRight w:val="0"/>
          <w:marTop w:val="0"/>
          <w:marBottom w:val="0"/>
          <w:divBdr>
            <w:top w:val="none" w:sz="0" w:space="0" w:color="auto"/>
            <w:left w:val="none" w:sz="0" w:space="0" w:color="auto"/>
            <w:bottom w:val="none" w:sz="0" w:space="0" w:color="auto"/>
            <w:right w:val="none" w:sz="0" w:space="0" w:color="auto"/>
          </w:divBdr>
        </w:div>
        <w:div w:id="808936931">
          <w:marLeft w:val="0"/>
          <w:marRight w:val="0"/>
          <w:marTop w:val="0"/>
          <w:marBottom w:val="0"/>
          <w:divBdr>
            <w:top w:val="none" w:sz="0" w:space="0" w:color="auto"/>
            <w:left w:val="none" w:sz="0" w:space="0" w:color="auto"/>
            <w:bottom w:val="none" w:sz="0" w:space="0" w:color="auto"/>
            <w:right w:val="none" w:sz="0" w:space="0" w:color="auto"/>
          </w:divBdr>
        </w:div>
        <w:div w:id="1505974677">
          <w:marLeft w:val="0"/>
          <w:marRight w:val="0"/>
          <w:marTop w:val="0"/>
          <w:marBottom w:val="0"/>
          <w:divBdr>
            <w:top w:val="none" w:sz="0" w:space="0" w:color="auto"/>
            <w:left w:val="none" w:sz="0" w:space="0" w:color="auto"/>
            <w:bottom w:val="none" w:sz="0" w:space="0" w:color="auto"/>
            <w:right w:val="none" w:sz="0" w:space="0" w:color="auto"/>
          </w:divBdr>
        </w:div>
        <w:div w:id="1540430190">
          <w:marLeft w:val="0"/>
          <w:marRight w:val="0"/>
          <w:marTop w:val="0"/>
          <w:marBottom w:val="0"/>
          <w:divBdr>
            <w:top w:val="none" w:sz="0" w:space="0" w:color="auto"/>
            <w:left w:val="none" w:sz="0" w:space="0" w:color="auto"/>
            <w:bottom w:val="none" w:sz="0" w:space="0" w:color="auto"/>
            <w:right w:val="none" w:sz="0" w:space="0" w:color="auto"/>
          </w:divBdr>
        </w:div>
        <w:div w:id="522863521">
          <w:marLeft w:val="0"/>
          <w:marRight w:val="0"/>
          <w:marTop w:val="0"/>
          <w:marBottom w:val="0"/>
          <w:divBdr>
            <w:top w:val="none" w:sz="0" w:space="0" w:color="auto"/>
            <w:left w:val="none" w:sz="0" w:space="0" w:color="auto"/>
            <w:bottom w:val="none" w:sz="0" w:space="0" w:color="auto"/>
            <w:right w:val="none" w:sz="0" w:space="0" w:color="auto"/>
          </w:divBdr>
        </w:div>
        <w:div w:id="537739493">
          <w:marLeft w:val="0"/>
          <w:marRight w:val="0"/>
          <w:marTop w:val="0"/>
          <w:marBottom w:val="0"/>
          <w:divBdr>
            <w:top w:val="none" w:sz="0" w:space="0" w:color="auto"/>
            <w:left w:val="none" w:sz="0" w:space="0" w:color="auto"/>
            <w:bottom w:val="none" w:sz="0" w:space="0" w:color="auto"/>
            <w:right w:val="none" w:sz="0" w:space="0" w:color="auto"/>
          </w:divBdr>
        </w:div>
        <w:div w:id="1005940096">
          <w:marLeft w:val="0"/>
          <w:marRight w:val="0"/>
          <w:marTop w:val="0"/>
          <w:marBottom w:val="0"/>
          <w:divBdr>
            <w:top w:val="none" w:sz="0" w:space="0" w:color="auto"/>
            <w:left w:val="none" w:sz="0" w:space="0" w:color="auto"/>
            <w:bottom w:val="none" w:sz="0" w:space="0" w:color="auto"/>
            <w:right w:val="none" w:sz="0" w:space="0" w:color="auto"/>
          </w:divBdr>
        </w:div>
        <w:div w:id="2013138326">
          <w:marLeft w:val="0"/>
          <w:marRight w:val="0"/>
          <w:marTop w:val="0"/>
          <w:marBottom w:val="0"/>
          <w:divBdr>
            <w:top w:val="none" w:sz="0" w:space="0" w:color="auto"/>
            <w:left w:val="none" w:sz="0" w:space="0" w:color="auto"/>
            <w:bottom w:val="none" w:sz="0" w:space="0" w:color="auto"/>
            <w:right w:val="none" w:sz="0" w:space="0" w:color="auto"/>
          </w:divBdr>
        </w:div>
        <w:div w:id="824273815">
          <w:marLeft w:val="0"/>
          <w:marRight w:val="0"/>
          <w:marTop w:val="0"/>
          <w:marBottom w:val="0"/>
          <w:divBdr>
            <w:top w:val="none" w:sz="0" w:space="0" w:color="auto"/>
            <w:left w:val="none" w:sz="0" w:space="0" w:color="auto"/>
            <w:bottom w:val="none" w:sz="0" w:space="0" w:color="auto"/>
            <w:right w:val="none" w:sz="0" w:space="0" w:color="auto"/>
          </w:divBdr>
        </w:div>
        <w:div w:id="816848689">
          <w:marLeft w:val="0"/>
          <w:marRight w:val="0"/>
          <w:marTop w:val="0"/>
          <w:marBottom w:val="0"/>
          <w:divBdr>
            <w:top w:val="none" w:sz="0" w:space="0" w:color="auto"/>
            <w:left w:val="none" w:sz="0" w:space="0" w:color="auto"/>
            <w:bottom w:val="none" w:sz="0" w:space="0" w:color="auto"/>
            <w:right w:val="none" w:sz="0" w:space="0" w:color="auto"/>
          </w:divBdr>
        </w:div>
        <w:div w:id="816339563">
          <w:marLeft w:val="0"/>
          <w:marRight w:val="0"/>
          <w:marTop w:val="0"/>
          <w:marBottom w:val="0"/>
          <w:divBdr>
            <w:top w:val="none" w:sz="0" w:space="0" w:color="auto"/>
            <w:left w:val="none" w:sz="0" w:space="0" w:color="auto"/>
            <w:bottom w:val="none" w:sz="0" w:space="0" w:color="auto"/>
            <w:right w:val="none" w:sz="0" w:space="0" w:color="auto"/>
          </w:divBdr>
        </w:div>
        <w:div w:id="1774086133">
          <w:marLeft w:val="0"/>
          <w:marRight w:val="0"/>
          <w:marTop w:val="0"/>
          <w:marBottom w:val="0"/>
          <w:divBdr>
            <w:top w:val="none" w:sz="0" w:space="0" w:color="auto"/>
            <w:left w:val="none" w:sz="0" w:space="0" w:color="auto"/>
            <w:bottom w:val="none" w:sz="0" w:space="0" w:color="auto"/>
            <w:right w:val="none" w:sz="0" w:space="0" w:color="auto"/>
          </w:divBdr>
        </w:div>
        <w:div w:id="1299919319">
          <w:marLeft w:val="0"/>
          <w:marRight w:val="0"/>
          <w:marTop w:val="0"/>
          <w:marBottom w:val="0"/>
          <w:divBdr>
            <w:top w:val="none" w:sz="0" w:space="0" w:color="auto"/>
            <w:left w:val="none" w:sz="0" w:space="0" w:color="auto"/>
            <w:bottom w:val="none" w:sz="0" w:space="0" w:color="auto"/>
            <w:right w:val="none" w:sz="0" w:space="0" w:color="auto"/>
          </w:divBdr>
        </w:div>
        <w:div w:id="576944739">
          <w:marLeft w:val="0"/>
          <w:marRight w:val="0"/>
          <w:marTop w:val="0"/>
          <w:marBottom w:val="0"/>
          <w:divBdr>
            <w:top w:val="none" w:sz="0" w:space="0" w:color="auto"/>
            <w:left w:val="none" w:sz="0" w:space="0" w:color="auto"/>
            <w:bottom w:val="none" w:sz="0" w:space="0" w:color="auto"/>
            <w:right w:val="none" w:sz="0" w:space="0" w:color="auto"/>
          </w:divBdr>
        </w:div>
        <w:div w:id="1165046386">
          <w:marLeft w:val="0"/>
          <w:marRight w:val="0"/>
          <w:marTop w:val="0"/>
          <w:marBottom w:val="0"/>
          <w:divBdr>
            <w:top w:val="none" w:sz="0" w:space="0" w:color="auto"/>
            <w:left w:val="none" w:sz="0" w:space="0" w:color="auto"/>
            <w:bottom w:val="none" w:sz="0" w:space="0" w:color="auto"/>
            <w:right w:val="none" w:sz="0" w:space="0" w:color="auto"/>
          </w:divBdr>
        </w:div>
        <w:div w:id="1256785159">
          <w:marLeft w:val="0"/>
          <w:marRight w:val="0"/>
          <w:marTop w:val="0"/>
          <w:marBottom w:val="0"/>
          <w:divBdr>
            <w:top w:val="none" w:sz="0" w:space="0" w:color="auto"/>
            <w:left w:val="none" w:sz="0" w:space="0" w:color="auto"/>
            <w:bottom w:val="none" w:sz="0" w:space="0" w:color="auto"/>
            <w:right w:val="none" w:sz="0" w:space="0" w:color="auto"/>
          </w:divBdr>
        </w:div>
        <w:div w:id="1914774359">
          <w:marLeft w:val="0"/>
          <w:marRight w:val="0"/>
          <w:marTop w:val="0"/>
          <w:marBottom w:val="0"/>
          <w:divBdr>
            <w:top w:val="none" w:sz="0" w:space="0" w:color="auto"/>
            <w:left w:val="none" w:sz="0" w:space="0" w:color="auto"/>
            <w:bottom w:val="none" w:sz="0" w:space="0" w:color="auto"/>
            <w:right w:val="none" w:sz="0" w:space="0" w:color="auto"/>
          </w:divBdr>
        </w:div>
        <w:div w:id="1226842798">
          <w:marLeft w:val="0"/>
          <w:marRight w:val="0"/>
          <w:marTop w:val="0"/>
          <w:marBottom w:val="0"/>
          <w:divBdr>
            <w:top w:val="none" w:sz="0" w:space="0" w:color="auto"/>
            <w:left w:val="none" w:sz="0" w:space="0" w:color="auto"/>
            <w:bottom w:val="none" w:sz="0" w:space="0" w:color="auto"/>
            <w:right w:val="none" w:sz="0" w:space="0" w:color="auto"/>
          </w:divBdr>
        </w:div>
      </w:divsChild>
    </w:div>
    <w:div w:id="307903464">
      <w:bodyDiv w:val="1"/>
      <w:marLeft w:val="0"/>
      <w:marRight w:val="0"/>
      <w:marTop w:val="0"/>
      <w:marBottom w:val="0"/>
      <w:divBdr>
        <w:top w:val="none" w:sz="0" w:space="0" w:color="auto"/>
        <w:left w:val="none" w:sz="0" w:space="0" w:color="auto"/>
        <w:bottom w:val="none" w:sz="0" w:space="0" w:color="auto"/>
        <w:right w:val="none" w:sz="0" w:space="0" w:color="auto"/>
      </w:divBdr>
    </w:div>
    <w:div w:id="319695080">
      <w:bodyDiv w:val="1"/>
      <w:marLeft w:val="0"/>
      <w:marRight w:val="0"/>
      <w:marTop w:val="0"/>
      <w:marBottom w:val="0"/>
      <w:divBdr>
        <w:top w:val="none" w:sz="0" w:space="0" w:color="auto"/>
        <w:left w:val="none" w:sz="0" w:space="0" w:color="auto"/>
        <w:bottom w:val="none" w:sz="0" w:space="0" w:color="auto"/>
        <w:right w:val="none" w:sz="0" w:space="0" w:color="auto"/>
      </w:divBdr>
    </w:div>
    <w:div w:id="345792076">
      <w:bodyDiv w:val="1"/>
      <w:marLeft w:val="0"/>
      <w:marRight w:val="0"/>
      <w:marTop w:val="0"/>
      <w:marBottom w:val="0"/>
      <w:divBdr>
        <w:top w:val="none" w:sz="0" w:space="0" w:color="auto"/>
        <w:left w:val="none" w:sz="0" w:space="0" w:color="auto"/>
        <w:bottom w:val="none" w:sz="0" w:space="0" w:color="auto"/>
        <w:right w:val="none" w:sz="0" w:space="0" w:color="auto"/>
      </w:divBdr>
    </w:div>
    <w:div w:id="391974820">
      <w:bodyDiv w:val="1"/>
      <w:marLeft w:val="0"/>
      <w:marRight w:val="0"/>
      <w:marTop w:val="0"/>
      <w:marBottom w:val="0"/>
      <w:divBdr>
        <w:top w:val="none" w:sz="0" w:space="0" w:color="auto"/>
        <w:left w:val="none" w:sz="0" w:space="0" w:color="auto"/>
        <w:bottom w:val="none" w:sz="0" w:space="0" w:color="auto"/>
        <w:right w:val="none" w:sz="0" w:space="0" w:color="auto"/>
      </w:divBdr>
      <w:divsChild>
        <w:div w:id="89931343">
          <w:marLeft w:val="0"/>
          <w:marRight w:val="0"/>
          <w:marTop w:val="0"/>
          <w:marBottom w:val="0"/>
          <w:divBdr>
            <w:top w:val="none" w:sz="0" w:space="0" w:color="auto"/>
            <w:left w:val="none" w:sz="0" w:space="0" w:color="auto"/>
            <w:bottom w:val="none" w:sz="0" w:space="0" w:color="auto"/>
            <w:right w:val="none" w:sz="0" w:space="0" w:color="auto"/>
          </w:divBdr>
        </w:div>
        <w:div w:id="116533543">
          <w:marLeft w:val="0"/>
          <w:marRight w:val="0"/>
          <w:marTop w:val="0"/>
          <w:marBottom w:val="0"/>
          <w:divBdr>
            <w:top w:val="none" w:sz="0" w:space="0" w:color="auto"/>
            <w:left w:val="none" w:sz="0" w:space="0" w:color="auto"/>
            <w:bottom w:val="none" w:sz="0" w:space="0" w:color="auto"/>
            <w:right w:val="none" w:sz="0" w:space="0" w:color="auto"/>
          </w:divBdr>
        </w:div>
        <w:div w:id="191118527">
          <w:marLeft w:val="0"/>
          <w:marRight w:val="0"/>
          <w:marTop w:val="0"/>
          <w:marBottom w:val="0"/>
          <w:divBdr>
            <w:top w:val="none" w:sz="0" w:space="0" w:color="auto"/>
            <w:left w:val="none" w:sz="0" w:space="0" w:color="auto"/>
            <w:bottom w:val="none" w:sz="0" w:space="0" w:color="auto"/>
            <w:right w:val="none" w:sz="0" w:space="0" w:color="auto"/>
          </w:divBdr>
        </w:div>
        <w:div w:id="233974403">
          <w:marLeft w:val="0"/>
          <w:marRight w:val="0"/>
          <w:marTop w:val="0"/>
          <w:marBottom w:val="0"/>
          <w:divBdr>
            <w:top w:val="none" w:sz="0" w:space="0" w:color="auto"/>
            <w:left w:val="none" w:sz="0" w:space="0" w:color="auto"/>
            <w:bottom w:val="none" w:sz="0" w:space="0" w:color="auto"/>
            <w:right w:val="none" w:sz="0" w:space="0" w:color="auto"/>
          </w:divBdr>
        </w:div>
        <w:div w:id="310989121">
          <w:marLeft w:val="0"/>
          <w:marRight w:val="0"/>
          <w:marTop w:val="0"/>
          <w:marBottom w:val="0"/>
          <w:divBdr>
            <w:top w:val="none" w:sz="0" w:space="0" w:color="auto"/>
            <w:left w:val="none" w:sz="0" w:space="0" w:color="auto"/>
            <w:bottom w:val="none" w:sz="0" w:space="0" w:color="auto"/>
            <w:right w:val="none" w:sz="0" w:space="0" w:color="auto"/>
          </w:divBdr>
        </w:div>
        <w:div w:id="389042049">
          <w:marLeft w:val="0"/>
          <w:marRight w:val="0"/>
          <w:marTop w:val="0"/>
          <w:marBottom w:val="0"/>
          <w:divBdr>
            <w:top w:val="none" w:sz="0" w:space="0" w:color="auto"/>
            <w:left w:val="none" w:sz="0" w:space="0" w:color="auto"/>
            <w:bottom w:val="none" w:sz="0" w:space="0" w:color="auto"/>
            <w:right w:val="none" w:sz="0" w:space="0" w:color="auto"/>
          </w:divBdr>
        </w:div>
        <w:div w:id="484710335">
          <w:marLeft w:val="0"/>
          <w:marRight w:val="0"/>
          <w:marTop w:val="0"/>
          <w:marBottom w:val="0"/>
          <w:divBdr>
            <w:top w:val="none" w:sz="0" w:space="0" w:color="auto"/>
            <w:left w:val="none" w:sz="0" w:space="0" w:color="auto"/>
            <w:bottom w:val="none" w:sz="0" w:space="0" w:color="auto"/>
            <w:right w:val="none" w:sz="0" w:space="0" w:color="auto"/>
          </w:divBdr>
        </w:div>
        <w:div w:id="493034840">
          <w:marLeft w:val="0"/>
          <w:marRight w:val="0"/>
          <w:marTop w:val="0"/>
          <w:marBottom w:val="0"/>
          <w:divBdr>
            <w:top w:val="none" w:sz="0" w:space="0" w:color="auto"/>
            <w:left w:val="none" w:sz="0" w:space="0" w:color="auto"/>
            <w:bottom w:val="none" w:sz="0" w:space="0" w:color="auto"/>
            <w:right w:val="none" w:sz="0" w:space="0" w:color="auto"/>
          </w:divBdr>
        </w:div>
        <w:div w:id="612443163">
          <w:marLeft w:val="0"/>
          <w:marRight w:val="0"/>
          <w:marTop w:val="0"/>
          <w:marBottom w:val="0"/>
          <w:divBdr>
            <w:top w:val="none" w:sz="0" w:space="0" w:color="auto"/>
            <w:left w:val="none" w:sz="0" w:space="0" w:color="auto"/>
            <w:bottom w:val="none" w:sz="0" w:space="0" w:color="auto"/>
            <w:right w:val="none" w:sz="0" w:space="0" w:color="auto"/>
          </w:divBdr>
        </w:div>
        <w:div w:id="624429850">
          <w:marLeft w:val="0"/>
          <w:marRight w:val="0"/>
          <w:marTop w:val="0"/>
          <w:marBottom w:val="0"/>
          <w:divBdr>
            <w:top w:val="none" w:sz="0" w:space="0" w:color="auto"/>
            <w:left w:val="none" w:sz="0" w:space="0" w:color="auto"/>
            <w:bottom w:val="none" w:sz="0" w:space="0" w:color="auto"/>
            <w:right w:val="none" w:sz="0" w:space="0" w:color="auto"/>
          </w:divBdr>
          <w:divsChild>
            <w:div w:id="179971736">
              <w:marLeft w:val="0"/>
              <w:marRight w:val="0"/>
              <w:marTop w:val="0"/>
              <w:marBottom w:val="0"/>
              <w:divBdr>
                <w:top w:val="none" w:sz="0" w:space="0" w:color="auto"/>
                <w:left w:val="none" w:sz="0" w:space="0" w:color="auto"/>
                <w:bottom w:val="none" w:sz="0" w:space="0" w:color="auto"/>
                <w:right w:val="none" w:sz="0" w:space="0" w:color="auto"/>
              </w:divBdr>
            </w:div>
            <w:div w:id="182983853">
              <w:marLeft w:val="0"/>
              <w:marRight w:val="0"/>
              <w:marTop w:val="0"/>
              <w:marBottom w:val="0"/>
              <w:divBdr>
                <w:top w:val="none" w:sz="0" w:space="0" w:color="auto"/>
                <w:left w:val="none" w:sz="0" w:space="0" w:color="auto"/>
                <w:bottom w:val="none" w:sz="0" w:space="0" w:color="auto"/>
                <w:right w:val="none" w:sz="0" w:space="0" w:color="auto"/>
              </w:divBdr>
            </w:div>
            <w:div w:id="437454450">
              <w:marLeft w:val="0"/>
              <w:marRight w:val="0"/>
              <w:marTop w:val="0"/>
              <w:marBottom w:val="0"/>
              <w:divBdr>
                <w:top w:val="none" w:sz="0" w:space="0" w:color="auto"/>
                <w:left w:val="none" w:sz="0" w:space="0" w:color="auto"/>
                <w:bottom w:val="none" w:sz="0" w:space="0" w:color="auto"/>
                <w:right w:val="none" w:sz="0" w:space="0" w:color="auto"/>
              </w:divBdr>
            </w:div>
            <w:div w:id="469202751">
              <w:marLeft w:val="0"/>
              <w:marRight w:val="0"/>
              <w:marTop w:val="0"/>
              <w:marBottom w:val="0"/>
              <w:divBdr>
                <w:top w:val="none" w:sz="0" w:space="0" w:color="auto"/>
                <w:left w:val="none" w:sz="0" w:space="0" w:color="auto"/>
                <w:bottom w:val="none" w:sz="0" w:space="0" w:color="auto"/>
                <w:right w:val="none" w:sz="0" w:space="0" w:color="auto"/>
              </w:divBdr>
            </w:div>
            <w:div w:id="487407762">
              <w:marLeft w:val="0"/>
              <w:marRight w:val="0"/>
              <w:marTop w:val="0"/>
              <w:marBottom w:val="0"/>
              <w:divBdr>
                <w:top w:val="none" w:sz="0" w:space="0" w:color="auto"/>
                <w:left w:val="none" w:sz="0" w:space="0" w:color="auto"/>
                <w:bottom w:val="none" w:sz="0" w:space="0" w:color="auto"/>
                <w:right w:val="none" w:sz="0" w:space="0" w:color="auto"/>
              </w:divBdr>
            </w:div>
            <w:div w:id="581573377">
              <w:marLeft w:val="0"/>
              <w:marRight w:val="0"/>
              <w:marTop w:val="0"/>
              <w:marBottom w:val="0"/>
              <w:divBdr>
                <w:top w:val="none" w:sz="0" w:space="0" w:color="auto"/>
                <w:left w:val="none" w:sz="0" w:space="0" w:color="auto"/>
                <w:bottom w:val="none" w:sz="0" w:space="0" w:color="auto"/>
                <w:right w:val="none" w:sz="0" w:space="0" w:color="auto"/>
              </w:divBdr>
            </w:div>
            <w:div w:id="607346750">
              <w:marLeft w:val="0"/>
              <w:marRight w:val="0"/>
              <w:marTop w:val="0"/>
              <w:marBottom w:val="0"/>
              <w:divBdr>
                <w:top w:val="none" w:sz="0" w:space="0" w:color="auto"/>
                <w:left w:val="none" w:sz="0" w:space="0" w:color="auto"/>
                <w:bottom w:val="none" w:sz="0" w:space="0" w:color="auto"/>
                <w:right w:val="none" w:sz="0" w:space="0" w:color="auto"/>
              </w:divBdr>
            </w:div>
            <w:div w:id="723409224">
              <w:marLeft w:val="0"/>
              <w:marRight w:val="0"/>
              <w:marTop w:val="0"/>
              <w:marBottom w:val="0"/>
              <w:divBdr>
                <w:top w:val="none" w:sz="0" w:space="0" w:color="auto"/>
                <w:left w:val="none" w:sz="0" w:space="0" w:color="auto"/>
                <w:bottom w:val="none" w:sz="0" w:space="0" w:color="auto"/>
                <w:right w:val="none" w:sz="0" w:space="0" w:color="auto"/>
              </w:divBdr>
            </w:div>
            <w:div w:id="754399564">
              <w:marLeft w:val="0"/>
              <w:marRight w:val="0"/>
              <w:marTop w:val="0"/>
              <w:marBottom w:val="0"/>
              <w:divBdr>
                <w:top w:val="none" w:sz="0" w:space="0" w:color="auto"/>
                <w:left w:val="none" w:sz="0" w:space="0" w:color="auto"/>
                <w:bottom w:val="none" w:sz="0" w:space="0" w:color="auto"/>
                <w:right w:val="none" w:sz="0" w:space="0" w:color="auto"/>
              </w:divBdr>
            </w:div>
            <w:div w:id="764306652">
              <w:marLeft w:val="0"/>
              <w:marRight w:val="0"/>
              <w:marTop w:val="0"/>
              <w:marBottom w:val="0"/>
              <w:divBdr>
                <w:top w:val="none" w:sz="0" w:space="0" w:color="auto"/>
                <w:left w:val="none" w:sz="0" w:space="0" w:color="auto"/>
                <w:bottom w:val="none" w:sz="0" w:space="0" w:color="auto"/>
                <w:right w:val="none" w:sz="0" w:space="0" w:color="auto"/>
              </w:divBdr>
            </w:div>
            <w:div w:id="940262225">
              <w:marLeft w:val="0"/>
              <w:marRight w:val="0"/>
              <w:marTop w:val="0"/>
              <w:marBottom w:val="0"/>
              <w:divBdr>
                <w:top w:val="none" w:sz="0" w:space="0" w:color="auto"/>
                <w:left w:val="none" w:sz="0" w:space="0" w:color="auto"/>
                <w:bottom w:val="none" w:sz="0" w:space="0" w:color="auto"/>
                <w:right w:val="none" w:sz="0" w:space="0" w:color="auto"/>
              </w:divBdr>
            </w:div>
            <w:div w:id="945117444">
              <w:marLeft w:val="0"/>
              <w:marRight w:val="0"/>
              <w:marTop w:val="0"/>
              <w:marBottom w:val="0"/>
              <w:divBdr>
                <w:top w:val="none" w:sz="0" w:space="0" w:color="auto"/>
                <w:left w:val="none" w:sz="0" w:space="0" w:color="auto"/>
                <w:bottom w:val="none" w:sz="0" w:space="0" w:color="auto"/>
                <w:right w:val="none" w:sz="0" w:space="0" w:color="auto"/>
              </w:divBdr>
            </w:div>
            <w:div w:id="1234508239">
              <w:marLeft w:val="0"/>
              <w:marRight w:val="0"/>
              <w:marTop w:val="0"/>
              <w:marBottom w:val="0"/>
              <w:divBdr>
                <w:top w:val="none" w:sz="0" w:space="0" w:color="auto"/>
                <w:left w:val="none" w:sz="0" w:space="0" w:color="auto"/>
                <w:bottom w:val="none" w:sz="0" w:space="0" w:color="auto"/>
                <w:right w:val="none" w:sz="0" w:space="0" w:color="auto"/>
              </w:divBdr>
            </w:div>
            <w:div w:id="1338852334">
              <w:marLeft w:val="0"/>
              <w:marRight w:val="0"/>
              <w:marTop w:val="0"/>
              <w:marBottom w:val="0"/>
              <w:divBdr>
                <w:top w:val="none" w:sz="0" w:space="0" w:color="auto"/>
                <w:left w:val="none" w:sz="0" w:space="0" w:color="auto"/>
                <w:bottom w:val="none" w:sz="0" w:space="0" w:color="auto"/>
                <w:right w:val="none" w:sz="0" w:space="0" w:color="auto"/>
              </w:divBdr>
            </w:div>
            <w:div w:id="1454782898">
              <w:marLeft w:val="0"/>
              <w:marRight w:val="0"/>
              <w:marTop w:val="0"/>
              <w:marBottom w:val="0"/>
              <w:divBdr>
                <w:top w:val="none" w:sz="0" w:space="0" w:color="auto"/>
                <w:left w:val="none" w:sz="0" w:space="0" w:color="auto"/>
                <w:bottom w:val="none" w:sz="0" w:space="0" w:color="auto"/>
                <w:right w:val="none" w:sz="0" w:space="0" w:color="auto"/>
              </w:divBdr>
            </w:div>
            <w:div w:id="1566065389">
              <w:marLeft w:val="0"/>
              <w:marRight w:val="0"/>
              <w:marTop w:val="0"/>
              <w:marBottom w:val="0"/>
              <w:divBdr>
                <w:top w:val="none" w:sz="0" w:space="0" w:color="auto"/>
                <w:left w:val="none" w:sz="0" w:space="0" w:color="auto"/>
                <w:bottom w:val="none" w:sz="0" w:space="0" w:color="auto"/>
                <w:right w:val="none" w:sz="0" w:space="0" w:color="auto"/>
              </w:divBdr>
            </w:div>
            <w:div w:id="1882400014">
              <w:marLeft w:val="0"/>
              <w:marRight w:val="0"/>
              <w:marTop w:val="0"/>
              <w:marBottom w:val="0"/>
              <w:divBdr>
                <w:top w:val="none" w:sz="0" w:space="0" w:color="auto"/>
                <w:left w:val="none" w:sz="0" w:space="0" w:color="auto"/>
                <w:bottom w:val="none" w:sz="0" w:space="0" w:color="auto"/>
                <w:right w:val="none" w:sz="0" w:space="0" w:color="auto"/>
              </w:divBdr>
            </w:div>
            <w:div w:id="1971668347">
              <w:marLeft w:val="0"/>
              <w:marRight w:val="0"/>
              <w:marTop w:val="0"/>
              <w:marBottom w:val="0"/>
              <w:divBdr>
                <w:top w:val="none" w:sz="0" w:space="0" w:color="auto"/>
                <w:left w:val="none" w:sz="0" w:space="0" w:color="auto"/>
                <w:bottom w:val="none" w:sz="0" w:space="0" w:color="auto"/>
                <w:right w:val="none" w:sz="0" w:space="0" w:color="auto"/>
              </w:divBdr>
            </w:div>
            <w:div w:id="1975603480">
              <w:marLeft w:val="0"/>
              <w:marRight w:val="0"/>
              <w:marTop w:val="0"/>
              <w:marBottom w:val="0"/>
              <w:divBdr>
                <w:top w:val="none" w:sz="0" w:space="0" w:color="auto"/>
                <w:left w:val="none" w:sz="0" w:space="0" w:color="auto"/>
                <w:bottom w:val="none" w:sz="0" w:space="0" w:color="auto"/>
                <w:right w:val="none" w:sz="0" w:space="0" w:color="auto"/>
              </w:divBdr>
            </w:div>
            <w:div w:id="1996177878">
              <w:marLeft w:val="0"/>
              <w:marRight w:val="0"/>
              <w:marTop w:val="0"/>
              <w:marBottom w:val="0"/>
              <w:divBdr>
                <w:top w:val="none" w:sz="0" w:space="0" w:color="auto"/>
                <w:left w:val="none" w:sz="0" w:space="0" w:color="auto"/>
                <w:bottom w:val="none" w:sz="0" w:space="0" w:color="auto"/>
                <w:right w:val="none" w:sz="0" w:space="0" w:color="auto"/>
              </w:divBdr>
            </w:div>
          </w:divsChild>
        </w:div>
        <w:div w:id="647592539">
          <w:marLeft w:val="0"/>
          <w:marRight w:val="0"/>
          <w:marTop w:val="0"/>
          <w:marBottom w:val="0"/>
          <w:divBdr>
            <w:top w:val="none" w:sz="0" w:space="0" w:color="auto"/>
            <w:left w:val="none" w:sz="0" w:space="0" w:color="auto"/>
            <w:bottom w:val="none" w:sz="0" w:space="0" w:color="auto"/>
            <w:right w:val="none" w:sz="0" w:space="0" w:color="auto"/>
          </w:divBdr>
        </w:div>
        <w:div w:id="741219736">
          <w:marLeft w:val="0"/>
          <w:marRight w:val="0"/>
          <w:marTop w:val="0"/>
          <w:marBottom w:val="0"/>
          <w:divBdr>
            <w:top w:val="none" w:sz="0" w:space="0" w:color="auto"/>
            <w:left w:val="none" w:sz="0" w:space="0" w:color="auto"/>
            <w:bottom w:val="none" w:sz="0" w:space="0" w:color="auto"/>
            <w:right w:val="none" w:sz="0" w:space="0" w:color="auto"/>
          </w:divBdr>
        </w:div>
        <w:div w:id="809637850">
          <w:marLeft w:val="0"/>
          <w:marRight w:val="0"/>
          <w:marTop w:val="0"/>
          <w:marBottom w:val="0"/>
          <w:divBdr>
            <w:top w:val="none" w:sz="0" w:space="0" w:color="auto"/>
            <w:left w:val="none" w:sz="0" w:space="0" w:color="auto"/>
            <w:bottom w:val="none" w:sz="0" w:space="0" w:color="auto"/>
            <w:right w:val="none" w:sz="0" w:space="0" w:color="auto"/>
          </w:divBdr>
        </w:div>
        <w:div w:id="842818199">
          <w:marLeft w:val="0"/>
          <w:marRight w:val="0"/>
          <w:marTop w:val="0"/>
          <w:marBottom w:val="0"/>
          <w:divBdr>
            <w:top w:val="none" w:sz="0" w:space="0" w:color="auto"/>
            <w:left w:val="none" w:sz="0" w:space="0" w:color="auto"/>
            <w:bottom w:val="none" w:sz="0" w:space="0" w:color="auto"/>
            <w:right w:val="none" w:sz="0" w:space="0" w:color="auto"/>
          </w:divBdr>
        </w:div>
        <w:div w:id="844365998">
          <w:marLeft w:val="0"/>
          <w:marRight w:val="0"/>
          <w:marTop w:val="0"/>
          <w:marBottom w:val="0"/>
          <w:divBdr>
            <w:top w:val="none" w:sz="0" w:space="0" w:color="auto"/>
            <w:left w:val="none" w:sz="0" w:space="0" w:color="auto"/>
            <w:bottom w:val="none" w:sz="0" w:space="0" w:color="auto"/>
            <w:right w:val="none" w:sz="0" w:space="0" w:color="auto"/>
          </w:divBdr>
        </w:div>
        <w:div w:id="1025715279">
          <w:marLeft w:val="0"/>
          <w:marRight w:val="0"/>
          <w:marTop w:val="0"/>
          <w:marBottom w:val="0"/>
          <w:divBdr>
            <w:top w:val="none" w:sz="0" w:space="0" w:color="auto"/>
            <w:left w:val="none" w:sz="0" w:space="0" w:color="auto"/>
            <w:bottom w:val="none" w:sz="0" w:space="0" w:color="auto"/>
            <w:right w:val="none" w:sz="0" w:space="0" w:color="auto"/>
          </w:divBdr>
        </w:div>
        <w:div w:id="1258056789">
          <w:marLeft w:val="0"/>
          <w:marRight w:val="0"/>
          <w:marTop w:val="0"/>
          <w:marBottom w:val="0"/>
          <w:divBdr>
            <w:top w:val="none" w:sz="0" w:space="0" w:color="auto"/>
            <w:left w:val="none" w:sz="0" w:space="0" w:color="auto"/>
            <w:bottom w:val="none" w:sz="0" w:space="0" w:color="auto"/>
            <w:right w:val="none" w:sz="0" w:space="0" w:color="auto"/>
          </w:divBdr>
        </w:div>
        <w:div w:id="1387950022">
          <w:marLeft w:val="0"/>
          <w:marRight w:val="0"/>
          <w:marTop w:val="0"/>
          <w:marBottom w:val="0"/>
          <w:divBdr>
            <w:top w:val="none" w:sz="0" w:space="0" w:color="auto"/>
            <w:left w:val="none" w:sz="0" w:space="0" w:color="auto"/>
            <w:bottom w:val="none" w:sz="0" w:space="0" w:color="auto"/>
            <w:right w:val="none" w:sz="0" w:space="0" w:color="auto"/>
          </w:divBdr>
        </w:div>
        <w:div w:id="1438986303">
          <w:marLeft w:val="0"/>
          <w:marRight w:val="0"/>
          <w:marTop w:val="0"/>
          <w:marBottom w:val="0"/>
          <w:divBdr>
            <w:top w:val="none" w:sz="0" w:space="0" w:color="auto"/>
            <w:left w:val="none" w:sz="0" w:space="0" w:color="auto"/>
            <w:bottom w:val="none" w:sz="0" w:space="0" w:color="auto"/>
            <w:right w:val="none" w:sz="0" w:space="0" w:color="auto"/>
          </w:divBdr>
        </w:div>
        <w:div w:id="1486433277">
          <w:marLeft w:val="0"/>
          <w:marRight w:val="0"/>
          <w:marTop w:val="0"/>
          <w:marBottom w:val="0"/>
          <w:divBdr>
            <w:top w:val="none" w:sz="0" w:space="0" w:color="auto"/>
            <w:left w:val="none" w:sz="0" w:space="0" w:color="auto"/>
            <w:bottom w:val="none" w:sz="0" w:space="0" w:color="auto"/>
            <w:right w:val="none" w:sz="0" w:space="0" w:color="auto"/>
          </w:divBdr>
        </w:div>
        <w:div w:id="1488401449">
          <w:marLeft w:val="0"/>
          <w:marRight w:val="0"/>
          <w:marTop w:val="0"/>
          <w:marBottom w:val="0"/>
          <w:divBdr>
            <w:top w:val="none" w:sz="0" w:space="0" w:color="auto"/>
            <w:left w:val="none" w:sz="0" w:space="0" w:color="auto"/>
            <w:bottom w:val="none" w:sz="0" w:space="0" w:color="auto"/>
            <w:right w:val="none" w:sz="0" w:space="0" w:color="auto"/>
          </w:divBdr>
          <w:divsChild>
            <w:div w:id="220336759">
              <w:marLeft w:val="0"/>
              <w:marRight w:val="0"/>
              <w:marTop w:val="0"/>
              <w:marBottom w:val="0"/>
              <w:divBdr>
                <w:top w:val="none" w:sz="0" w:space="0" w:color="auto"/>
                <w:left w:val="none" w:sz="0" w:space="0" w:color="auto"/>
                <w:bottom w:val="none" w:sz="0" w:space="0" w:color="auto"/>
                <w:right w:val="none" w:sz="0" w:space="0" w:color="auto"/>
              </w:divBdr>
            </w:div>
            <w:div w:id="303778139">
              <w:marLeft w:val="0"/>
              <w:marRight w:val="0"/>
              <w:marTop w:val="0"/>
              <w:marBottom w:val="0"/>
              <w:divBdr>
                <w:top w:val="none" w:sz="0" w:space="0" w:color="auto"/>
                <w:left w:val="none" w:sz="0" w:space="0" w:color="auto"/>
                <w:bottom w:val="none" w:sz="0" w:space="0" w:color="auto"/>
                <w:right w:val="none" w:sz="0" w:space="0" w:color="auto"/>
              </w:divBdr>
            </w:div>
            <w:div w:id="343172105">
              <w:marLeft w:val="0"/>
              <w:marRight w:val="0"/>
              <w:marTop w:val="0"/>
              <w:marBottom w:val="0"/>
              <w:divBdr>
                <w:top w:val="none" w:sz="0" w:space="0" w:color="auto"/>
                <w:left w:val="none" w:sz="0" w:space="0" w:color="auto"/>
                <w:bottom w:val="none" w:sz="0" w:space="0" w:color="auto"/>
                <w:right w:val="none" w:sz="0" w:space="0" w:color="auto"/>
              </w:divBdr>
            </w:div>
            <w:div w:id="354187802">
              <w:marLeft w:val="0"/>
              <w:marRight w:val="0"/>
              <w:marTop w:val="0"/>
              <w:marBottom w:val="0"/>
              <w:divBdr>
                <w:top w:val="none" w:sz="0" w:space="0" w:color="auto"/>
                <w:left w:val="none" w:sz="0" w:space="0" w:color="auto"/>
                <w:bottom w:val="none" w:sz="0" w:space="0" w:color="auto"/>
                <w:right w:val="none" w:sz="0" w:space="0" w:color="auto"/>
              </w:divBdr>
            </w:div>
            <w:div w:id="399057330">
              <w:marLeft w:val="0"/>
              <w:marRight w:val="0"/>
              <w:marTop w:val="0"/>
              <w:marBottom w:val="0"/>
              <w:divBdr>
                <w:top w:val="none" w:sz="0" w:space="0" w:color="auto"/>
                <w:left w:val="none" w:sz="0" w:space="0" w:color="auto"/>
                <w:bottom w:val="none" w:sz="0" w:space="0" w:color="auto"/>
                <w:right w:val="none" w:sz="0" w:space="0" w:color="auto"/>
              </w:divBdr>
            </w:div>
            <w:div w:id="472792329">
              <w:marLeft w:val="0"/>
              <w:marRight w:val="0"/>
              <w:marTop w:val="0"/>
              <w:marBottom w:val="0"/>
              <w:divBdr>
                <w:top w:val="none" w:sz="0" w:space="0" w:color="auto"/>
                <w:left w:val="none" w:sz="0" w:space="0" w:color="auto"/>
                <w:bottom w:val="none" w:sz="0" w:space="0" w:color="auto"/>
                <w:right w:val="none" w:sz="0" w:space="0" w:color="auto"/>
              </w:divBdr>
            </w:div>
            <w:div w:id="725228413">
              <w:marLeft w:val="0"/>
              <w:marRight w:val="0"/>
              <w:marTop w:val="0"/>
              <w:marBottom w:val="0"/>
              <w:divBdr>
                <w:top w:val="none" w:sz="0" w:space="0" w:color="auto"/>
                <w:left w:val="none" w:sz="0" w:space="0" w:color="auto"/>
                <w:bottom w:val="none" w:sz="0" w:space="0" w:color="auto"/>
                <w:right w:val="none" w:sz="0" w:space="0" w:color="auto"/>
              </w:divBdr>
            </w:div>
            <w:div w:id="799496783">
              <w:marLeft w:val="0"/>
              <w:marRight w:val="0"/>
              <w:marTop w:val="0"/>
              <w:marBottom w:val="0"/>
              <w:divBdr>
                <w:top w:val="none" w:sz="0" w:space="0" w:color="auto"/>
                <w:left w:val="none" w:sz="0" w:space="0" w:color="auto"/>
                <w:bottom w:val="none" w:sz="0" w:space="0" w:color="auto"/>
                <w:right w:val="none" w:sz="0" w:space="0" w:color="auto"/>
              </w:divBdr>
            </w:div>
            <w:div w:id="959264144">
              <w:marLeft w:val="0"/>
              <w:marRight w:val="0"/>
              <w:marTop w:val="0"/>
              <w:marBottom w:val="0"/>
              <w:divBdr>
                <w:top w:val="none" w:sz="0" w:space="0" w:color="auto"/>
                <w:left w:val="none" w:sz="0" w:space="0" w:color="auto"/>
                <w:bottom w:val="none" w:sz="0" w:space="0" w:color="auto"/>
                <w:right w:val="none" w:sz="0" w:space="0" w:color="auto"/>
              </w:divBdr>
            </w:div>
            <w:div w:id="1077020011">
              <w:marLeft w:val="0"/>
              <w:marRight w:val="0"/>
              <w:marTop w:val="0"/>
              <w:marBottom w:val="0"/>
              <w:divBdr>
                <w:top w:val="none" w:sz="0" w:space="0" w:color="auto"/>
                <w:left w:val="none" w:sz="0" w:space="0" w:color="auto"/>
                <w:bottom w:val="none" w:sz="0" w:space="0" w:color="auto"/>
                <w:right w:val="none" w:sz="0" w:space="0" w:color="auto"/>
              </w:divBdr>
            </w:div>
            <w:div w:id="1088304883">
              <w:marLeft w:val="0"/>
              <w:marRight w:val="0"/>
              <w:marTop w:val="0"/>
              <w:marBottom w:val="0"/>
              <w:divBdr>
                <w:top w:val="none" w:sz="0" w:space="0" w:color="auto"/>
                <w:left w:val="none" w:sz="0" w:space="0" w:color="auto"/>
                <w:bottom w:val="none" w:sz="0" w:space="0" w:color="auto"/>
                <w:right w:val="none" w:sz="0" w:space="0" w:color="auto"/>
              </w:divBdr>
            </w:div>
            <w:div w:id="1185554081">
              <w:marLeft w:val="0"/>
              <w:marRight w:val="0"/>
              <w:marTop w:val="0"/>
              <w:marBottom w:val="0"/>
              <w:divBdr>
                <w:top w:val="none" w:sz="0" w:space="0" w:color="auto"/>
                <w:left w:val="none" w:sz="0" w:space="0" w:color="auto"/>
                <w:bottom w:val="none" w:sz="0" w:space="0" w:color="auto"/>
                <w:right w:val="none" w:sz="0" w:space="0" w:color="auto"/>
              </w:divBdr>
            </w:div>
            <w:div w:id="1316566231">
              <w:marLeft w:val="0"/>
              <w:marRight w:val="0"/>
              <w:marTop w:val="0"/>
              <w:marBottom w:val="0"/>
              <w:divBdr>
                <w:top w:val="none" w:sz="0" w:space="0" w:color="auto"/>
                <w:left w:val="none" w:sz="0" w:space="0" w:color="auto"/>
                <w:bottom w:val="none" w:sz="0" w:space="0" w:color="auto"/>
                <w:right w:val="none" w:sz="0" w:space="0" w:color="auto"/>
              </w:divBdr>
            </w:div>
            <w:div w:id="1468164884">
              <w:marLeft w:val="0"/>
              <w:marRight w:val="0"/>
              <w:marTop w:val="0"/>
              <w:marBottom w:val="0"/>
              <w:divBdr>
                <w:top w:val="none" w:sz="0" w:space="0" w:color="auto"/>
                <w:left w:val="none" w:sz="0" w:space="0" w:color="auto"/>
                <w:bottom w:val="none" w:sz="0" w:space="0" w:color="auto"/>
                <w:right w:val="none" w:sz="0" w:space="0" w:color="auto"/>
              </w:divBdr>
            </w:div>
            <w:div w:id="1574001683">
              <w:marLeft w:val="0"/>
              <w:marRight w:val="0"/>
              <w:marTop w:val="0"/>
              <w:marBottom w:val="0"/>
              <w:divBdr>
                <w:top w:val="none" w:sz="0" w:space="0" w:color="auto"/>
                <w:left w:val="none" w:sz="0" w:space="0" w:color="auto"/>
                <w:bottom w:val="none" w:sz="0" w:space="0" w:color="auto"/>
                <w:right w:val="none" w:sz="0" w:space="0" w:color="auto"/>
              </w:divBdr>
            </w:div>
            <w:div w:id="1618366980">
              <w:marLeft w:val="0"/>
              <w:marRight w:val="0"/>
              <w:marTop w:val="0"/>
              <w:marBottom w:val="0"/>
              <w:divBdr>
                <w:top w:val="none" w:sz="0" w:space="0" w:color="auto"/>
                <w:left w:val="none" w:sz="0" w:space="0" w:color="auto"/>
                <w:bottom w:val="none" w:sz="0" w:space="0" w:color="auto"/>
                <w:right w:val="none" w:sz="0" w:space="0" w:color="auto"/>
              </w:divBdr>
            </w:div>
            <w:div w:id="1674450777">
              <w:marLeft w:val="0"/>
              <w:marRight w:val="0"/>
              <w:marTop w:val="0"/>
              <w:marBottom w:val="0"/>
              <w:divBdr>
                <w:top w:val="none" w:sz="0" w:space="0" w:color="auto"/>
                <w:left w:val="none" w:sz="0" w:space="0" w:color="auto"/>
                <w:bottom w:val="none" w:sz="0" w:space="0" w:color="auto"/>
                <w:right w:val="none" w:sz="0" w:space="0" w:color="auto"/>
              </w:divBdr>
            </w:div>
            <w:div w:id="1864902878">
              <w:marLeft w:val="0"/>
              <w:marRight w:val="0"/>
              <w:marTop w:val="0"/>
              <w:marBottom w:val="0"/>
              <w:divBdr>
                <w:top w:val="none" w:sz="0" w:space="0" w:color="auto"/>
                <w:left w:val="none" w:sz="0" w:space="0" w:color="auto"/>
                <w:bottom w:val="none" w:sz="0" w:space="0" w:color="auto"/>
                <w:right w:val="none" w:sz="0" w:space="0" w:color="auto"/>
              </w:divBdr>
            </w:div>
            <w:div w:id="1883012483">
              <w:marLeft w:val="0"/>
              <w:marRight w:val="0"/>
              <w:marTop w:val="0"/>
              <w:marBottom w:val="0"/>
              <w:divBdr>
                <w:top w:val="none" w:sz="0" w:space="0" w:color="auto"/>
                <w:left w:val="none" w:sz="0" w:space="0" w:color="auto"/>
                <w:bottom w:val="none" w:sz="0" w:space="0" w:color="auto"/>
                <w:right w:val="none" w:sz="0" w:space="0" w:color="auto"/>
              </w:divBdr>
            </w:div>
            <w:div w:id="2131892436">
              <w:marLeft w:val="0"/>
              <w:marRight w:val="0"/>
              <w:marTop w:val="0"/>
              <w:marBottom w:val="0"/>
              <w:divBdr>
                <w:top w:val="none" w:sz="0" w:space="0" w:color="auto"/>
                <w:left w:val="none" w:sz="0" w:space="0" w:color="auto"/>
                <w:bottom w:val="none" w:sz="0" w:space="0" w:color="auto"/>
                <w:right w:val="none" w:sz="0" w:space="0" w:color="auto"/>
              </w:divBdr>
            </w:div>
          </w:divsChild>
        </w:div>
        <w:div w:id="1506894110">
          <w:marLeft w:val="0"/>
          <w:marRight w:val="0"/>
          <w:marTop w:val="0"/>
          <w:marBottom w:val="0"/>
          <w:divBdr>
            <w:top w:val="none" w:sz="0" w:space="0" w:color="auto"/>
            <w:left w:val="none" w:sz="0" w:space="0" w:color="auto"/>
            <w:bottom w:val="none" w:sz="0" w:space="0" w:color="auto"/>
            <w:right w:val="none" w:sz="0" w:space="0" w:color="auto"/>
          </w:divBdr>
        </w:div>
        <w:div w:id="1520654700">
          <w:marLeft w:val="0"/>
          <w:marRight w:val="0"/>
          <w:marTop w:val="0"/>
          <w:marBottom w:val="0"/>
          <w:divBdr>
            <w:top w:val="none" w:sz="0" w:space="0" w:color="auto"/>
            <w:left w:val="none" w:sz="0" w:space="0" w:color="auto"/>
            <w:bottom w:val="none" w:sz="0" w:space="0" w:color="auto"/>
            <w:right w:val="none" w:sz="0" w:space="0" w:color="auto"/>
          </w:divBdr>
        </w:div>
        <w:div w:id="1563833155">
          <w:marLeft w:val="0"/>
          <w:marRight w:val="0"/>
          <w:marTop w:val="0"/>
          <w:marBottom w:val="0"/>
          <w:divBdr>
            <w:top w:val="none" w:sz="0" w:space="0" w:color="auto"/>
            <w:left w:val="none" w:sz="0" w:space="0" w:color="auto"/>
            <w:bottom w:val="none" w:sz="0" w:space="0" w:color="auto"/>
            <w:right w:val="none" w:sz="0" w:space="0" w:color="auto"/>
          </w:divBdr>
        </w:div>
        <w:div w:id="1592548095">
          <w:marLeft w:val="0"/>
          <w:marRight w:val="0"/>
          <w:marTop w:val="0"/>
          <w:marBottom w:val="0"/>
          <w:divBdr>
            <w:top w:val="none" w:sz="0" w:space="0" w:color="auto"/>
            <w:left w:val="none" w:sz="0" w:space="0" w:color="auto"/>
            <w:bottom w:val="none" w:sz="0" w:space="0" w:color="auto"/>
            <w:right w:val="none" w:sz="0" w:space="0" w:color="auto"/>
          </w:divBdr>
        </w:div>
        <w:div w:id="1629506596">
          <w:marLeft w:val="0"/>
          <w:marRight w:val="0"/>
          <w:marTop w:val="0"/>
          <w:marBottom w:val="0"/>
          <w:divBdr>
            <w:top w:val="none" w:sz="0" w:space="0" w:color="auto"/>
            <w:left w:val="none" w:sz="0" w:space="0" w:color="auto"/>
            <w:bottom w:val="none" w:sz="0" w:space="0" w:color="auto"/>
            <w:right w:val="none" w:sz="0" w:space="0" w:color="auto"/>
          </w:divBdr>
        </w:div>
        <w:div w:id="1674063111">
          <w:marLeft w:val="0"/>
          <w:marRight w:val="0"/>
          <w:marTop w:val="0"/>
          <w:marBottom w:val="0"/>
          <w:divBdr>
            <w:top w:val="none" w:sz="0" w:space="0" w:color="auto"/>
            <w:left w:val="none" w:sz="0" w:space="0" w:color="auto"/>
            <w:bottom w:val="none" w:sz="0" w:space="0" w:color="auto"/>
            <w:right w:val="none" w:sz="0" w:space="0" w:color="auto"/>
          </w:divBdr>
        </w:div>
        <w:div w:id="1734769345">
          <w:marLeft w:val="0"/>
          <w:marRight w:val="0"/>
          <w:marTop w:val="0"/>
          <w:marBottom w:val="0"/>
          <w:divBdr>
            <w:top w:val="none" w:sz="0" w:space="0" w:color="auto"/>
            <w:left w:val="none" w:sz="0" w:space="0" w:color="auto"/>
            <w:bottom w:val="none" w:sz="0" w:space="0" w:color="auto"/>
            <w:right w:val="none" w:sz="0" w:space="0" w:color="auto"/>
          </w:divBdr>
        </w:div>
        <w:div w:id="1803425839">
          <w:marLeft w:val="0"/>
          <w:marRight w:val="0"/>
          <w:marTop w:val="0"/>
          <w:marBottom w:val="0"/>
          <w:divBdr>
            <w:top w:val="none" w:sz="0" w:space="0" w:color="auto"/>
            <w:left w:val="none" w:sz="0" w:space="0" w:color="auto"/>
            <w:bottom w:val="none" w:sz="0" w:space="0" w:color="auto"/>
            <w:right w:val="none" w:sz="0" w:space="0" w:color="auto"/>
          </w:divBdr>
        </w:div>
        <w:div w:id="1828278372">
          <w:marLeft w:val="0"/>
          <w:marRight w:val="0"/>
          <w:marTop w:val="0"/>
          <w:marBottom w:val="0"/>
          <w:divBdr>
            <w:top w:val="none" w:sz="0" w:space="0" w:color="auto"/>
            <w:left w:val="none" w:sz="0" w:space="0" w:color="auto"/>
            <w:bottom w:val="none" w:sz="0" w:space="0" w:color="auto"/>
            <w:right w:val="none" w:sz="0" w:space="0" w:color="auto"/>
          </w:divBdr>
        </w:div>
        <w:div w:id="1865749966">
          <w:marLeft w:val="0"/>
          <w:marRight w:val="0"/>
          <w:marTop w:val="0"/>
          <w:marBottom w:val="0"/>
          <w:divBdr>
            <w:top w:val="none" w:sz="0" w:space="0" w:color="auto"/>
            <w:left w:val="none" w:sz="0" w:space="0" w:color="auto"/>
            <w:bottom w:val="none" w:sz="0" w:space="0" w:color="auto"/>
            <w:right w:val="none" w:sz="0" w:space="0" w:color="auto"/>
          </w:divBdr>
        </w:div>
        <w:div w:id="1929582700">
          <w:marLeft w:val="0"/>
          <w:marRight w:val="0"/>
          <w:marTop w:val="0"/>
          <w:marBottom w:val="0"/>
          <w:divBdr>
            <w:top w:val="none" w:sz="0" w:space="0" w:color="auto"/>
            <w:left w:val="none" w:sz="0" w:space="0" w:color="auto"/>
            <w:bottom w:val="none" w:sz="0" w:space="0" w:color="auto"/>
            <w:right w:val="none" w:sz="0" w:space="0" w:color="auto"/>
          </w:divBdr>
        </w:div>
        <w:div w:id="2037147240">
          <w:marLeft w:val="0"/>
          <w:marRight w:val="0"/>
          <w:marTop w:val="0"/>
          <w:marBottom w:val="0"/>
          <w:divBdr>
            <w:top w:val="none" w:sz="0" w:space="0" w:color="auto"/>
            <w:left w:val="none" w:sz="0" w:space="0" w:color="auto"/>
            <w:bottom w:val="none" w:sz="0" w:space="0" w:color="auto"/>
            <w:right w:val="none" w:sz="0" w:space="0" w:color="auto"/>
          </w:divBdr>
        </w:div>
        <w:div w:id="2072077178">
          <w:marLeft w:val="0"/>
          <w:marRight w:val="0"/>
          <w:marTop w:val="0"/>
          <w:marBottom w:val="0"/>
          <w:divBdr>
            <w:top w:val="none" w:sz="0" w:space="0" w:color="auto"/>
            <w:left w:val="none" w:sz="0" w:space="0" w:color="auto"/>
            <w:bottom w:val="none" w:sz="0" w:space="0" w:color="auto"/>
            <w:right w:val="none" w:sz="0" w:space="0" w:color="auto"/>
          </w:divBdr>
        </w:div>
        <w:div w:id="2128965322">
          <w:marLeft w:val="0"/>
          <w:marRight w:val="0"/>
          <w:marTop w:val="0"/>
          <w:marBottom w:val="0"/>
          <w:divBdr>
            <w:top w:val="none" w:sz="0" w:space="0" w:color="auto"/>
            <w:left w:val="none" w:sz="0" w:space="0" w:color="auto"/>
            <w:bottom w:val="none" w:sz="0" w:space="0" w:color="auto"/>
            <w:right w:val="none" w:sz="0" w:space="0" w:color="auto"/>
          </w:divBdr>
        </w:div>
      </w:divsChild>
    </w:div>
    <w:div w:id="441724818">
      <w:bodyDiv w:val="1"/>
      <w:marLeft w:val="0"/>
      <w:marRight w:val="0"/>
      <w:marTop w:val="0"/>
      <w:marBottom w:val="0"/>
      <w:divBdr>
        <w:top w:val="none" w:sz="0" w:space="0" w:color="auto"/>
        <w:left w:val="none" w:sz="0" w:space="0" w:color="auto"/>
        <w:bottom w:val="none" w:sz="0" w:space="0" w:color="auto"/>
        <w:right w:val="none" w:sz="0" w:space="0" w:color="auto"/>
      </w:divBdr>
    </w:div>
    <w:div w:id="456143818">
      <w:bodyDiv w:val="1"/>
      <w:marLeft w:val="0"/>
      <w:marRight w:val="0"/>
      <w:marTop w:val="0"/>
      <w:marBottom w:val="0"/>
      <w:divBdr>
        <w:top w:val="none" w:sz="0" w:space="0" w:color="auto"/>
        <w:left w:val="none" w:sz="0" w:space="0" w:color="auto"/>
        <w:bottom w:val="none" w:sz="0" w:space="0" w:color="auto"/>
        <w:right w:val="none" w:sz="0" w:space="0" w:color="auto"/>
      </w:divBdr>
    </w:div>
    <w:div w:id="488450067">
      <w:bodyDiv w:val="1"/>
      <w:marLeft w:val="0"/>
      <w:marRight w:val="0"/>
      <w:marTop w:val="0"/>
      <w:marBottom w:val="0"/>
      <w:divBdr>
        <w:top w:val="none" w:sz="0" w:space="0" w:color="auto"/>
        <w:left w:val="none" w:sz="0" w:space="0" w:color="auto"/>
        <w:bottom w:val="none" w:sz="0" w:space="0" w:color="auto"/>
        <w:right w:val="none" w:sz="0" w:space="0" w:color="auto"/>
      </w:divBdr>
      <w:divsChild>
        <w:div w:id="11881569">
          <w:marLeft w:val="0"/>
          <w:marRight w:val="0"/>
          <w:marTop w:val="0"/>
          <w:marBottom w:val="0"/>
          <w:divBdr>
            <w:top w:val="none" w:sz="0" w:space="0" w:color="auto"/>
            <w:left w:val="none" w:sz="0" w:space="0" w:color="auto"/>
            <w:bottom w:val="none" w:sz="0" w:space="0" w:color="auto"/>
            <w:right w:val="none" w:sz="0" w:space="0" w:color="auto"/>
          </w:divBdr>
        </w:div>
        <w:div w:id="88354586">
          <w:marLeft w:val="0"/>
          <w:marRight w:val="0"/>
          <w:marTop w:val="0"/>
          <w:marBottom w:val="0"/>
          <w:divBdr>
            <w:top w:val="none" w:sz="0" w:space="0" w:color="auto"/>
            <w:left w:val="none" w:sz="0" w:space="0" w:color="auto"/>
            <w:bottom w:val="none" w:sz="0" w:space="0" w:color="auto"/>
            <w:right w:val="none" w:sz="0" w:space="0" w:color="auto"/>
          </w:divBdr>
        </w:div>
        <w:div w:id="139688708">
          <w:marLeft w:val="0"/>
          <w:marRight w:val="0"/>
          <w:marTop w:val="0"/>
          <w:marBottom w:val="0"/>
          <w:divBdr>
            <w:top w:val="none" w:sz="0" w:space="0" w:color="auto"/>
            <w:left w:val="none" w:sz="0" w:space="0" w:color="auto"/>
            <w:bottom w:val="none" w:sz="0" w:space="0" w:color="auto"/>
            <w:right w:val="none" w:sz="0" w:space="0" w:color="auto"/>
          </w:divBdr>
        </w:div>
        <w:div w:id="192545132">
          <w:marLeft w:val="0"/>
          <w:marRight w:val="0"/>
          <w:marTop w:val="0"/>
          <w:marBottom w:val="0"/>
          <w:divBdr>
            <w:top w:val="none" w:sz="0" w:space="0" w:color="auto"/>
            <w:left w:val="none" w:sz="0" w:space="0" w:color="auto"/>
            <w:bottom w:val="none" w:sz="0" w:space="0" w:color="auto"/>
            <w:right w:val="none" w:sz="0" w:space="0" w:color="auto"/>
          </w:divBdr>
        </w:div>
        <w:div w:id="213129747">
          <w:marLeft w:val="0"/>
          <w:marRight w:val="0"/>
          <w:marTop w:val="0"/>
          <w:marBottom w:val="0"/>
          <w:divBdr>
            <w:top w:val="none" w:sz="0" w:space="0" w:color="auto"/>
            <w:left w:val="none" w:sz="0" w:space="0" w:color="auto"/>
            <w:bottom w:val="none" w:sz="0" w:space="0" w:color="auto"/>
            <w:right w:val="none" w:sz="0" w:space="0" w:color="auto"/>
          </w:divBdr>
        </w:div>
        <w:div w:id="254634939">
          <w:marLeft w:val="0"/>
          <w:marRight w:val="0"/>
          <w:marTop w:val="0"/>
          <w:marBottom w:val="0"/>
          <w:divBdr>
            <w:top w:val="none" w:sz="0" w:space="0" w:color="auto"/>
            <w:left w:val="none" w:sz="0" w:space="0" w:color="auto"/>
            <w:bottom w:val="none" w:sz="0" w:space="0" w:color="auto"/>
            <w:right w:val="none" w:sz="0" w:space="0" w:color="auto"/>
          </w:divBdr>
        </w:div>
        <w:div w:id="277643058">
          <w:marLeft w:val="0"/>
          <w:marRight w:val="0"/>
          <w:marTop w:val="0"/>
          <w:marBottom w:val="0"/>
          <w:divBdr>
            <w:top w:val="none" w:sz="0" w:space="0" w:color="auto"/>
            <w:left w:val="none" w:sz="0" w:space="0" w:color="auto"/>
            <w:bottom w:val="none" w:sz="0" w:space="0" w:color="auto"/>
            <w:right w:val="none" w:sz="0" w:space="0" w:color="auto"/>
          </w:divBdr>
        </w:div>
        <w:div w:id="349332896">
          <w:marLeft w:val="0"/>
          <w:marRight w:val="0"/>
          <w:marTop w:val="0"/>
          <w:marBottom w:val="0"/>
          <w:divBdr>
            <w:top w:val="none" w:sz="0" w:space="0" w:color="auto"/>
            <w:left w:val="none" w:sz="0" w:space="0" w:color="auto"/>
            <w:bottom w:val="none" w:sz="0" w:space="0" w:color="auto"/>
            <w:right w:val="none" w:sz="0" w:space="0" w:color="auto"/>
          </w:divBdr>
          <w:divsChild>
            <w:div w:id="34739954">
              <w:marLeft w:val="0"/>
              <w:marRight w:val="0"/>
              <w:marTop w:val="0"/>
              <w:marBottom w:val="0"/>
              <w:divBdr>
                <w:top w:val="none" w:sz="0" w:space="0" w:color="auto"/>
                <w:left w:val="none" w:sz="0" w:space="0" w:color="auto"/>
                <w:bottom w:val="none" w:sz="0" w:space="0" w:color="auto"/>
                <w:right w:val="none" w:sz="0" w:space="0" w:color="auto"/>
              </w:divBdr>
            </w:div>
            <w:div w:id="127625933">
              <w:marLeft w:val="0"/>
              <w:marRight w:val="0"/>
              <w:marTop w:val="0"/>
              <w:marBottom w:val="0"/>
              <w:divBdr>
                <w:top w:val="none" w:sz="0" w:space="0" w:color="auto"/>
                <w:left w:val="none" w:sz="0" w:space="0" w:color="auto"/>
                <w:bottom w:val="none" w:sz="0" w:space="0" w:color="auto"/>
                <w:right w:val="none" w:sz="0" w:space="0" w:color="auto"/>
              </w:divBdr>
            </w:div>
            <w:div w:id="174926084">
              <w:marLeft w:val="0"/>
              <w:marRight w:val="0"/>
              <w:marTop w:val="0"/>
              <w:marBottom w:val="0"/>
              <w:divBdr>
                <w:top w:val="none" w:sz="0" w:space="0" w:color="auto"/>
                <w:left w:val="none" w:sz="0" w:space="0" w:color="auto"/>
                <w:bottom w:val="none" w:sz="0" w:space="0" w:color="auto"/>
                <w:right w:val="none" w:sz="0" w:space="0" w:color="auto"/>
              </w:divBdr>
            </w:div>
            <w:div w:id="192302803">
              <w:marLeft w:val="0"/>
              <w:marRight w:val="0"/>
              <w:marTop w:val="0"/>
              <w:marBottom w:val="0"/>
              <w:divBdr>
                <w:top w:val="none" w:sz="0" w:space="0" w:color="auto"/>
                <w:left w:val="none" w:sz="0" w:space="0" w:color="auto"/>
                <w:bottom w:val="none" w:sz="0" w:space="0" w:color="auto"/>
                <w:right w:val="none" w:sz="0" w:space="0" w:color="auto"/>
              </w:divBdr>
            </w:div>
            <w:div w:id="208684402">
              <w:marLeft w:val="0"/>
              <w:marRight w:val="0"/>
              <w:marTop w:val="0"/>
              <w:marBottom w:val="0"/>
              <w:divBdr>
                <w:top w:val="none" w:sz="0" w:space="0" w:color="auto"/>
                <w:left w:val="none" w:sz="0" w:space="0" w:color="auto"/>
                <w:bottom w:val="none" w:sz="0" w:space="0" w:color="auto"/>
                <w:right w:val="none" w:sz="0" w:space="0" w:color="auto"/>
              </w:divBdr>
            </w:div>
            <w:div w:id="346374776">
              <w:marLeft w:val="0"/>
              <w:marRight w:val="0"/>
              <w:marTop w:val="0"/>
              <w:marBottom w:val="0"/>
              <w:divBdr>
                <w:top w:val="none" w:sz="0" w:space="0" w:color="auto"/>
                <w:left w:val="none" w:sz="0" w:space="0" w:color="auto"/>
                <w:bottom w:val="none" w:sz="0" w:space="0" w:color="auto"/>
                <w:right w:val="none" w:sz="0" w:space="0" w:color="auto"/>
              </w:divBdr>
            </w:div>
            <w:div w:id="371347875">
              <w:marLeft w:val="0"/>
              <w:marRight w:val="0"/>
              <w:marTop w:val="0"/>
              <w:marBottom w:val="0"/>
              <w:divBdr>
                <w:top w:val="none" w:sz="0" w:space="0" w:color="auto"/>
                <w:left w:val="none" w:sz="0" w:space="0" w:color="auto"/>
                <w:bottom w:val="none" w:sz="0" w:space="0" w:color="auto"/>
                <w:right w:val="none" w:sz="0" w:space="0" w:color="auto"/>
              </w:divBdr>
            </w:div>
            <w:div w:id="566190447">
              <w:marLeft w:val="0"/>
              <w:marRight w:val="0"/>
              <w:marTop w:val="0"/>
              <w:marBottom w:val="0"/>
              <w:divBdr>
                <w:top w:val="none" w:sz="0" w:space="0" w:color="auto"/>
                <w:left w:val="none" w:sz="0" w:space="0" w:color="auto"/>
                <w:bottom w:val="none" w:sz="0" w:space="0" w:color="auto"/>
                <w:right w:val="none" w:sz="0" w:space="0" w:color="auto"/>
              </w:divBdr>
            </w:div>
            <w:div w:id="862478301">
              <w:marLeft w:val="0"/>
              <w:marRight w:val="0"/>
              <w:marTop w:val="0"/>
              <w:marBottom w:val="0"/>
              <w:divBdr>
                <w:top w:val="none" w:sz="0" w:space="0" w:color="auto"/>
                <w:left w:val="none" w:sz="0" w:space="0" w:color="auto"/>
                <w:bottom w:val="none" w:sz="0" w:space="0" w:color="auto"/>
                <w:right w:val="none" w:sz="0" w:space="0" w:color="auto"/>
              </w:divBdr>
            </w:div>
            <w:div w:id="897323705">
              <w:marLeft w:val="0"/>
              <w:marRight w:val="0"/>
              <w:marTop w:val="0"/>
              <w:marBottom w:val="0"/>
              <w:divBdr>
                <w:top w:val="none" w:sz="0" w:space="0" w:color="auto"/>
                <w:left w:val="none" w:sz="0" w:space="0" w:color="auto"/>
                <w:bottom w:val="none" w:sz="0" w:space="0" w:color="auto"/>
                <w:right w:val="none" w:sz="0" w:space="0" w:color="auto"/>
              </w:divBdr>
            </w:div>
            <w:div w:id="934442132">
              <w:marLeft w:val="0"/>
              <w:marRight w:val="0"/>
              <w:marTop w:val="0"/>
              <w:marBottom w:val="0"/>
              <w:divBdr>
                <w:top w:val="none" w:sz="0" w:space="0" w:color="auto"/>
                <w:left w:val="none" w:sz="0" w:space="0" w:color="auto"/>
                <w:bottom w:val="none" w:sz="0" w:space="0" w:color="auto"/>
                <w:right w:val="none" w:sz="0" w:space="0" w:color="auto"/>
              </w:divBdr>
            </w:div>
            <w:div w:id="1011369470">
              <w:marLeft w:val="0"/>
              <w:marRight w:val="0"/>
              <w:marTop w:val="0"/>
              <w:marBottom w:val="0"/>
              <w:divBdr>
                <w:top w:val="none" w:sz="0" w:space="0" w:color="auto"/>
                <w:left w:val="none" w:sz="0" w:space="0" w:color="auto"/>
                <w:bottom w:val="none" w:sz="0" w:space="0" w:color="auto"/>
                <w:right w:val="none" w:sz="0" w:space="0" w:color="auto"/>
              </w:divBdr>
            </w:div>
            <w:div w:id="1192763484">
              <w:marLeft w:val="0"/>
              <w:marRight w:val="0"/>
              <w:marTop w:val="0"/>
              <w:marBottom w:val="0"/>
              <w:divBdr>
                <w:top w:val="none" w:sz="0" w:space="0" w:color="auto"/>
                <w:left w:val="none" w:sz="0" w:space="0" w:color="auto"/>
                <w:bottom w:val="none" w:sz="0" w:space="0" w:color="auto"/>
                <w:right w:val="none" w:sz="0" w:space="0" w:color="auto"/>
              </w:divBdr>
            </w:div>
            <w:div w:id="1362123301">
              <w:marLeft w:val="0"/>
              <w:marRight w:val="0"/>
              <w:marTop w:val="0"/>
              <w:marBottom w:val="0"/>
              <w:divBdr>
                <w:top w:val="none" w:sz="0" w:space="0" w:color="auto"/>
                <w:left w:val="none" w:sz="0" w:space="0" w:color="auto"/>
                <w:bottom w:val="none" w:sz="0" w:space="0" w:color="auto"/>
                <w:right w:val="none" w:sz="0" w:space="0" w:color="auto"/>
              </w:divBdr>
            </w:div>
            <w:div w:id="1382440415">
              <w:marLeft w:val="0"/>
              <w:marRight w:val="0"/>
              <w:marTop w:val="0"/>
              <w:marBottom w:val="0"/>
              <w:divBdr>
                <w:top w:val="none" w:sz="0" w:space="0" w:color="auto"/>
                <w:left w:val="none" w:sz="0" w:space="0" w:color="auto"/>
                <w:bottom w:val="none" w:sz="0" w:space="0" w:color="auto"/>
                <w:right w:val="none" w:sz="0" w:space="0" w:color="auto"/>
              </w:divBdr>
            </w:div>
            <w:div w:id="1541742771">
              <w:marLeft w:val="0"/>
              <w:marRight w:val="0"/>
              <w:marTop w:val="0"/>
              <w:marBottom w:val="0"/>
              <w:divBdr>
                <w:top w:val="none" w:sz="0" w:space="0" w:color="auto"/>
                <w:left w:val="none" w:sz="0" w:space="0" w:color="auto"/>
                <w:bottom w:val="none" w:sz="0" w:space="0" w:color="auto"/>
                <w:right w:val="none" w:sz="0" w:space="0" w:color="auto"/>
              </w:divBdr>
            </w:div>
            <w:div w:id="1550339275">
              <w:marLeft w:val="0"/>
              <w:marRight w:val="0"/>
              <w:marTop w:val="0"/>
              <w:marBottom w:val="0"/>
              <w:divBdr>
                <w:top w:val="none" w:sz="0" w:space="0" w:color="auto"/>
                <w:left w:val="none" w:sz="0" w:space="0" w:color="auto"/>
                <w:bottom w:val="none" w:sz="0" w:space="0" w:color="auto"/>
                <w:right w:val="none" w:sz="0" w:space="0" w:color="auto"/>
              </w:divBdr>
            </w:div>
            <w:div w:id="1921523438">
              <w:marLeft w:val="0"/>
              <w:marRight w:val="0"/>
              <w:marTop w:val="0"/>
              <w:marBottom w:val="0"/>
              <w:divBdr>
                <w:top w:val="none" w:sz="0" w:space="0" w:color="auto"/>
                <w:left w:val="none" w:sz="0" w:space="0" w:color="auto"/>
                <w:bottom w:val="none" w:sz="0" w:space="0" w:color="auto"/>
                <w:right w:val="none" w:sz="0" w:space="0" w:color="auto"/>
              </w:divBdr>
            </w:div>
            <w:div w:id="1932933532">
              <w:marLeft w:val="0"/>
              <w:marRight w:val="0"/>
              <w:marTop w:val="0"/>
              <w:marBottom w:val="0"/>
              <w:divBdr>
                <w:top w:val="none" w:sz="0" w:space="0" w:color="auto"/>
                <w:left w:val="none" w:sz="0" w:space="0" w:color="auto"/>
                <w:bottom w:val="none" w:sz="0" w:space="0" w:color="auto"/>
                <w:right w:val="none" w:sz="0" w:space="0" w:color="auto"/>
              </w:divBdr>
            </w:div>
            <w:div w:id="1985697575">
              <w:marLeft w:val="0"/>
              <w:marRight w:val="0"/>
              <w:marTop w:val="0"/>
              <w:marBottom w:val="0"/>
              <w:divBdr>
                <w:top w:val="none" w:sz="0" w:space="0" w:color="auto"/>
                <w:left w:val="none" w:sz="0" w:space="0" w:color="auto"/>
                <w:bottom w:val="none" w:sz="0" w:space="0" w:color="auto"/>
                <w:right w:val="none" w:sz="0" w:space="0" w:color="auto"/>
              </w:divBdr>
            </w:div>
          </w:divsChild>
        </w:div>
        <w:div w:id="387921435">
          <w:marLeft w:val="0"/>
          <w:marRight w:val="0"/>
          <w:marTop w:val="0"/>
          <w:marBottom w:val="0"/>
          <w:divBdr>
            <w:top w:val="none" w:sz="0" w:space="0" w:color="auto"/>
            <w:left w:val="none" w:sz="0" w:space="0" w:color="auto"/>
            <w:bottom w:val="none" w:sz="0" w:space="0" w:color="auto"/>
            <w:right w:val="none" w:sz="0" w:space="0" w:color="auto"/>
          </w:divBdr>
        </w:div>
        <w:div w:id="582224457">
          <w:marLeft w:val="0"/>
          <w:marRight w:val="0"/>
          <w:marTop w:val="0"/>
          <w:marBottom w:val="0"/>
          <w:divBdr>
            <w:top w:val="none" w:sz="0" w:space="0" w:color="auto"/>
            <w:left w:val="none" w:sz="0" w:space="0" w:color="auto"/>
            <w:bottom w:val="none" w:sz="0" w:space="0" w:color="auto"/>
            <w:right w:val="none" w:sz="0" w:space="0" w:color="auto"/>
          </w:divBdr>
        </w:div>
        <w:div w:id="592785876">
          <w:marLeft w:val="0"/>
          <w:marRight w:val="0"/>
          <w:marTop w:val="0"/>
          <w:marBottom w:val="0"/>
          <w:divBdr>
            <w:top w:val="none" w:sz="0" w:space="0" w:color="auto"/>
            <w:left w:val="none" w:sz="0" w:space="0" w:color="auto"/>
            <w:bottom w:val="none" w:sz="0" w:space="0" w:color="auto"/>
            <w:right w:val="none" w:sz="0" w:space="0" w:color="auto"/>
          </w:divBdr>
        </w:div>
        <w:div w:id="624427619">
          <w:marLeft w:val="0"/>
          <w:marRight w:val="0"/>
          <w:marTop w:val="0"/>
          <w:marBottom w:val="0"/>
          <w:divBdr>
            <w:top w:val="none" w:sz="0" w:space="0" w:color="auto"/>
            <w:left w:val="none" w:sz="0" w:space="0" w:color="auto"/>
            <w:bottom w:val="none" w:sz="0" w:space="0" w:color="auto"/>
            <w:right w:val="none" w:sz="0" w:space="0" w:color="auto"/>
          </w:divBdr>
        </w:div>
        <w:div w:id="625088269">
          <w:marLeft w:val="0"/>
          <w:marRight w:val="0"/>
          <w:marTop w:val="0"/>
          <w:marBottom w:val="0"/>
          <w:divBdr>
            <w:top w:val="none" w:sz="0" w:space="0" w:color="auto"/>
            <w:left w:val="none" w:sz="0" w:space="0" w:color="auto"/>
            <w:bottom w:val="none" w:sz="0" w:space="0" w:color="auto"/>
            <w:right w:val="none" w:sz="0" w:space="0" w:color="auto"/>
          </w:divBdr>
        </w:div>
        <w:div w:id="765884935">
          <w:marLeft w:val="0"/>
          <w:marRight w:val="0"/>
          <w:marTop w:val="0"/>
          <w:marBottom w:val="0"/>
          <w:divBdr>
            <w:top w:val="none" w:sz="0" w:space="0" w:color="auto"/>
            <w:left w:val="none" w:sz="0" w:space="0" w:color="auto"/>
            <w:bottom w:val="none" w:sz="0" w:space="0" w:color="auto"/>
            <w:right w:val="none" w:sz="0" w:space="0" w:color="auto"/>
          </w:divBdr>
        </w:div>
        <w:div w:id="768699840">
          <w:marLeft w:val="0"/>
          <w:marRight w:val="0"/>
          <w:marTop w:val="0"/>
          <w:marBottom w:val="0"/>
          <w:divBdr>
            <w:top w:val="none" w:sz="0" w:space="0" w:color="auto"/>
            <w:left w:val="none" w:sz="0" w:space="0" w:color="auto"/>
            <w:bottom w:val="none" w:sz="0" w:space="0" w:color="auto"/>
            <w:right w:val="none" w:sz="0" w:space="0" w:color="auto"/>
          </w:divBdr>
        </w:div>
        <w:div w:id="945238266">
          <w:marLeft w:val="0"/>
          <w:marRight w:val="0"/>
          <w:marTop w:val="0"/>
          <w:marBottom w:val="0"/>
          <w:divBdr>
            <w:top w:val="none" w:sz="0" w:space="0" w:color="auto"/>
            <w:left w:val="none" w:sz="0" w:space="0" w:color="auto"/>
            <w:bottom w:val="none" w:sz="0" w:space="0" w:color="auto"/>
            <w:right w:val="none" w:sz="0" w:space="0" w:color="auto"/>
          </w:divBdr>
        </w:div>
        <w:div w:id="1152139405">
          <w:marLeft w:val="0"/>
          <w:marRight w:val="0"/>
          <w:marTop w:val="0"/>
          <w:marBottom w:val="0"/>
          <w:divBdr>
            <w:top w:val="none" w:sz="0" w:space="0" w:color="auto"/>
            <w:left w:val="none" w:sz="0" w:space="0" w:color="auto"/>
            <w:bottom w:val="none" w:sz="0" w:space="0" w:color="auto"/>
            <w:right w:val="none" w:sz="0" w:space="0" w:color="auto"/>
          </w:divBdr>
        </w:div>
        <w:div w:id="1252810479">
          <w:marLeft w:val="0"/>
          <w:marRight w:val="0"/>
          <w:marTop w:val="0"/>
          <w:marBottom w:val="0"/>
          <w:divBdr>
            <w:top w:val="none" w:sz="0" w:space="0" w:color="auto"/>
            <w:left w:val="none" w:sz="0" w:space="0" w:color="auto"/>
            <w:bottom w:val="none" w:sz="0" w:space="0" w:color="auto"/>
            <w:right w:val="none" w:sz="0" w:space="0" w:color="auto"/>
          </w:divBdr>
        </w:div>
        <w:div w:id="1271208756">
          <w:marLeft w:val="0"/>
          <w:marRight w:val="0"/>
          <w:marTop w:val="0"/>
          <w:marBottom w:val="0"/>
          <w:divBdr>
            <w:top w:val="none" w:sz="0" w:space="0" w:color="auto"/>
            <w:left w:val="none" w:sz="0" w:space="0" w:color="auto"/>
            <w:bottom w:val="none" w:sz="0" w:space="0" w:color="auto"/>
            <w:right w:val="none" w:sz="0" w:space="0" w:color="auto"/>
          </w:divBdr>
        </w:div>
        <w:div w:id="1365255454">
          <w:marLeft w:val="0"/>
          <w:marRight w:val="0"/>
          <w:marTop w:val="0"/>
          <w:marBottom w:val="0"/>
          <w:divBdr>
            <w:top w:val="none" w:sz="0" w:space="0" w:color="auto"/>
            <w:left w:val="none" w:sz="0" w:space="0" w:color="auto"/>
            <w:bottom w:val="none" w:sz="0" w:space="0" w:color="auto"/>
            <w:right w:val="none" w:sz="0" w:space="0" w:color="auto"/>
          </w:divBdr>
        </w:div>
        <w:div w:id="1390421833">
          <w:marLeft w:val="0"/>
          <w:marRight w:val="0"/>
          <w:marTop w:val="0"/>
          <w:marBottom w:val="0"/>
          <w:divBdr>
            <w:top w:val="none" w:sz="0" w:space="0" w:color="auto"/>
            <w:left w:val="none" w:sz="0" w:space="0" w:color="auto"/>
            <w:bottom w:val="none" w:sz="0" w:space="0" w:color="auto"/>
            <w:right w:val="none" w:sz="0" w:space="0" w:color="auto"/>
          </w:divBdr>
        </w:div>
        <w:div w:id="1576936277">
          <w:marLeft w:val="0"/>
          <w:marRight w:val="0"/>
          <w:marTop w:val="0"/>
          <w:marBottom w:val="0"/>
          <w:divBdr>
            <w:top w:val="none" w:sz="0" w:space="0" w:color="auto"/>
            <w:left w:val="none" w:sz="0" w:space="0" w:color="auto"/>
            <w:bottom w:val="none" w:sz="0" w:space="0" w:color="auto"/>
            <w:right w:val="none" w:sz="0" w:space="0" w:color="auto"/>
          </w:divBdr>
        </w:div>
        <w:div w:id="1629699513">
          <w:marLeft w:val="0"/>
          <w:marRight w:val="0"/>
          <w:marTop w:val="0"/>
          <w:marBottom w:val="0"/>
          <w:divBdr>
            <w:top w:val="none" w:sz="0" w:space="0" w:color="auto"/>
            <w:left w:val="none" w:sz="0" w:space="0" w:color="auto"/>
            <w:bottom w:val="none" w:sz="0" w:space="0" w:color="auto"/>
            <w:right w:val="none" w:sz="0" w:space="0" w:color="auto"/>
          </w:divBdr>
        </w:div>
        <w:div w:id="1678650232">
          <w:marLeft w:val="0"/>
          <w:marRight w:val="0"/>
          <w:marTop w:val="0"/>
          <w:marBottom w:val="0"/>
          <w:divBdr>
            <w:top w:val="none" w:sz="0" w:space="0" w:color="auto"/>
            <w:left w:val="none" w:sz="0" w:space="0" w:color="auto"/>
            <w:bottom w:val="none" w:sz="0" w:space="0" w:color="auto"/>
            <w:right w:val="none" w:sz="0" w:space="0" w:color="auto"/>
          </w:divBdr>
          <w:divsChild>
            <w:div w:id="91822914">
              <w:marLeft w:val="0"/>
              <w:marRight w:val="0"/>
              <w:marTop w:val="0"/>
              <w:marBottom w:val="0"/>
              <w:divBdr>
                <w:top w:val="none" w:sz="0" w:space="0" w:color="auto"/>
                <w:left w:val="none" w:sz="0" w:space="0" w:color="auto"/>
                <w:bottom w:val="none" w:sz="0" w:space="0" w:color="auto"/>
                <w:right w:val="none" w:sz="0" w:space="0" w:color="auto"/>
              </w:divBdr>
            </w:div>
            <w:div w:id="310183145">
              <w:marLeft w:val="0"/>
              <w:marRight w:val="0"/>
              <w:marTop w:val="0"/>
              <w:marBottom w:val="0"/>
              <w:divBdr>
                <w:top w:val="none" w:sz="0" w:space="0" w:color="auto"/>
                <w:left w:val="none" w:sz="0" w:space="0" w:color="auto"/>
                <w:bottom w:val="none" w:sz="0" w:space="0" w:color="auto"/>
                <w:right w:val="none" w:sz="0" w:space="0" w:color="auto"/>
              </w:divBdr>
            </w:div>
            <w:div w:id="533274642">
              <w:marLeft w:val="0"/>
              <w:marRight w:val="0"/>
              <w:marTop w:val="0"/>
              <w:marBottom w:val="0"/>
              <w:divBdr>
                <w:top w:val="none" w:sz="0" w:space="0" w:color="auto"/>
                <w:left w:val="none" w:sz="0" w:space="0" w:color="auto"/>
                <w:bottom w:val="none" w:sz="0" w:space="0" w:color="auto"/>
                <w:right w:val="none" w:sz="0" w:space="0" w:color="auto"/>
              </w:divBdr>
            </w:div>
            <w:div w:id="833254741">
              <w:marLeft w:val="0"/>
              <w:marRight w:val="0"/>
              <w:marTop w:val="0"/>
              <w:marBottom w:val="0"/>
              <w:divBdr>
                <w:top w:val="none" w:sz="0" w:space="0" w:color="auto"/>
                <w:left w:val="none" w:sz="0" w:space="0" w:color="auto"/>
                <w:bottom w:val="none" w:sz="0" w:space="0" w:color="auto"/>
                <w:right w:val="none" w:sz="0" w:space="0" w:color="auto"/>
              </w:divBdr>
            </w:div>
            <w:div w:id="877085165">
              <w:marLeft w:val="0"/>
              <w:marRight w:val="0"/>
              <w:marTop w:val="0"/>
              <w:marBottom w:val="0"/>
              <w:divBdr>
                <w:top w:val="none" w:sz="0" w:space="0" w:color="auto"/>
                <w:left w:val="none" w:sz="0" w:space="0" w:color="auto"/>
                <w:bottom w:val="none" w:sz="0" w:space="0" w:color="auto"/>
                <w:right w:val="none" w:sz="0" w:space="0" w:color="auto"/>
              </w:divBdr>
            </w:div>
            <w:div w:id="919488022">
              <w:marLeft w:val="0"/>
              <w:marRight w:val="0"/>
              <w:marTop w:val="0"/>
              <w:marBottom w:val="0"/>
              <w:divBdr>
                <w:top w:val="none" w:sz="0" w:space="0" w:color="auto"/>
                <w:left w:val="none" w:sz="0" w:space="0" w:color="auto"/>
                <w:bottom w:val="none" w:sz="0" w:space="0" w:color="auto"/>
                <w:right w:val="none" w:sz="0" w:space="0" w:color="auto"/>
              </w:divBdr>
            </w:div>
            <w:div w:id="1129008338">
              <w:marLeft w:val="0"/>
              <w:marRight w:val="0"/>
              <w:marTop w:val="0"/>
              <w:marBottom w:val="0"/>
              <w:divBdr>
                <w:top w:val="none" w:sz="0" w:space="0" w:color="auto"/>
                <w:left w:val="none" w:sz="0" w:space="0" w:color="auto"/>
                <w:bottom w:val="none" w:sz="0" w:space="0" w:color="auto"/>
                <w:right w:val="none" w:sz="0" w:space="0" w:color="auto"/>
              </w:divBdr>
            </w:div>
            <w:div w:id="1133208111">
              <w:marLeft w:val="0"/>
              <w:marRight w:val="0"/>
              <w:marTop w:val="0"/>
              <w:marBottom w:val="0"/>
              <w:divBdr>
                <w:top w:val="none" w:sz="0" w:space="0" w:color="auto"/>
                <w:left w:val="none" w:sz="0" w:space="0" w:color="auto"/>
                <w:bottom w:val="none" w:sz="0" w:space="0" w:color="auto"/>
                <w:right w:val="none" w:sz="0" w:space="0" w:color="auto"/>
              </w:divBdr>
            </w:div>
            <w:div w:id="1167480917">
              <w:marLeft w:val="0"/>
              <w:marRight w:val="0"/>
              <w:marTop w:val="0"/>
              <w:marBottom w:val="0"/>
              <w:divBdr>
                <w:top w:val="none" w:sz="0" w:space="0" w:color="auto"/>
                <w:left w:val="none" w:sz="0" w:space="0" w:color="auto"/>
                <w:bottom w:val="none" w:sz="0" w:space="0" w:color="auto"/>
                <w:right w:val="none" w:sz="0" w:space="0" w:color="auto"/>
              </w:divBdr>
            </w:div>
            <w:div w:id="1226145689">
              <w:marLeft w:val="0"/>
              <w:marRight w:val="0"/>
              <w:marTop w:val="0"/>
              <w:marBottom w:val="0"/>
              <w:divBdr>
                <w:top w:val="none" w:sz="0" w:space="0" w:color="auto"/>
                <w:left w:val="none" w:sz="0" w:space="0" w:color="auto"/>
                <w:bottom w:val="none" w:sz="0" w:space="0" w:color="auto"/>
                <w:right w:val="none" w:sz="0" w:space="0" w:color="auto"/>
              </w:divBdr>
            </w:div>
            <w:div w:id="1272008449">
              <w:marLeft w:val="0"/>
              <w:marRight w:val="0"/>
              <w:marTop w:val="0"/>
              <w:marBottom w:val="0"/>
              <w:divBdr>
                <w:top w:val="none" w:sz="0" w:space="0" w:color="auto"/>
                <w:left w:val="none" w:sz="0" w:space="0" w:color="auto"/>
                <w:bottom w:val="none" w:sz="0" w:space="0" w:color="auto"/>
                <w:right w:val="none" w:sz="0" w:space="0" w:color="auto"/>
              </w:divBdr>
            </w:div>
            <w:div w:id="1286622307">
              <w:marLeft w:val="0"/>
              <w:marRight w:val="0"/>
              <w:marTop w:val="0"/>
              <w:marBottom w:val="0"/>
              <w:divBdr>
                <w:top w:val="none" w:sz="0" w:space="0" w:color="auto"/>
                <w:left w:val="none" w:sz="0" w:space="0" w:color="auto"/>
                <w:bottom w:val="none" w:sz="0" w:space="0" w:color="auto"/>
                <w:right w:val="none" w:sz="0" w:space="0" w:color="auto"/>
              </w:divBdr>
            </w:div>
            <w:div w:id="1326515534">
              <w:marLeft w:val="0"/>
              <w:marRight w:val="0"/>
              <w:marTop w:val="0"/>
              <w:marBottom w:val="0"/>
              <w:divBdr>
                <w:top w:val="none" w:sz="0" w:space="0" w:color="auto"/>
                <w:left w:val="none" w:sz="0" w:space="0" w:color="auto"/>
                <w:bottom w:val="none" w:sz="0" w:space="0" w:color="auto"/>
                <w:right w:val="none" w:sz="0" w:space="0" w:color="auto"/>
              </w:divBdr>
            </w:div>
            <w:div w:id="1339625565">
              <w:marLeft w:val="0"/>
              <w:marRight w:val="0"/>
              <w:marTop w:val="0"/>
              <w:marBottom w:val="0"/>
              <w:divBdr>
                <w:top w:val="none" w:sz="0" w:space="0" w:color="auto"/>
                <w:left w:val="none" w:sz="0" w:space="0" w:color="auto"/>
                <w:bottom w:val="none" w:sz="0" w:space="0" w:color="auto"/>
                <w:right w:val="none" w:sz="0" w:space="0" w:color="auto"/>
              </w:divBdr>
            </w:div>
            <w:div w:id="1421020286">
              <w:marLeft w:val="0"/>
              <w:marRight w:val="0"/>
              <w:marTop w:val="0"/>
              <w:marBottom w:val="0"/>
              <w:divBdr>
                <w:top w:val="none" w:sz="0" w:space="0" w:color="auto"/>
                <w:left w:val="none" w:sz="0" w:space="0" w:color="auto"/>
                <w:bottom w:val="none" w:sz="0" w:space="0" w:color="auto"/>
                <w:right w:val="none" w:sz="0" w:space="0" w:color="auto"/>
              </w:divBdr>
            </w:div>
            <w:div w:id="1442606700">
              <w:marLeft w:val="0"/>
              <w:marRight w:val="0"/>
              <w:marTop w:val="0"/>
              <w:marBottom w:val="0"/>
              <w:divBdr>
                <w:top w:val="none" w:sz="0" w:space="0" w:color="auto"/>
                <w:left w:val="none" w:sz="0" w:space="0" w:color="auto"/>
                <w:bottom w:val="none" w:sz="0" w:space="0" w:color="auto"/>
                <w:right w:val="none" w:sz="0" w:space="0" w:color="auto"/>
              </w:divBdr>
            </w:div>
            <w:div w:id="1464812176">
              <w:marLeft w:val="0"/>
              <w:marRight w:val="0"/>
              <w:marTop w:val="0"/>
              <w:marBottom w:val="0"/>
              <w:divBdr>
                <w:top w:val="none" w:sz="0" w:space="0" w:color="auto"/>
                <w:left w:val="none" w:sz="0" w:space="0" w:color="auto"/>
                <w:bottom w:val="none" w:sz="0" w:space="0" w:color="auto"/>
                <w:right w:val="none" w:sz="0" w:space="0" w:color="auto"/>
              </w:divBdr>
            </w:div>
            <w:div w:id="1761412976">
              <w:marLeft w:val="0"/>
              <w:marRight w:val="0"/>
              <w:marTop w:val="0"/>
              <w:marBottom w:val="0"/>
              <w:divBdr>
                <w:top w:val="none" w:sz="0" w:space="0" w:color="auto"/>
                <w:left w:val="none" w:sz="0" w:space="0" w:color="auto"/>
                <w:bottom w:val="none" w:sz="0" w:space="0" w:color="auto"/>
                <w:right w:val="none" w:sz="0" w:space="0" w:color="auto"/>
              </w:divBdr>
            </w:div>
            <w:div w:id="1764371949">
              <w:marLeft w:val="0"/>
              <w:marRight w:val="0"/>
              <w:marTop w:val="0"/>
              <w:marBottom w:val="0"/>
              <w:divBdr>
                <w:top w:val="none" w:sz="0" w:space="0" w:color="auto"/>
                <w:left w:val="none" w:sz="0" w:space="0" w:color="auto"/>
                <w:bottom w:val="none" w:sz="0" w:space="0" w:color="auto"/>
                <w:right w:val="none" w:sz="0" w:space="0" w:color="auto"/>
              </w:divBdr>
            </w:div>
            <w:div w:id="1964538394">
              <w:marLeft w:val="0"/>
              <w:marRight w:val="0"/>
              <w:marTop w:val="0"/>
              <w:marBottom w:val="0"/>
              <w:divBdr>
                <w:top w:val="none" w:sz="0" w:space="0" w:color="auto"/>
                <w:left w:val="none" w:sz="0" w:space="0" w:color="auto"/>
                <w:bottom w:val="none" w:sz="0" w:space="0" w:color="auto"/>
                <w:right w:val="none" w:sz="0" w:space="0" w:color="auto"/>
              </w:divBdr>
            </w:div>
          </w:divsChild>
        </w:div>
        <w:div w:id="1690641817">
          <w:marLeft w:val="0"/>
          <w:marRight w:val="0"/>
          <w:marTop w:val="0"/>
          <w:marBottom w:val="0"/>
          <w:divBdr>
            <w:top w:val="none" w:sz="0" w:space="0" w:color="auto"/>
            <w:left w:val="none" w:sz="0" w:space="0" w:color="auto"/>
            <w:bottom w:val="none" w:sz="0" w:space="0" w:color="auto"/>
            <w:right w:val="none" w:sz="0" w:space="0" w:color="auto"/>
          </w:divBdr>
        </w:div>
        <w:div w:id="1737432619">
          <w:marLeft w:val="0"/>
          <w:marRight w:val="0"/>
          <w:marTop w:val="0"/>
          <w:marBottom w:val="0"/>
          <w:divBdr>
            <w:top w:val="none" w:sz="0" w:space="0" w:color="auto"/>
            <w:left w:val="none" w:sz="0" w:space="0" w:color="auto"/>
            <w:bottom w:val="none" w:sz="0" w:space="0" w:color="auto"/>
            <w:right w:val="none" w:sz="0" w:space="0" w:color="auto"/>
          </w:divBdr>
        </w:div>
        <w:div w:id="1763070227">
          <w:marLeft w:val="0"/>
          <w:marRight w:val="0"/>
          <w:marTop w:val="0"/>
          <w:marBottom w:val="0"/>
          <w:divBdr>
            <w:top w:val="none" w:sz="0" w:space="0" w:color="auto"/>
            <w:left w:val="none" w:sz="0" w:space="0" w:color="auto"/>
            <w:bottom w:val="none" w:sz="0" w:space="0" w:color="auto"/>
            <w:right w:val="none" w:sz="0" w:space="0" w:color="auto"/>
          </w:divBdr>
        </w:div>
        <w:div w:id="1803574181">
          <w:marLeft w:val="0"/>
          <w:marRight w:val="0"/>
          <w:marTop w:val="0"/>
          <w:marBottom w:val="0"/>
          <w:divBdr>
            <w:top w:val="none" w:sz="0" w:space="0" w:color="auto"/>
            <w:left w:val="none" w:sz="0" w:space="0" w:color="auto"/>
            <w:bottom w:val="none" w:sz="0" w:space="0" w:color="auto"/>
            <w:right w:val="none" w:sz="0" w:space="0" w:color="auto"/>
          </w:divBdr>
        </w:div>
        <w:div w:id="1823043805">
          <w:marLeft w:val="0"/>
          <w:marRight w:val="0"/>
          <w:marTop w:val="0"/>
          <w:marBottom w:val="0"/>
          <w:divBdr>
            <w:top w:val="none" w:sz="0" w:space="0" w:color="auto"/>
            <w:left w:val="none" w:sz="0" w:space="0" w:color="auto"/>
            <w:bottom w:val="none" w:sz="0" w:space="0" w:color="auto"/>
            <w:right w:val="none" w:sz="0" w:space="0" w:color="auto"/>
          </w:divBdr>
        </w:div>
        <w:div w:id="1827626296">
          <w:marLeft w:val="0"/>
          <w:marRight w:val="0"/>
          <w:marTop w:val="0"/>
          <w:marBottom w:val="0"/>
          <w:divBdr>
            <w:top w:val="none" w:sz="0" w:space="0" w:color="auto"/>
            <w:left w:val="none" w:sz="0" w:space="0" w:color="auto"/>
            <w:bottom w:val="none" w:sz="0" w:space="0" w:color="auto"/>
            <w:right w:val="none" w:sz="0" w:space="0" w:color="auto"/>
          </w:divBdr>
        </w:div>
        <w:div w:id="1870558824">
          <w:marLeft w:val="0"/>
          <w:marRight w:val="0"/>
          <w:marTop w:val="0"/>
          <w:marBottom w:val="0"/>
          <w:divBdr>
            <w:top w:val="none" w:sz="0" w:space="0" w:color="auto"/>
            <w:left w:val="none" w:sz="0" w:space="0" w:color="auto"/>
            <w:bottom w:val="none" w:sz="0" w:space="0" w:color="auto"/>
            <w:right w:val="none" w:sz="0" w:space="0" w:color="auto"/>
          </w:divBdr>
        </w:div>
        <w:div w:id="1917934533">
          <w:marLeft w:val="0"/>
          <w:marRight w:val="0"/>
          <w:marTop w:val="0"/>
          <w:marBottom w:val="0"/>
          <w:divBdr>
            <w:top w:val="none" w:sz="0" w:space="0" w:color="auto"/>
            <w:left w:val="none" w:sz="0" w:space="0" w:color="auto"/>
            <w:bottom w:val="none" w:sz="0" w:space="0" w:color="auto"/>
            <w:right w:val="none" w:sz="0" w:space="0" w:color="auto"/>
          </w:divBdr>
        </w:div>
        <w:div w:id="1951693522">
          <w:marLeft w:val="0"/>
          <w:marRight w:val="0"/>
          <w:marTop w:val="0"/>
          <w:marBottom w:val="0"/>
          <w:divBdr>
            <w:top w:val="none" w:sz="0" w:space="0" w:color="auto"/>
            <w:left w:val="none" w:sz="0" w:space="0" w:color="auto"/>
            <w:bottom w:val="none" w:sz="0" w:space="0" w:color="auto"/>
            <w:right w:val="none" w:sz="0" w:space="0" w:color="auto"/>
          </w:divBdr>
        </w:div>
        <w:div w:id="1991590922">
          <w:marLeft w:val="0"/>
          <w:marRight w:val="0"/>
          <w:marTop w:val="0"/>
          <w:marBottom w:val="0"/>
          <w:divBdr>
            <w:top w:val="none" w:sz="0" w:space="0" w:color="auto"/>
            <w:left w:val="none" w:sz="0" w:space="0" w:color="auto"/>
            <w:bottom w:val="none" w:sz="0" w:space="0" w:color="auto"/>
            <w:right w:val="none" w:sz="0" w:space="0" w:color="auto"/>
          </w:divBdr>
        </w:div>
        <w:div w:id="2072383418">
          <w:marLeft w:val="0"/>
          <w:marRight w:val="0"/>
          <w:marTop w:val="0"/>
          <w:marBottom w:val="0"/>
          <w:divBdr>
            <w:top w:val="none" w:sz="0" w:space="0" w:color="auto"/>
            <w:left w:val="none" w:sz="0" w:space="0" w:color="auto"/>
            <w:bottom w:val="none" w:sz="0" w:space="0" w:color="auto"/>
            <w:right w:val="none" w:sz="0" w:space="0" w:color="auto"/>
          </w:divBdr>
        </w:div>
      </w:divsChild>
    </w:div>
    <w:div w:id="638652049">
      <w:bodyDiv w:val="1"/>
      <w:marLeft w:val="0"/>
      <w:marRight w:val="0"/>
      <w:marTop w:val="0"/>
      <w:marBottom w:val="0"/>
      <w:divBdr>
        <w:top w:val="none" w:sz="0" w:space="0" w:color="auto"/>
        <w:left w:val="none" w:sz="0" w:space="0" w:color="auto"/>
        <w:bottom w:val="none" w:sz="0" w:space="0" w:color="auto"/>
        <w:right w:val="none" w:sz="0" w:space="0" w:color="auto"/>
      </w:divBdr>
    </w:div>
    <w:div w:id="965699297">
      <w:bodyDiv w:val="1"/>
      <w:marLeft w:val="0"/>
      <w:marRight w:val="0"/>
      <w:marTop w:val="0"/>
      <w:marBottom w:val="0"/>
      <w:divBdr>
        <w:top w:val="none" w:sz="0" w:space="0" w:color="auto"/>
        <w:left w:val="none" w:sz="0" w:space="0" w:color="auto"/>
        <w:bottom w:val="none" w:sz="0" w:space="0" w:color="auto"/>
        <w:right w:val="none" w:sz="0" w:space="0" w:color="auto"/>
      </w:divBdr>
    </w:div>
    <w:div w:id="1013529813">
      <w:bodyDiv w:val="1"/>
      <w:marLeft w:val="0"/>
      <w:marRight w:val="0"/>
      <w:marTop w:val="0"/>
      <w:marBottom w:val="0"/>
      <w:divBdr>
        <w:top w:val="none" w:sz="0" w:space="0" w:color="auto"/>
        <w:left w:val="none" w:sz="0" w:space="0" w:color="auto"/>
        <w:bottom w:val="none" w:sz="0" w:space="0" w:color="auto"/>
        <w:right w:val="none" w:sz="0" w:space="0" w:color="auto"/>
      </w:divBdr>
    </w:div>
    <w:div w:id="1228110413">
      <w:bodyDiv w:val="1"/>
      <w:marLeft w:val="0"/>
      <w:marRight w:val="0"/>
      <w:marTop w:val="0"/>
      <w:marBottom w:val="0"/>
      <w:divBdr>
        <w:top w:val="none" w:sz="0" w:space="0" w:color="auto"/>
        <w:left w:val="none" w:sz="0" w:space="0" w:color="auto"/>
        <w:bottom w:val="none" w:sz="0" w:space="0" w:color="auto"/>
        <w:right w:val="none" w:sz="0" w:space="0" w:color="auto"/>
      </w:divBdr>
    </w:div>
    <w:div w:id="1236237308">
      <w:bodyDiv w:val="1"/>
      <w:marLeft w:val="0"/>
      <w:marRight w:val="0"/>
      <w:marTop w:val="0"/>
      <w:marBottom w:val="0"/>
      <w:divBdr>
        <w:top w:val="none" w:sz="0" w:space="0" w:color="auto"/>
        <w:left w:val="none" w:sz="0" w:space="0" w:color="auto"/>
        <w:bottom w:val="none" w:sz="0" w:space="0" w:color="auto"/>
        <w:right w:val="none" w:sz="0" w:space="0" w:color="auto"/>
      </w:divBdr>
      <w:divsChild>
        <w:div w:id="1245455545">
          <w:marLeft w:val="0"/>
          <w:marRight w:val="0"/>
          <w:marTop w:val="0"/>
          <w:marBottom w:val="0"/>
          <w:divBdr>
            <w:top w:val="none" w:sz="0" w:space="0" w:color="auto"/>
            <w:left w:val="none" w:sz="0" w:space="0" w:color="auto"/>
            <w:bottom w:val="none" w:sz="0" w:space="0" w:color="auto"/>
            <w:right w:val="none" w:sz="0" w:space="0" w:color="auto"/>
          </w:divBdr>
          <w:divsChild>
            <w:div w:id="1263562900">
              <w:marLeft w:val="0"/>
              <w:marRight w:val="0"/>
              <w:marTop w:val="0"/>
              <w:marBottom w:val="0"/>
              <w:divBdr>
                <w:top w:val="none" w:sz="0" w:space="0" w:color="auto"/>
                <w:left w:val="none" w:sz="0" w:space="0" w:color="auto"/>
                <w:bottom w:val="none" w:sz="0" w:space="0" w:color="auto"/>
                <w:right w:val="none" w:sz="0" w:space="0" w:color="auto"/>
              </w:divBdr>
            </w:div>
            <w:div w:id="69735885">
              <w:marLeft w:val="0"/>
              <w:marRight w:val="0"/>
              <w:marTop w:val="0"/>
              <w:marBottom w:val="0"/>
              <w:divBdr>
                <w:top w:val="none" w:sz="0" w:space="0" w:color="auto"/>
                <w:left w:val="none" w:sz="0" w:space="0" w:color="auto"/>
                <w:bottom w:val="none" w:sz="0" w:space="0" w:color="auto"/>
                <w:right w:val="none" w:sz="0" w:space="0" w:color="auto"/>
              </w:divBdr>
            </w:div>
            <w:div w:id="1748304203">
              <w:marLeft w:val="0"/>
              <w:marRight w:val="0"/>
              <w:marTop w:val="0"/>
              <w:marBottom w:val="0"/>
              <w:divBdr>
                <w:top w:val="none" w:sz="0" w:space="0" w:color="auto"/>
                <w:left w:val="none" w:sz="0" w:space="0" w:color="auto"/>
                <w:bottom w:val="none" w:sz="0" w:space="0" w:color="auto"/>
                <w:right w:val="none" w:sz="0" w:space="0" w:color="auto"/>
              </w:divBdr>
            </w:div>
            <w:div w:id="750662883">
              <w:marLeft w:val="0"/>
              <w:marRight w:val="0"/>
              <w:marTop w:val="0"/>
              <w:marBottom w:val="0"/>
              <w:divBdr>
                <w:top w:val="none" w:sz="0" w:space="0" w:color="auto"/>
                <w:left w:val="none" w:sz="0" w:space="0" w:color="auto"/>
                <w:bottom w:val="none" w:sz="0" w:space="0" w:color="auto"/>
                <w:right w:val="none" w:sz="0" w:space="0" w:color="auto"/>
              </w:divBdr>
            </w:div>
            <w:div w:id="1503011906">
              <w:marLeft w:val="0"/>
              <w:marRight w:val="0"/>
              <w:marTop w:val="0"/>
              <w:marBottom w:val="0"/>
              <w:divBdr>
                <w:top w:val="none" w:sz="0" w:space="0" w:color="auto"/>
                <w:left w:val="none" w:sz="0" w:space="0" w:color="auto"/>
                <w:bottom w:val="none" w:sz="0" w:space="0" w:color="auto"/>
                <w:right w:val="none" w:sz="0" w:space="0" w:color="auto"/>
              </w:divBdr>
            </w:div>
            <w:div w:id="313997737">
              <w:marLeft w:val="0"/>
              <w:marRight w:val="0"/>
              <w:marTop w:val="0"/>
              <w:marBottom w:val="0"/>
              <w:divBdr>
                <w:top w:val="none" w:sz="0" w:space="0" w:color="auto"/>
                <w:left w:val="none" w:sz="0" w:space="0" w:color="auto"/>
                <w:bottom w:val="none" w:sz="0" w:space="0" w:color="auto"/>
                <w:right w:val="none" w:sz="0" w:space="0" w:color="auto"/>
              </w:divBdr>
            </w:div>
            <w:div w:id="280654616">
              <w:marLeft w:val="0"/>
              <w:marRight w:val="0"/>
              <w:marTop w:val="0"/>
              <w:marBottom w:val="0"/>
              <w:divBdr>
                <w:top w:val="none" w:sz="0" w:space="0" w:color="auto"/>
                <w:left w:val="none" w:sz="0" w:space="0" w:color="auto"/>
                <w:bottom w:val="none" w:sz="0" w:space="0" w:color="auto"/>
                <w:right w:val="none" w:sz="0" w:space="0" w:color="auto"/>
              </w:divBdr>
            </w:div>
            <w:div w:id="90529">
              <w:marLeft w:val="0"/>
              <w:marRight w:val="0"/>
              <w:marTop w:val="0"/>
              <w:marBottom w:val="0"/>
              <w:divBdr>
                <w:top w:val="none" w:sz="0" w:space="0" w:color="auto"/>
                <w:left w:val="none" w:sz="0" w:space="0" w:color="auto"/>
                <w:bottom w:val="none" w:sz="0" w:space="0" w:color="auto"/>
                <w:right w:val="none" w:sz="0" w:space="0" w:color="auto"/>
              </w:divBdr>
            </w:div>
            <w:div w:id="167868485">
              <w:marLeft w:val="0"/>
              <w:marRight w:val="0"/>
              <w:marTop w:val="0"/>
              <w:marBottom w:val="0"/>
              <w:divBdr>
                <w:top w:val="none" w:sz="0" w:space="0" w:color="auto"/>
                <w:left w:val="none" w:sz="0" w:space="0" w:color="auto"/>
                <w:bottom w:val="none" w:sz="0" w:space="0" w:color="auto"/>
                <w:right w:val="none" w:sz="0" w:space="0" w:color="auto"/>
              </w:divBdr>
            </w:div>
            <w:div w:id="445582002">
              <w:marLeft w:val="0"/>
              <w:marRight w:val="0"/>
              <w:marTop w:val="0"/>
              <w:marBottom w:val="0"/>
              <w:divBdr>
                <w:top w:val="none" w:sz="0" w:space="0" w:color="auto"/>
                <w:left w:val="none" w:sz="0" w:space="0" w:color="auto"/>
                <w:bottom w:val="none" w:sz="0" w:space="0" w:color="auto"/>
                <w:right w:val="none" w:sz="0" w:space="0" w:color="auto"/>
              </w:divBdr>
            </w:div>
            <w:div w:id="1736732930">
              <w:marLeft w:val="0"/>
              <w:marRight w:val="0"/>
              <w:marTop w:val="0"/>
              <w:marBottom w:val="0"/>
              <w:divBdr>
                <w:top w:val="none" w:sz="0" w:space="0" w:color="auto"/>
                <w:left w:val="none" w:sz="0" w:space="0" w:color="auto"/>
                <w:bottom w:val="none" w:sz="0" w:space="0" w:color="auto"/>
                <w:right w:val="none" w:sz="0" w:space="0" w:color="auto"/>
              </w:divBdr>
            </w:div>
            <w:div w:id="228929177">
              <w:marLeft w:val="0"/>
              <w:marRight w:val="0"/>
              <w:marTop w:val="0"/>
              <w:marBottom w:val="0"/>
              <w:divBdr>
                <w:top w:val="none" w:sz="0" w:space="0" w:color="auto"/>
                <w:left w:val="none" w:sz="0" w:space="0" w:color="auto"/>
                <w:bottom w:val="none" w:sz="0" w:space="0" w:color="auto"/>
                <w:right w:val="none" w:sz="0" w:space="0" w:color="auto"/>
              </w:divBdr>
            </w:div>
            <w:div w:id="1105690497">
              <w:marLeft w:val="0"/>
              <w:marRight w:val="0"/>
              <w:marTop w:val="0"/>
              <w:marBottom w:val="0"/>
              <w:divBdr>
                <w:top w:val="none" w:sz="0" w:space="0" w:color="auto"/>
                <w:left w:val="none" w:sz="0" w:space="0" w:color="auto"/>
                <w:bottom w:val="none" w:sz="0" w:space="0" w:color="auto"/>
                <w:right w:val="none" w:sz="0" w:space="0" w:color="auto"/>
              </w:divBdr>
            </w:div>
            <w:div w:id="453139653">
              <w:marLeft w:val="0"/>
              <w:marRight w:val="0"/>
              <w:marTop w:val="0"/>
              <w:marBottom w:val="0"/>
              <w:divBdr>
                <w:top w:val="none" w:sz="0" w:space="0" w:color="auto"/>
                <w:left w:val="none" w:sz="0" w:space="0" w:color="auto"/>
                <w:bottom w:val="none" w:sz="0" w:space="0" w:color="auto"/>
                <w:right w:val="none" w:sz="0" w:space="0" w:color="auto"/>
              </w:divBdr>
            </w:div>
            <w:div w:id="1064446796">
              <w:marLeft w:val="0"/>
              <w:marRight w:val="0"/>
              <w:marTop w:val="0"/>
              <w:marBottom w:val="0"/>
              <w:divBdr>
                <w:top w:val="none" w:sz="0" w:space="0" w:color="auto"/>
                <w:left w:val="none" w:sz="0" w:space="0" w:color="auto"/>
                <w:bottom w:val="none" w:sz="0" w:space="0" w:color="auto"/>
                <w:right w:val="none" w:sz="0" w:space="0" w:color="auto"/>
              </w:divBdr>
            </w:div>
            <w:div w:id="511337074">
              <w:marLeft w:val="0"/>
              <w:marRight w:val="0"/>
              <w:marTop w:val="0"/>
              <w:marBottom w:val="0"/>
              <w:divBdr>
                <w:top w:val="none" w:sz="0" w:space="0" w:color="auto"/>
                <w:left w:val="none" w:sz="0" w:space="0" w:color="auto"/>
                <w:bottom w:val="none" w:sz="0" w:space="0" w:color="auto"/>
                <w:right w:val="none" w:sz="0" w:space="0" w:color="auto"/>
              </w:divBdr>
            </w:div>
            <w:div w:id="1411271082">
              <w:marLeft w:val="0"/>
              <w:marRight w:val="0"/>
              <w:marTop w:val="0"/>
              <w:marBottom w:val="0"/>
              <w:divBdr>
                <w:top w:val="none" w:sz="0" w:space="0" w:color="auto"/>
                <w:left w:val="none" w:sz="0" w:space="0" w:color="auto"/>
                <w:bottom w:val="none" w:sz="0" w:space="0" w:color="auto"/>
                <w:right w:val="none" w:sz="0" w:space="0" w:color="auto"/>
              </w:divBdr>
            </w:div>
            <w:div w:id="408312414">
              <w:marLeft w:val="0"/>
              <w:marRight w:val="0"/>
              <w:marTop w:val="0"/>
              <w:marBottom w:val="0"/>
              <w:divBdr>
                <w:top w:val="none" w:sz="0" w:space="0" w:color="auto"/>
                <w:left w:val="none" w:sz="0" w:space="0" w:color="auto"/>
                <w:bottom w:val="none" w:sz="0" w:space="0" w:color="auto"/>
                <w:right w:val="none" w:sz="0" w:space="0" w:color="auto"/>
              </w:divBdr>
            </w:div>
            <w:div w:id="2108307096">
              <w:marLeft w:val="0"/>
              <w:marRight w:val="0"/>
              <w:marTop w:val="0"/>
              <w:marBottom w:val="0"/>
              <w:divBdr>
                <w:top w:val="none" w:sz="0" w:space="0" w:color="auto"/>
                <w:left w:val="none" w:sz="0" w:space="0" w:color="auto"/>
                <w:bottom w:val="none" w:sz="0" w:space="0" w:color="auto"/>
                <w:right w:val="none" w:sz="0" w:space="0" w:color="auto"/>
              </w:divBdr>
            </w:div>
            <w:div w:id="126632486">
              <w:marLeft w:val="0"/>
              <w:marRight w:val="0"/>
              <w:marTop w:val="0"/>
              <w:marBottom w:val="0"/>
              <w:divBdr>
                <w:top w:val="none" w:sz="0" w:space="0" w:color="auto"/>
                <w:left w:val="none" w:sz="0" w:space="0" w:color="auto"/>
                <w:bottom w:val="none" w:sz="0" w:space="0" w:color="auto"/>
                <w:right w:val="none" w:sz="0" w:space="0" w:color="auto"/>
              </w:divBdr>
            </w:div>
          </w:divsChild>
        </w:div>
        <w:div w:id="1744595315">
          <w:marLeft w:val="0"/>
          <w:marRight w:val="0"/>
          <w:marTop w:val="0"/>
          <w:marBottom w:val="0"/>
          <w:divBdr>
            <w:top w:val="none" w:sz="0" w:space="0" w:color="auto"/>
            <w:left w:val="none" w:sz="0" w:space="0" w:color="auto"/>
            <w:bottom w:val="none" w:sz="0" w:space="0" w:color="auto"/>
            <w:right w:val="none" w:sz="0" w:space="0" w:color="auto"/>
          </w:divBdr>
        </w:div>
        <w:div w:id="2077122916">
          <w:marLeft w:val="0"/>
          <w:marRight w:val="0"/>
          <w:marTop w:val="0"/>
          <w:marBottom w:val="0"/>
          <w:divBdr>
            <w:top w:val="none" w:sz="0" w:space="0" w:color="auto"/>
            <w:left w:val="none" w:sz="0" w:space="0" w:color="auto"/>
            <w:bottom w:val="none" w:sz="0" w:space="0" w:color="auto"/>
            <w:right w:val="none" w:sz="0" w:space="0" w:color="auto"/>
          </w:divBdr>
        </w:div>
        <w:div w:id="1529294527">
          <w:marLeft w:val="0"/>
          <w:marRight w:val="0"/>
          <w:marTop w:val="0"/>
          <w:marBottom w:val="0"/>
          <w:divBdr>
            <w:top w:val="none" w:sz="0" w:space="0" w:color="auto"/>
            <w:left w:val="none" w:sz="0" w:space="0" w:color="auto"/>
            <w:bottom w:val="none" w:sz="0" w:space="0" w:color="auto"/>
            <w:right w:val="none" w:sz="0" w:space="0" w:color="auto"/>
          </w:divBdr>
        </w:div>
        <w:div w:id="2036692095">
          <w:marLeft w:val="0"/>
          <w:marRight w:val="0"/>
          <w:marTop w:val="0"/>
          <w:marBottom w:val="0"/>
          <w:divBdr>
            <w:top w:val="none" w:sz="0" w:space="0" w:color="auto"/>
            <w:left w:val="none" w:sz="0" w:space="0" w:color="auto"/>
            <w:bottom w:val="none" w:sz="0" w:space="0" w:color="auto"/>
            <w:right w:val="none" w:sz="0" w:space="0" w:color="auto"/>
          </w:divBdr>
        </w:div>
        <w:div w:id="1321234208">
          <w:marLeft w:val="0"/>
          <w:marRight w:val="0"/>
          <w:marTop w:val="0"/>
          <w:marBottom w:val="0"/>
          <w:divBdr>
            <w:top w:val="none" w:sz="0" w:space="0" w:color="auto"/>
            <w:left w:val="none" w:sz="0" w:space="0" w:color="auto"/>
            <w:bottom w:val="none" w:sz="0" w:space="0" w:color="auto"/>
            <w:right w:val="none" w:sz="0" w:space="0" w:color="auto"/>
          </w:divBdr>
        </w:div>
        <w:div w:id="1322927077">
          <w:marLeft w:val="0"/>
          <w:marRight w:val="0"/>
          <w:marTop w:val="0"/>
          <w:marBottom w:val="0"/>
          <w:divBdr>
            <w:top w:val="none" w:sz="0" w:space="0" w:color="auto"/>
            <w:left w:val="none" w:sz="0" w:space="0" w:color="auto"/>
            <w:bottom w:val="none" w:sz="0" w:space="0" w:color="auto"/>
            <w:right w:val="none" w:sz="0" w:space="0" w:color="auto"/>
          </w:divBdr>
        </w:div>
        <w:div w:id="1343048498">
          <w:marLeft w:val="0"/>
          <w:marRight w:val="0"/>
          <w:marTop w:val="0"/>
          <w:marBottom w:val="0"/>
          <w:divBdr>
            <w:top w:val="none" w:sz="0" w:space="0" w:color="auto"/>
            <w:left w:val="none" w:sz="0" w:space="0" w:color="auto"/>
            <w:bottom w:val="none" w:sz="0" w:space="0" w:color="auto"/>
            <w:right w:val="none" w:sz="0" w:space="0" w:color="auto"/>
          </w:divBdr>
        </w:div>
        <w:div w:id="1258367484">
          <w:marLeft w:val="0"/>
          <w:marRight w:val="0"/>
          <w:marTop w:val="0"/>
          <w:marBottom w:val="0"/>
          <w:divBdr>
            <w:top w:val="none" w:sz="0" w:space="0" w:color="auto"/>
            <w:left w:val="none" w:sz="0" w:space="0" w:color="auto"/>
            <w:bottom w:val="none" w:sz="0" w:space="0" w:color="auto"/>
            <w:right w:val="none" w:sz="0" w:space="0" w:color="auto"/>
          </w:divBdr>
        </w:div>
        <w:div w:id="769666464">
          <w:marLeft w:val="0"/>
          <w:marRight w:val="0"/>
          <w:marTop w:val="0"/>
          <w:marBottom w:val="0"/>
          <w:divBdr>
            <w:top w:val="none" w:sz="0" w:space="0" w:color="auto"/>
            <w:left w:val="none" w:sz="0" w:space="0" w:color="auto"/>
            <w:bottom w:val="none" w:sz="0" w:space="0" w:color="auto"/>
            <w:right w:val="none" w:sz="0" w:space="0" w:color="auto"/>
          </w:divBdr>
        </w:div>
        <w:div w:id="1970162328">
          <w:marLeft w:val="0"/>
          <w:marRight w:val="0"/>
          <w:marTop w:val="0"/>
          <w:marBottom w:val="0"/>
          <w:divBdr>
            <w:top w:val="none" w:sz="0" w:space="0" w:color="auto"/>
            <w:left w:val="none" w:sz="0" w:space="0" w:color="auto"/>
            <w:bottom w:val="none" w:sz="0" w:space="0" w:color="auto"/>
            <w:right w:val="none" w:sz="0" w:space="0" w:color="auto"/>
          </w:divBdr>
        </w:div>
        <w:div w:id="1170364109">
          <w:marLeft w:val="0"/>
          <w:marRight w:val="0"/>
          <w:marTop w:val="0"/>
          <w:marBottom w:val="0"/>
          <w:divBdr>
            <w:top w:val="none" w:sz="0" w:space="0" w:color="auto"/>
            <w:left w:val="none" w:sz="0" w:space="0" w:color="auto"/>
            <w:bottom w:val="none" w:sz="0" w:space="0" w:color="auto"/>
            <w:right w:val="none" w:sz="0" w:space="0" w:color="auto"/>
          </w:divBdr>
        </w:div>
        <w:div w:id="562061515">
          <w:marLeft w:val="0"/>
          <w:marRight w:val="0"/>
          <w:marTop w:val="0"/>
          <w:marBottom w:val="0"/>
          <w:divBdr>
            <w:top w:val="none" w:sz="0" w:space="0" w:color="auto"/>
            <w:left w:val="none" w:sz="0" w:space="0" w:color="auto"/>
            <w:bottom w:val="none" w:sz="0" w:space="0" w:color="auto"/>
            <w:right w:val="none" w:sz="0" w:space="0" w:color="auto"/>
          </w:divBdr>
        </w:div>
        <w:div w:id="1957102634">
          <w:marLeft w:val="0"/>
          <w:marRight w:val="0"/>
          <w:marTop w:val="0"/>
          <w:marBottom w:val="0"/>
          <w:divBdr>
            <w:top w:val="none" w:sz="0" w:space="0" w:color="auto"/>
            <w:left w:val="none" w:sz="0" w:space="0" w:color="auto"/>
            <w:bottom w:val="none" w:sz="0" w:space="0" w:color="auto"/>
            <w:right w:val="none" w:sz="0" w:space="0" w:color="auto"/>
          </w:divBdr>
        </w:div>
        <w:div w:id="1320767632">
          <w:marLeft w:val="0"/>
          <w:marRight w:val="0"/>
          <w:marTop w:val="0"/>
          <w:marBottom w:val="0"/>
          <w:divBdr>
            <w:top w:val="none" w:sz="0" w:space="0" w:color="auto"/>
            <w:left w:val="none" w:sz="0" w:space="0" w:color="auto"/>
            <w:bottom w:val="none" w:sz="0" w:space="0" w:color="auto"/>
            <w:right w:val="none" w:sz="0" w:space="0" w:color="auto"/>
          </w:divBdr>
        </w:div>
        <w:div w:id="864563189">
          <w:marLeft w:val="0"/>
          <w:marRight w:val="0"/>
          <w:marTop w:val="0"/>
          <w:marBottom w:val="0"/>
          <w:divBdr>
            <w:top w:val="none" w:sz="0" w:space="0" w:color="auto"/>
            <w:left w:val="none" w:sz="0" w:space="0" w:color="auto"/>
            <w:bottom w:val="none" w:sz="0" w:space="0" w:color="auto"/>
            <w:right w:val="none" w:sz="0" w:space="0" w:color="auto"/>
          </w:divBdr>
        </w:div>
        <w:div w:id="1631397685">
          <w:marLeft w:val="0"/>
          <w:marRight w:val="0"/>
          <w:marTop w:val="0"/>
          <w:marBottom w:val="0"/>
          <w:divBdr>
            <w:top w:val="none" w:sz="0" w:space="0" w:color="auto"/>
            <w:left w:val="none" w:sz="0" w:space="0" w:color="auto"/>
            <w:bottom w:val="none" w:sz="0" w:space="0" w:color="auto"/>
            <w:right w:val="none" w:sz="0" w:space="0" w:color="auto"/>
          </w:divBdr>
        </w:div>
        <w:div w:id="912280536">
          <w:marLeft w:val="0"/>
          <w:marRight w:val="0"/>
          <w:marTop w:val="0"/>
          <w:marBottom w:val="0"/>
          <w:divBdr>
            <w:top w:val="none" w:sz="0" w:space="0" w:color="auto"/>
            <w:left w:val="none" w:sz="0" w:space="0" w:color="auto"/>
            <w:bottom w:val="none" w:sz="0" w:space="0" w:color="auto"/>
            <w:right w:val="none" w:sz="0" w:space="0" w:color="auto"/>
          </w:divBdr>
        </w:div>
        <w:div w:id="944270278">
          <w:marLeft w:val="0"/>
          <w:marRight w:val="0"/>
          <w:marTop w:val="0"/>
          <w:marBottom w:val="0"/>
          <w:divBdr>
            <w:top w:val="none" w:sz="0" w:space="0" w:color="auto"/>
            <w:left w:val="none" w:sz="0" w:space="0" w:color="auto"/>
            <w:bottom w:val="none" w:sz="0" w:space="0" w:color="auto"/>
            <w:right w:val="none" w:sz="0" w:space="0" w:color="auto"/>
          </w:divBdr>
        </w:div>
        <w:div w:id="832525247">
          <w:marLeft w:val="0"/>
          <w:marRight w:val="0"/>
          <w:marTop w:val="0"/>
          <w:marBottom w:val="0"/>
          <w:divBdr>
            <w:top w:val="none" w:sz="0" w:space="0" w:color="auto"/>
            <w:left w:val="none" w:sz="0" w:space="0" w:color="auto"/>
            <w:bottom w:val="none" w:sz="0" w:space="0" w:color="auto"/>
            <w:right w:val="none" w:sz="0" w:space="0" w:color="auto"/>
          </w:divBdr>
        </w:div>
        <w:div w:id="1840776624">
          <w:marLeft w:val="0"/>
          <w:marRight w:val="0"/>
          <w:marTop w:val="0"/>
          <w:marBottom w:val="0"/>
          <w:divBdr>
            <w:top w:val="none" w:sz="0" w:space="0" w:color="auto"/>
            <w:left w:val="none" w:sz="0" w:space="0" w:color="auto"/>
            <w:bottom w:val="none" w:sz="0" w:space="0" w:color="auto"/>
            <w:right w:val="none" w:sz="0" w:space="0" w:color="auto"/>
          </w:divBdr>
        </w:div>
        <w:div w:id="1038974141">
          <w:marLeft w:val="0"/>
          <w:marRight w:val="0"/>
          <w:marTop w:val="0"/>
          <w:marBottom w:val="0"/>
          <w:divBdr>
            <w:top w:val="none" w:sz="0" w:space="0" w:color="auto"/>
            <w:left w:val="none" w:sz="0" w:space="0" w:color="auto"/>
            <w:bottom w:val="none" w:sz="0" w:space="0" w:color="auto"/>
            <w:right w:val="none" w:sz="0" w:space="0" w:color="auto"/>
          </w:divBdr>
        </w:div>
        <w:div w:id="428548244">
          <w:marLeft w:val="0"/>
          <w:marRight w:val="0"/>
          <w:marTop w:val="0"/>
          <w:marBottom w:val="0"/>
          <w:divBdr>
            <w:top w:val="none" w:sz="0" w:space="0" w:color="auto"/>
            <w:left w:val="none" w:sz="0" w:space="0" w:color="auto"/>
            <w:bottom w:val="none" w:sz="0" w:space="0" w:color="auto"/>
            <w:right w:val="none" w:sz="0" w:space="0" w:color="auto"/>
          </w:divBdr>
        </w:div>
        <w:div w:id="1736735546">
          <w:marLeft w:val="0"/>
          <w:marRight w:val="0"/>
          <w:marTop w:val="0"/>
          <w:marBottom w:val="0"/>
          <w:divBdr>
            <w:top w:val="none" w:sz="0" w:space="0" w:color="auto"/>
            <w:left w:val="none" w:sz="0" w:space="0" w:color="auto"/>
            <w:bottom w:val="none" w:sz="0" w:space="0" w:color="auto"/>
            <w:right w:val="none" w:sz="0" w:space="0" w:color="auto"/>
          </w:divBdr>
        </w:div>
        <w:div w:id="53087431">
          <w:marLeft w:val="0"/>
          <w:marRight w:val="0"/>
          <w:marTop w:val="0"/>
          <w:marBottom w:val="0"/>
          <w:divBdr>
            <w:top w:val="none" w:sz="0" w:space="0" w:color="auto"/>
            <w:left w:val="none" w:sz="0" w:space="0" w:color="auto"/>
            <w:bottom w:val="none" w:sz="0" w:space="0" w:color="auto"/>
            <w:right w:val="none" w:sz="0" w:space="0" w:color="auto"/>
          </w:divBdr>
        </w:div>
        <w:div w:id="1049107378">
          <w:marLeft w:val="0"/>
          <w:marRight w:val="0"/>
          <w:marTop w:val="0"/>
          <w:marBottom w:val="0"/>
          <w:divBdr>
            <w:top w:val="none" w:sz="0" w:space="0" w:color="auto"/>
            <w:left w:val="none" w:sz="0" w:space="0" w:color="auto"/>
            <w:bottom w:val="none" w:sz="0" w:space="0" w:color="auto"/>
            <w:right w:val="none" w:sz="0" w:space="0" w:color="auto"/>
          </w:divBdr>
        </w:div>
        <w:div w:id="2044093890">
          <w:marLeft w:val="0"/>
          <w:marRight w:val="0"/>
          <w:marTop w:val="0"/>
          <w:marBottom w:val="0"/>
          <w:divBdr>
            <w:top w:val="none" w:sz="0" w:space="0" w:color="auto"/>
            <w:left w:val="none" w:sz="0" w:space="0" w:color="auto"/>
            <w:bottom w:val="none" w:sz="0" w:space="0" w:color="auto"/>
            <w:right w:val="none" w:sz="0" w:space="0" w:color="auto"/>
          </w:divBdr>
        </w:div>
        <w:div w:id="1803619030">
          <w:marLeft w:val="0"/>
          <w:marRight w:val="0"/>
          <w:marTop w:val="0"/>
          <w:marBottom w:val="0"/>
          <w:divBdr>
            <w:top w:val="none" w:sz="0" w:space="0" w:color="auto"/>
            <w:left w:val="none" w:sz="0" w:space="0" w:color="auto"/>
            <w:bottom w:val="none" w:sz="0" w:space="0" w:color="auto"/>
            <w:right w:val="none" w:sz="0" w:space="0" w:color="auto"/>
          </w:divBdr>
        </w:div>
        <w:div w:id="781653290">
          <w:marLeft w:val="0"/>
          <w:marRight w:val="0"/>
          <w:marTop w:val="0"/>
          <w:marBottom w:val="0"/>
          <w:divBdr>
            <w:top w:val="none" w:sz="0" w:space="0" w:color="auto"/>
            <w:left w:val="none" w:sz="0" w:space="0" w:color="auto"/>
            <w:bottom w:val="none" w:sz="0" w:space="0" w:color="auto"/>
            <w:right w:val="none" w:sz="0" w:space="0" w:color="auto"/>
          </w:divBdr>
        </w:div>
        <w:div w:id="2033220745">
          <w:marLeft w:val="0"/>
          <w:marRight w:val="0"/>
          <w:marTop w:val="0"/>
          <w:marBottom w:val="0"/>
          <w:divBdr>
            <w:top w:val="none" w:sz="0" w:space="0" w:color="auto"/>
            <w:left w:val="none" w:sz="0" w:space="0" w:color="auto"/>
            <w:bottom w:val="none" w:sz="0" w:space="0" w:color="auto"/>
            <w:right w:val="none" w:sz="0" w:space="0" w:color="auto"/>
          </w:divBdr>
        </w:div>
        <w:div w:id="1222639955">
          <w:marLeft w:val="0"/>
          <w:marRight w:val="0"/>
          <w:marTop w:val="0"/>
          <w:marBottom w:val="0"/>
          <w:divBdr>
            <w:top w:val="none" w:sz="0" w:space="0" w:color="auto"/>
            <w:left w:val="none" w:sz="0" w:space="0" w:color="auto"/>
            <w:bottom w:val="none" w:sz="0" w:space="0" w:color="auto"/>
            <w:right w:val="none" w:sz="0" w:space="0" w:color="auto"/>
          </w:divBdr>
        </w:div>
      </w:divsChild>
    </w:div>
    <w:div w:id="1431317548">
      <w:bodyDiv w:val="1"/>
      <w:marLeft w:val="0"/>
      <w:marRight w:val="0"/>
      <w:marTop w:val="0"/>
      <w:marBottom w:val="0"/>
      <w:divBdr>
        <w:top w:val="none" w:sz="0" w:space="0" w:color="auto"/>
        <w:left w:val="none" w:sz="0" w:space="0" w:color="auto"/>
        <w:bottom w:val="none" w:sz="0" w:space="0" w:color="auto"/>
        <w:right w:val="none" w:sz="0" w:space="0" w:color="auto"/>
      </w:divBdr>
      <w:divsChild>
        <w:div w:id="56056288">
          <w:marLeft w:val="0"/>
          <w:marRight w:val="0"/>
          <w:marTop w:val="0"/>
          <w:marBottom w:val="0"/>
          <w:divBdr>
            <w:top w:val="none" w:sz="0" w:space="0" w:color="auto"/>
            <w:left w:val="none" w:sz="0" w:space="0" w:color="auto"/>
            <w:bottom w:val="none" w:sz="0" w:space="0" w:color="auto"/>
            <w:right w:val="none" w:sz="0" w:space="0" w:color="auto"/>
          </w:divBdr>
          <w:divsChild>
            <w:div w:id="1807578304">
              <w:marLeft w:val="0"/>
              <w:marRight w:val="0"/>
              <w:marTop w:val="0"/>
              <w:marBottom w:val="0"/>
              <w:divBdr>
                <w:top w:val="none" w:sz="0" w:space="0" w:color="auto"/>
                <w:left w:val="none" w:sz="0" w:space="0" w:color="auto"/>
                <w:bottom w:val="none" w:sz="0" w:space="0" w:color="auto"/>
                <w:right w:val="none" w:sz="0" w:space="0" w:color="auto"/>
              </w:divBdr>
            </w:div>
            <w:div w:id="468018761">
              <w:marLeft w:val="0"/>
              <w:marRight w:val="0"/>
              <w:marTop w:val="0"/>
              <w:marBottom w:val="0"/>
              <w:divBdr>
                <w:top w:val="none" w:sz="0" w:space="0" w:color="auto"/>
                <w:left w:val="none" w:sz="0" w:space="0" w:color="auto"/>
                <w:bottom w:val="none" w:sz="0" w:space="0" w:color="auto"/>
                <w:right w:val="none" w:sz="0" w:space="0" w:color="auto"/>
              </w:divBdr>
            </w:div>
            <w:div w:id="488403329">
              <w:marLeft w:val="0"/>
              <w:marRight w:val="0"/>
              <w:marTop w:val="0"/>
              <w:marBottom w:val="0"/>
              <w:divBdr>
                <w:top w:val="none" w:sz="0" w:space="0" w:color="auto"/>
                <w:left w:val="none" w:sz="0" w:space="0" w:color="auto"/>
                <w:bottom w:val="none" w:sz="0" w:space="0" w:color="auto"/>
                <w:right w:val="none" w:sz="0" w:space="0" w:color="auto"/>
              </w:divBdr>
            </w:div>
            <w:div w:id="114716793">
              <w:marLeft w:val="0"/>
              <w:marRight w:val="0"/>
              <w:marTop w:val="0"/>
              <w:marBottom w:val="0"/>
              <w:divBdr>
                <w:top w:val="none" w:sz="0" w:space="0" w:color="auto"/>
                <w:left w:val="none" w:sz="0" w:space="0" w:color="auto"/>
                <w:bottom w:val="none" w:sz="0" w:space="0" w:color="auto"/>
                <w:right w:val="none" w:sz="0" w:space="0" w:color="auto"/>
              </w:divBdr>
            </w:div>
            <w:div w:id="202332870">
              <w:marLeft w:val="0"/>
              <w:marRight w:val="0"/>
              <w:marTop w:val="0"/>
              <w:marBottom w:val="0"/>
              <w:divBdr>
                <w:top w:val="none" w:sz="0" w:space="0" w:color="auto"/>
                <w:left w:val="none" w:sz="0" w:space="0" w:color="auto"/>
                <w:bottom w:val="none" w:sz="0" w:space="0" w:color="auto"/>
                <w:right w:val="none" w:sz="0" w:space="0" w:color="auto"/>
              </w:divBdr>
            </w:div>
            <w:div w:id="1885676467">
              <w:marLeft w:val="0"/>
              <w:marRight w:val="0"/>
              <w:marTop w:val="0"/>
              <w:marBottom w:val="0"/>
              <w:divBdr>
                <w:top w:val="none" w:sz="0" w:space="0" w:color="auto"/>
                <w:left w:val="none" w:sz="0" w:space="0" w:color="auto"/>
                <w:bottom w:val="none" w:sz="0" w:space="0" w:color="auto"/>
                <w:right w:val="none" w:sz="0" w:space="0" w:color="auto"/>
              </w:divBdr>
            </w:div>
            <w:div w:id="331184618">
              <w:marLeft w:val="0"/>
              <w:marRight w:val="0"/>
              <w:marTop w:val="0"/>
              <w:marBottom w:val="0"/>
              <w:divBdr>
                <w:top w:val="none" w:sz="0" w:space="0" w:color="auto"/>
                <w:left w:val="none" w:sz="0" w:space="0" w:color="auto"/>
                <w:bottom w:val="none" w:sz="0" w:space="0" w:color="auto"/>
                <w:right w:val="none" w:sz="0" w:space="0" w:color="auto"/>
              </w:divBdr>
            </w:div>
            <w:div w:id="1122378518">
              <w:marLeft w:val="0"/>
              <w:marRight w:val="0"/>
              <w:marTop w:val="0"/>
              <w:marBottom w:val="0"/>
              <w:divBdr>
                <w:top w:val="none" w:sz="0" w:space="0" w:color="auto"/>
                <w:left w:val="none" w:sz="0" w:space="0" w:color="auto"/>
                <w:bottom w:val="none" w:sz="0" w:space="0" w:color="auto"/>
                <w:right w:val="none" w:sz="0" w:space="0" w:color="auto"/>
              </w:divBdr>
            </w:div>
            <w:div w:id="56361867">
              <w:marLeft w:val="0"/>
              <w:marRight w:val="0"/>
              <w:marTop w:val="0"/>
              <w:marBottom w:val="0"/>
              <w:divBdr>
                <w:top w:val="none" w:sz="0" w:space="0" w:color="auto"/>
                <w:left w:val="none" w:sz="0" w:space="0" w:color="auto"/>
                <w:bottom w:val="none" w:sz="0" w:space="0" w:color="auto"/>
                <w:right w:val="none" w:sz="0" w:space="0" w:color="auto"/>
              </w:divBdr>
            </w:div>
            <w:div w:id="2031255177">
              <w:marLeft w:val="0"/>
              <w:marRight w:val="0"/>
              <w:marTop w:val="0"/>
              <w:marBottom w:val="0"/>
              <w:divBdr>
                <w:top w:val="none" w:sz="0" w:space="0" w:color="auto"/>
                <w:left w:val="none" w:sz="0" w:space="0" w:color="auto"/>
                <w:bottom w:val="none" w:sz="0" w:space="0" w:color="auto"/>
                <w:right w:val="none" w:sz="0" w:space="0" w:color="auto"/>
              </w:divBdr>
            </w:div>
            <w:div w:id="2064019530">
              <w:marLeft w:val="0"/>
              <w:marRight w:val="0"/>
              <w:marTop w:val="0"/>
              <w:marBottom w:val="0"/>
              <w:divBdr>
                <w:top w:val="none" w:sz="0" w:space="0" w:color="auto"/>
                <w:left w:val="none" w:sz="0" w:space="0" w:color="auto"/>
                <w:bottom w:val="none" w:sz="0" w:space="0" w:color="auto"/>
                <w:right w:val="none" w:sz="0" w:space="0" w:color="auto"/>
              </w:divBdr>
            </w:div>
            <w:div w:id="1702851842">
              <w:marLeft w:val="0"/>
              <w:marRight w:val="0"/>
              <w:marTop w:val="0"/>
              <w:marBottom w:val="0"/>
              <w:divBdr>
                <w:top w:val="none" w:sz="0" w:space="0" w:color="auto"/>
                <w:left w:val="none" w:sz="0" w:space="0" w:color="auto"/>
                <w:bottom w:val="none" w:sz="0" w:space="0" w:color="auto"/>
                <w:right w:val="none" w:sz="0" w:space="0" w:color="auto"/>
              </w:divBdr>
            </w:div>
            <w:div w:id="2098095501">
              <w:marLeft w:val="0"/>
              <w:marRight w:val="0"/>
              <w:marTop w:val="0"/>
              <w:marBottom w:val="0"/>
              <w:divBdr>
                <w:top w:val="none" w:sz="0" w:space="0" w:color="auto"/>
                <w:left w:val="none" w:sz="0" w:space="0" w:color="auto"/>
                <w:bottom w:val="none" w:sz="0" w:space="0" w:color="auto"/>
                <w:right w:val="none" w:sz="0" w:space="0" w:color="auto"/>
              </w:divBdr>
            </w:div>
            <w:div w:id="2051294506">
              <w:marLeft w:val="0"/>
              <w:marRight w:val="0"/>
              <w:marTop w:val="0"/>
              <w:marBottom w:val="0"/>
              <w:divBdr>
                <w:top w:val="none" w:sz="0" w:space="0" w:color="auto"/>
                <w:left w:val="none" w:sz="0" w:space="0" w:color="auto"/>
                <w:bottom w:val="none" w:sz="0" w:space="0" w:color="auto"/>
                <w:right w:val="none" w:sz="0" w:space="0" w:color="auto"/>
              </w:divBdr>
            </w:div>
            <w:div w:id="1780299279">
              <w:marLeft w:val="0"/>
              <w:marRight w:val="0"/>
              <w:marTop w:val="0"/>
              <w:marBottom w:val="0"/>
              <w:divBdr>
                <w:top w:val="none" w:sz="0" w:space="0" w:color="auto"/>
                <w:left w:val="none" w:sz="0" w:space="0" w:color="auto"/>
                <w:bottom w:val="none" w:sz="0" w:space="0" w:color="auto"/>
                <w:right w:val="none" w:sz="0" w:space="0" w:color="auto"/>
              </w:divBdr>
            </w:div>
            <w:div w:id="2096708100">
              <w:marLeft w:val="0"/>
              <w:marRight w:val="0"/>
              <w:marTop w:val="0"/>
              <w:marBottom w:val="0"/>
              <w:divBdr>
                <w:top w:val="none" w:sz="0" w:space="0" w:color="auto"/>
                <w:left w:val="none" w:sz="0" w:space="0" w:color="auto"/>
                <w:bottom w:val="none" w:sz="0" w:space="0" w:color="auto"/>
                <w:right w:val="none" w:sz="0" w:space="0" w:color="auto"/>
              </w:divBdr>
            </w:div>
            <w:div w:id="1411923287">
              <w:marLeft w:val="0"/>
              <w:marRight w:val="0"/>
              <w:marTop w:val="0"/>
              <w:marBottom w:val="0"/>
              <w:divBdr>
                <w:top w:val="none" w:sz="0" w:space="0" w:color="auto"/>
                <w:left w:val="none" w:sz="0" w:space="0" w:color="auto"/>
                <w:bottom w:val="none" w:sz="0" w:space="0" w:color="auto"/>
                <w:right w:val="none" w:sz="0" w:space="0" w:color="auto"/>
              </w:divBdr>
            </w:div>
            <w:div w:id="1515455295">
              <w:marLeft w:val="0"/>
              <w:marRight w:val="0"/>
              <w:marTop w:val="0"/>
              <w:marBottom w:val="0"/>
              <w:divBdr>
                <w:top w:val="none" w:sz="0" w:space="0" w:color="auto"/>
                <w:left w:val="none" w:sz="0" w:space="0" w:color="auto"/>
                <w:bottom w:val="none" w:sz="0" w:space="0" w:color="auto"/>
                <w:right w:val="none" w:sz="0" w:space="0" w:color="auto"/>
              </w:divBdr>
            </w:div>
            <w:div w:id="141316922">
              <w:marLeft w:val="0"/>
              <w:marRight w:val="0"/>
              <w:marTop w:val="0"/>
              <w:marBottom w:val="0"/>
              <w:divBdr>
                <w:top w:val="none" w:sz="0" w:space="0" w:color="auto"/>
                <w:left w:val="none" w:sz="0" w:space="0" w:color="auto"/>
                <w:bottom w:val="none" w:sz="0" w:space="0" w:color="auto"/>
                <w:right w:val="none" w:sz="0" w:space="0" w:color="auto"/>
              </w:divBdr>
            </w:div>
            <w:div w:id="2051687585">
              <w:marLeft w:val="0"/>
              <w:marRight w:val="0"/>
              <w:marTop w:val="0"/>
              <w:marBottom w:val="0"/>
              <w:divBdr>
                <w:top w:val="none" w:sz="0" w:space="0" w:color="auto"/>
                <w:left w:val="none" w:sz="0" w:space="0" w:color="auto"/>
                <w:bottom w:val="none" w:sz="0" w:space="0" w:color="auto"/>
                <w:right w:val="none" w:sz="0" w:space="0" w:color="auto"/>
              </w:divBdr>
            </w:div>
          </w:divsChild>
        </w:div>
        <w:div w:id="463498784">
          <w:marLeft w:val="0"/>
          <w:marRight w:val="0"/>
          <w:marTop w:val="0"/>
          <w:marBottom w:val="0"/>
          <w:divBdr>
            <w:top w:val="none" w:sz="0" w:space="0" w:color="auto"/>
            <w:left w:val="none" w:sz="0" w:space="0" w:color="auto"/>
            <w:bottom w:val="none" w:sz="0" w:space="0" w:color="auto"/>
            <w:right w:val="none" w:sz="0" w:space="0" w:color="auto"/>
          </w:divBdr>
        </w:div>
        <w:div w:id="1660766442">
          <w:marLeft w:val="0"/>
          <w:marRight w:val="0"/>
          <w:marTop w:val="0"/>
          <w:marBottom w:val="0"/>
          <w:divBdr>
            <w:top w:val="none" w:sz="0" w:space="0" w:color="auto"/>
            <w:left w:val="none" w:sz="0" w:space="0" w:color="auto"/>
            <w:bottom w:val="none" w:sz="0" w:space="0" w:color="auto"/>
            <w:right w:val="none" w:sz="0" w:space="0" w:color="auto"/>
          </w:divBdr>
        </w:div>
        <w:div w:id="1743093447">
          <w:marLeft w:val="0"/>
          <w:marRight w:val="0"/>
          <w:marTop w:val="0"/>
          <w:marBottom w:val="0"/>
          <w:divBdr>
            <w:top w:val="none" w:sz="0" w:space="0" w:color="auto"/>
            <w:left w:val="none" w:sz="0" w:space="0" w:color="auto"/>
            <w:bottom w:val="none" w:sz="0" w:space="0" w:color="auto"/>
            <w:right w:val="none" w:sz="0" w:space="0" w:color="auto"/>
          </w:divBdr>
        </w:div>
        <w:div w:id="1089741667">
          <w:marLeft w:val="0"/>
          <w:marRight w:val="0"/>
          <w:marTop w:val="0"/>
          <w:marBottom w:val="0"/>
          <w:divBdr>
            <w:top w:val="none" w:sz="0" w:space="0" w:color="auto"/>
            <w:left w:val="none" w:sz="0" w:space="0" w:color="auto"/>
            <w:bottom w:val="none" w:sz="0" w:space="0" w:color="auto"/>
            <w:right w:val="none" w:sz="0" w:space="0" w:color="auto"/>
          </w:divBdr>
        </w:div>
        <w:div w:id="423191179">
          <w:marLeft w:val="0"/>
          <w:marRight w:val="0"/>
          <w:marTop w:val="0"/>
          <w:marBottom w:val="0"/>
          <w:divBdr>
            <w:top w:val="none" w:sz="0" w:space="0" w:color="auto"/>
            <w:left w:val="none" w:sz="0" w:space="0" w:color="auto"/>
            <w:bottom w:val="none" w:sz="0" w:space="0" w:color="auto"/>
            <w:right w:val="none" w:sz="0" w:space="0" w:color="auto"/>
          </w:divBdr>
        </w:div>
        <w:div w:id="26415378">
          <w:marLeft w:val="0"/>
          <w:marRight w:val="0"/>
          <w:marTop w:val="0"/>
          <w:marBottom w:val="0"/>
          <w:divBdr>
            <w:top w:val="none" w:sz="0" w:space="0" w:color="auto"/>
            <w:left w:val="none" w:sz="0" w:space="0" w:color="auto"/>
            <w:bottom w:val="none" w:sz="0" w:space="0" w:color="auto"/>
            <w:right w:val="none" w:sz="0" w:space="0" w:color="auto"/>
          </w:divBdr>
        </w:div>
        <w:div w:id="2025587731">
          <w:marLeft w:val="0"/>
          <w:marRight w:val="0"/>
          <w:marTop w:val="0"/>
          <w:marBottom w:val="0"/>
          <w:divBdr>
            <w:top w:val="none" w:sz="0" w:space="0" w:color="auto"/>
            <w:left w:val="none" w:sz="0" w:space="0" w:color="auto"/>
            <w:bottom w:val="none" w:sz="0" w:space="0" w:color="auto"/>
            <w:right w:val="none" w:sz="0" w:space="0" w:color="auto"/>
          </w:divBdr>
        </w:div>
        <w:div w:id="1729959041">
          <w:marLeft w:val="0"/>
          <w:marRight w:val="0"/>
          <w:marTop w:val="0"/>
          <w:marBottom w:val="0"/>
          <w:divBdr>
            <w:top w:val="none" w:sz="0" w:space="0" w:color="auto"/>
            <w:left w:val="none" w:sz="0" w:space="0" w:color="auto"/>
            <w:bottom w:val="none" w:sz="0" w:space="0" w:color="auto"/>
            <w:right w:val="none" w:sz="0" w:space="0" w:color="auto"/>
          </w:divBdr>
        </w:div>
        <w:div w:id="565990247">
          <w:marLeft w:val="0"/>
          <w:marRight w:val="0"/>
          <w:marTop w:val="0"/>
          <w:marBottom w:val="0"/>
          <w:divBdr>
            <w:top w:val="none" w:sz="0" w:space="0" w:color="auto"/>
            <w:left w:val="none" w:sz="0" w:space="0" w:color="auto"/>
            <w:bottom w:val="none" w:sz="0" w:space="0" w:color="auto"/>
            <w:right w:val="none" w:sz="0" w:space="0" w:color="auto"/>
          </w:divBdr>
        </w:div>
        <w:div w:id="648288507">
          <w:marLeft w:val="0"/>
          <w:marRight w:val="0"/>
          <w:marTop w:val="0"/>
          <w:marBottom w:val="0"/>
          <w:divBdr>
            <w:top w:val="none" w:sz="0" w:space="0" w:color="auto"/>
            <w:left w:val="none" w:sz="0" w:space="0" w:color="auto"/>
            <w:bottom w:val="none" w:sz="0" w:space="0" w:color="auto"/>
            <w:right w:val="none" w:sz="0" w:space="0" w:color="auto"/>
          </w:divBdr>
        </w:div>
        <w:div w:id="1590968189">
          <w:marLeft w:val="0"/>
          <w:marRight w:val="0"/>
          <w:marTop w:val="0"/>
          <w:marBottom w:val="0"/>
          <w:divBdr>
            <w:top w:val="none" w:sz="0" w:space="0" w:color="auto"/>
            <w:left w:val="none" w:sz="0" w:space="0" w:color="auto"/>
            <w:bottom w:val="none" w:sz="0" w:space="0" w:color="auto"/>
            <w:right w:val="none" w:sz="0" w:space="0" w:color="auto"/>
          </w:divBdr>
        </w:div>
        <w:div w:id="683819845">
          <w:marLeft w:val="0"/>
          <w:marRight w:val="0"/>
          <w:marTop w:val="0"/>
          <w:marBottom w:val="0"/>
          <w:divBdr>
            <w:top w:val="none" w:sz="0" w:space="0" w:color="auto"/>
            <w:left w:val="none" w:sz="0" w:space="0" w:color="auto"/>
            <w:bottom w:val="none" w:sz="0" w:space="0" w:color="auto"/>
            <w:right w:val="none" w:sz="0" w:space="0" w:color="auto"/>
          </w:divBdr>
        </w:div>
        <w:div w:id="969631482">
          <w:marLeft w:val="0"/>
          <w:marRight w:val="0"/>
          <w:marTop w:val="0"/>
          <w:marBottom w:val="0"/>
          <w:divBdr>
            <w:top w:val="none" w:sz="0" w:space="0" w:color="auto"/>
            <w:left w:val="none" w:sz="0" w:space="0" w:color="auto"/>
            <w:bottom w:val="none" w:sz="0" w:space="0" w:color="auto"/>
            <w:right w:val="none" w:sz="0" w:space="0" w:color="auto"/>
          </w:divBdr>
        </w:div>
        <w:div w:id="1017193961">
          <w:marLeft w:val="0"/>
          <w:marRight w:val="0"/>
          <w:marTop w:val="0"/>
          <w:marBottom w:val="0"/>
          <w:divBdr>
            <w:top w:val="none" w:sz="0" w:space="0" w:color="auto"/>
            <w:left w:val="none" w:sz="0" w:space="0" w:color="auto"/>
            <w:bottom w:val="none" w:sz="0" w:space="0" w:color="auto"/>
            <w:right w:val="none" w:sz="0" w:space="0" w:color="auto"/>
          </w:divBdr>
        </w:div>
        <w:div w:id="2132235938">
          <w:marLeft w:val="0"/>
          <w:marRight w:val="0"/>
          <w:marTop w:val="0"/>
          <w:marBottom w:val="0"/>
          <w:divBdr>
            <w:top w:val="none" w:sz="0" w:space="0" w:color="auto"/>
            <w:left w:val="none" w:sz="0" w:space="0" w:color="auto"/>
            <w:bottom w:val="none" w:sz="0" w:space="0" w:color="auto"/>
            <w:right w:val="none" w:sz="0" w:space="0" w:color="auto"/>
          </w:divBdr>
        </w:div>
        <w:div w:id="682631136">
          <w:marLeft w:val="0"/>
          <w:marRight w:val="0"/>
          <w:marTop w:val="0"/>
          <w:marBottom w:val="0"/>
          <w:divBdr>
            <w:top w:val="none" w:sz="0" w:space="0" w:color="auto"/>
            <w:left w:val="none" w:sz="0" w:space="0" w:color="auto"/>
            <w:bottom w:val="none" w:sz="0" w:space="0" w:color="auto"/>
            <w:right w:val="none" w:sz="0" w:space="0" w:color="auto"/>
          </w:divBdr>
        </w:div>
        <w:div w:id="1579633229">
          <w:marLeft w:val="0"/>
          <w:marRight w:val="0"/>
          <w:marTop w:val="0"/>
          <w:marBottom w:val="0"/>
          <w:divBdr>
            <w:top w:val="none" w:sz="0" w:space="0" w:color="auto"/>
            <w:left w:val="none" w:sz="0" w:space="0" w:color="auto"/>
            <w:bottom w:val="none" w:sz="0" w:space="0" w:color="auto"/>
            <w:right w:val="none" w:sz="0" w:space="0" w:color="auto"/>
          </w:divBdr>
        </w:div>
        <w:div w:id="443353187">
          <w:marLeft w:val="0"/>
          <w:marRight w:val="0"/>
          <w:marTop w:val="0"/>
          <w:marBottom w:val="0"/>
          <w:divBdr>
            <w:top w:val="none" w:sz="0" w:space="0" w:color="auto"/>
            <w:left w:val="none" w:sz="0" w:space="0" w:color="auto"/>
            <w:bottom w:val="none" w:sz="0" w:space="0" w:color="auto"/>
            <w:right w:val="none" w:sz="0" w:space="0" w:color="auto"/>
          </w:divBdr>
        </w:div>
        <w:div w:id="1104883106">
          <w:marLeft w:val="0"/>
          <w:marRight w:val="0"/>
          <w:marTop w:val="0"/>
          <w:marBottom w:val="0"/>
          <w:divBdr>
            <w:top w:val="none" w:sz="0" w:space="0" w:color="auto"/>
            <w:left w:val="none" w:sz="0" w:space="0" w:color="auto"/>
            <w:bottom w:val="none" w:sz="0" w:space="0" w:color="auto"/>
            <w:right w:val="none" w:sz="0" w:space="0" w:color="auto"/>
          </w:divBdr>
        </w:div>
        <w:div w:id="774789501">
          <w:marLeft w:val="0"/>
          <w:marRight w:val="0"/>
          <w:marTop w:val="0"/>
          <w:marBottom w:val="0"/>
          <w:divBdr>
            <w:top w:val="none" w:sz="0" w:space="0" w:color="auto"/>
            <w:left w:val="none" w:sz="0" w:space="0" w:color="auto"/>
            <w:bottom w:val="none" w:sz="0" w:space="0" w:color="auto"/>
            <w:right w:val="none" w:sz="0" w:space="0" w:color="auto"/>
          </w:divBdr>
        </w:div>
        <w:div w:id="1097367448">
          <w:marLeft w:val="0"/>
          <w:marRight w:val="0"/>
          <w:marTop w:val="0"/>
          <w:marBottom w:val="0"/>
          <w:divBdr>
            <w:top w:val="none" w:sz="0" w:space="0" w:color="auto"/>
            <w:left w:val="none" w:sz="0" w:space="0" w:color="auto"/>
            <w:bottom w:val="none" w:sz="0" w:space="0" w:color="auto"/>
            <w:right w:val="none" w:sz="0" w:space="0" w:color="auto"/>
          </w:divBdr>
        </w:div>
        <w:div w:id="398792324">
          <w:marLeft w:val="0"/>
          <w:marRight w:val="0"/>
          <w:marTop w:val="0"/>
          <w:marBottom w:val="0"/>
          <w:divBdr>
            <w:top w:val="none" w:sz="0" w:space="0" w:color="auto"/>
            <w:left w:val="none" w:sz="0" w:space="0" w:color="auto"/>
            <w:bottom w:val="none" w:sz="0" w:space="0" w:color="auto"/>
            <w:right w:val="none" w:sz="0" w:space="0" w:color="auto"/>
          </w:divBdr>
        </w:div>
        <w:div w:id="1363049847">
          <w:marLeft w:val="0"/>
          <w:marRight w:val="0"/>
          <w:marTop w:val="0"/>
          <w:marBottom w:val="0"/>
          <w:divBdr>
            <w:top w:val="none" w:sz="0" w:space="0" w:color="auto"/>
            <w:left w:val="none" w:sz="0" w:space="0" w:color="auto"/>
            <w:bottom w:val="none" w:sz="0" w:space="0" w:color="auto"/>
            <w:right w:val="none" w:sz="0" w:space="0" w:color="auto"/>
          </w:divBdr>
        </w:div>
        <w:div w:id="1947811944">
          <w:marLeft w:val="0"/>
          <w:marRight w:val="0"/>
          <w:marTop w:val="0"/>
          <w:marBottom w:val="0"/>
          <w:divBdr>
            <w:top w:val="none" w:sz="0" w:space="0" w:color="auto"/>
            <w:left w:val="none" w:sz="0" w:space="0" w:color="auto"/>
            <w:bottom w:val="none" w:sz="0" w:space="0" w:color="auto"/>
            <w:right w:val="none" w:sz="0" w:space="0" w:color="auto"/>
          </w:divBdr>
        </w:div>
        <w:div w:id="1924029710">
          <w:marLeft w:val="0"/>
          <w:marRight w:val="0"/>
          <w:marTop w:val="0"/>
          <w:marBottom w:val="0"/>
          <w:divBdr>
            <w:top w:val="none" w:sz="0" w:space="0" w:color="auto"/>
            <w:left w:val="none" w:sz="0" w:space="0" w:color="auto"/>
            <w:bottom w:val="none" w:sz="0" w:space="0" w:color="auto"/>
            <w:right w:val="none" w:sz="0" w:space="0" w:color="auto"/>
          </w:divBdr>
        </w:div>
        <w:div w:id="30498327">
          <w:marLeft w:val="0"/>
          <w:marRight w:val="0"/>
          <w:marTop w:val="0"/>
          <w:marBottom w:val="0"/>
          <w:divBdr>
            <w:top w:val="none" w:sz="0" w:space="0" w:color="auto"/>
            <w:left w:val="none" w:sz="0" w:space="0" w:color="auto"/>
            <w:bottom w:val="none" w:sz="0" w:space="0" w:color="auto"/>
            <w:right w:val="none" w:sz="0" w:space="0" w:color="auto"/>
          </w:divBdr>
        </w:div>
        <w:div w:id="1162040445">
          <w:marLeft w:val="0"/>
          <w:marRight w:val="0"/>
          <w:marTop w:val="0"/>
          <w:marBottom w:val="0"/>
          <w:divBdr>
            <w:top w:val="none" w:sz="0" w:space="0" w:color="auto"/>
            <w:left w:val="none" w:sz="0" w:space="0" w:color="auto"/>
            <w:bottom w:val="none" w:sz="0" w:space="0" w:color="auto"/>
            <w:right w:val="none" w:sz="0" w:space="0" w:color="auto"/>
          </w:divBdr>
        </w:div>
        <w:div w:id="1565291867">
          <w:marLeft w:val="0"/>
          <w:marRight w:val="0"/>
          <w:marTop w:val="0"/>
          <w:marBottom w:val="0"/>
          <w:divBdr>
            <w:top w:val="none" w:sz="0" w:space="0" w:color="auto"/>
            <w:left w:val="none" w:sz="0" w:space="0" w:color="auto"/>
            <w:bottom w:val="none" w:sz="0" w:space="0" w:color="auto"/>
            <w:right w:val="none" w:sz="0" w:space="0" w:color="auto"/>
          </w:divBdr>
        </w:div>
        <w:div w:id="1450930848">
          <w:marLeft w:val="0"/>
          <w:marRight w:val="0"/>
          <w:marTop w:val="0"/>
          <w:marBottom w:val="0"/>
          <w:divBdr>
            <w:top w:val="none" w:sz="0" w:space="0" w:color="auto"/>
            <w:left w:val="none" w:sz="0" w:space="0" w:color="auto"/>
            <w:bottom w:val="none" w:sz="0" w:space="0" w:color="auto"/>
            <w:right w:val="none" w:sz="0" w:space="0" w:color="auto"/>
          </w:divBdr>
        </w:div>
        <w:div w:id="2087412251">
          <w:marLeft w:val="0"/>
          <w:marRight w:val="0"/>
          <w:marTop w:val="0"/>
          <w:marBottom w:val="0"/>
          <w:divBdr>
            <w:top w:val="none" w:sz="0" w:space="0" w:color="auto"/>
            <w:left w:val="none" w:sz="0" w:space="0" w:color="auto"/>
            <w:bottom w:val="none" w:sz="0" w:space="0" w:color="auto"/>
            <w:right w:val="none" w:sz="0" w:space="0" w:color="auto"/>
          </w:divBdr>
        </w:div>
      </w:divsChild>
    </w:div>
    <w:div w:id="1601255320">
      <w:bodyDiv w:val="1"/>
      <w:marLeft w:val="0"/>
      <w:marRight w:val="0"/>
      <w:marTop w:val="0"/>
      <w:marBottom w:val="0"/>
      <w:divBdr>
        <w:top w:val="none" w:sz="0" w:space="0" w:color="auto"/>
        <w:left w:val="none" w:sz="0" w:space="0" w:color="auto"/>
        <w:bottom w:val="none" w:sz="0" w:space="0" w:color="auto"/>
        <w:right w:val="none" w:sz="0" w:space="0" w:color="auto"/>
      </w:divBdr>
    </w:div>
    <w:div w:id="1645694861">
      <w:bodyDiv w:val="1"/>
      <w:marLeft w:val="0"/>
      <w:marRight w:val="0"/>
      <w:marTop w:val="0"/>
      <w:marBottom w:val="0"/>
      <w:divBdr>
        <w:top w:val="none" w:sz="0" w:space="0" w:color="auto"/>
        <w:left w:val="none" w:sz="0" w:space="0" w:color="auto"/>
        <w:bottom w:val="none" w:sz="0" w:space="0" w:color="auto"/>
        <w:right w:val="none" w:sz="0" w:space="0" w:color="auto"/>
      </w:divBdr>
      <w:divsChild>
        <w:div w:id="176122034">
          <w:marLeft w:val="0"/>
          <w:marRight w:val="0"/>
          <w:marTop w:val="0"/>
          <w:marBottom w:val="0"/>
          <w:divBdr>
            <w:top w:val="none" w:sz="0" w:space="0" w:color="auto"/>
            <w:left w:val="none" w:sz="0" w:space="0" w:color="auto"/>
            <w:bottom w:val="none" w:sz="0" w:space="0" w:color="auto"/>
            <w:right w:val="none" w:sz="0" w:space="0" w:color="auto"/>
          </w:divBdr>
        </w:div>
        <w:div w:id="220286845">
          <w:marLeft w:val="0"/>
          <w:marRight w:val="0"/>
          <w:marTop w:val="0"/>
          <w:marBottom w:val="0"/>
          <w:divBdr>
            <w:top w:val="none" w:sz="0" w:space="0" w:color="auto"/>
            <w:left w:val="none" w:sz="0" w:space="0" w:color="auto"/>
            <w:bottom w:val="none" w:sz="0" w:space="0" w:color="auto"/>
            <w:right w:val="none" w:sz="0" w:space="0" w:color="auto"/>
          </w:divBdr>
        </w:div>
        <w:div w:id="237716434">
          <w:marLeft w:val="0"/>
          <w:marRight w:val="0"/>
          <w:marTop w:val="0"/>
          <w:marBottom w:val="0"/>
          <w:divBdr>
            <w:top w:val="none" w:sz="0" w:space="0" w:color="auto"/>
            <w:left w:val="none" w:sz="0" w:space="0" w:color="auto"/>
            <w:bottom w:val="none" w:sz="0" w:space="0" w:color="auto"/>
            <w:right w:val="none" w:sz="0" w:space="0" w:color="auto"/>
          </w:divBdr>
        </w:div>
        <w:div w:id="243729384">
          <w:marLeft w:val="0"/>
          <w:marRight w:val="0"/>
          <w:marTop w:val="0"/>
          <w:marBottom w:val="0"/>
          <w:divBdr>
            <w:top w:val="none" w:sz="0" w:space="0" w:color="auto"/>
            <w:left w:val="none" w:sz="0" w:space="0" w:color="auto"/>
            <w:bottom w:val="none" w:sz="0" w:space="0" w:color="auto"/>
            <w:right w:val="none" w:sz="0" w:space="0" w:color="auto"/>
          </w:divBdr>
        </w:div>
        <w:div w:id="257295883">
          <w:marLeft w:val="0"/>
          <w:marRight w:val="0"/>
          <w:marTop w:val="0"/>
          <w:marBottom w:val="0"/>
          <w:divBdr>
            <w:top w:val="none" w:sz="0" w:space="0" w:color="auto"/>
            <w:left w:val="none" w:sz="0" w:space="0" w:color="auto"/>
            <w:bottom w:val="none" w:sz="0" w:space="0" w:color="auto"/>
            <w:right w:val="none" w:sz="0" w:space="0" w:color="auto"/>
          </w:divBdr>
        </w:div>
        <w:div w:id="293144916">
          <w:marLeft w:val="0"/>
          <w:marRight w:val="0"/>
          <w:marTop w:val="0"/>
          <w:marBottom w:val="0"/>
          <w:divBdr>
            <w:top w:val="none" w:sz="0" w:space="0" w:color="auto"/>
            <w:left w:val="none" w:sz="0" w:space="0" w:color="auto"/>
            <w:bottom w:val="none" w:sz="0" w:space="0" w:color="auto"/>
            <w:right w:val="none" w:sz="0" w:space="0" w:color="auto"/>
          </w:divBdr>
        </w:div>
        <w:div w:id="377096371">
          <w:marLeft w:val="0"/>
          <w:marRight w:val="0"/>
          <w:marTop w:val="0"/>
          <w:marBottom w:val="0"/>
          <w:divBdr>
            <w:top w:val="none" w:sz="0" w:space="0" w:color="auto"/>
            <w:left w:val="none" w:sz="0" w:space="0" w:color="auto"/>
            <w:bottom w:val="none" w:sz="0" w:space="0" w:color="auto"/>
            <w:right w:val="none" w:sz="0" w:space="0" w:color="auto"/>
          </w:divBdr>
        </w:div>
        <w:div w:id="394624524">
          <w:marLeft w:val="0"/>
          <w:marRight w:val="0"/>
          <w:marTop w:val="0"/>
          <w:marBottom w:val="0"/>
          <w:divBdr>
            <w:top w:val="none" w:sz="0" w:space="0" w:color="auto"/>
            <w:left w:val="none" w:sz="0" w:space="0" w:color="auto"/>
            <w:bottom w:val="none" w:sz="0" w:space="0" w:color="auto"/>
            <w:right w:val="none" w:sz="0" w:space="0" w:color="auto"/>
          </w:divBdr>
        </w:div>
        <w:div w:id="394935225">
          <w:marLeft w:val="0"/>
          <w:marRight w:val="0"/>
          <w:marTop w:val="0"/>
          <w:marBottom w:val="0"/>
          <w:divBdr>
            <w:top w:val="none" w:sz="0" w:space="0" w:color="auto"/>
            <w:left w:val="none" w:sz="0" w:space="0" w:color="auto"/>
            <w:bottom w:val="none" w:sz="0" w:space="0" w:color="auto"/>
            <w:right w:val="none" w:sz="0" w:space="0" w:color="auto"/>
          </w:divBdr>
        </w:div>
        <w:div w:id="440074574">
          <w:marLeft w:val="0"/>
          <w:marRight w:val="0"/>
          <w:marTop w:val="0"/>
          <w:marBottom w:val="0"/>
          <w:divBdr>
            <w:top w:val="none" w:sz="0" w:space="0" w:color="auto"/>
            <w:left w:val="none" w:sz="0" w:space="0" w:color="auto"/>
            <w:bottom w:val="none" w:sz="0" w:space="0" w:color="auto"/>
            <w:right w:val="none" w:sz="0" w:space="0" w:color="auto"/>
          </w:divBdr>
        </w:div>
        <w:div w:id="504512971">
          <w:marLeft w:val="0"/>
          <w:marRight w:val="0"/>
          <w:marTop w:val="0"/>
          <w:marBottom w:val="0"/>
          <w:divBdr>
            <w:top w:val="none" w:sz="0" w:space="0" w:color="auto"/>
            <w:left w:val="none" w:sz="0" w:space="0" w:color="auto"/>
            <w:bottom w:val="none" w:sz="0" w:space="0" w:color="auto"/>
            <w:right w:val="none" w:sz="0" w:space="0" w:color="auto"/>
          </w:divBdr>
        </w:div>
        <w:div w:id="550776055">
          <w:marLeft w:val="0"/>
          <w:marRight w:val="0"/>
          <w:marTop w:val="0"/>
          <w:marBottom w:val="0"/>
          <w:divBdr>
            <w:top w:val="none" w:sz="0" w:space="0" w:color="auto"/>
            <w:left w:val="none" w:sz="0" w:space="0" w:color="auto"/>
            <w:bottom w:val="none" w:sz="0" w:space="0" w:color="auto"/>
            <w:right w:val="none" w:sz="0" w:space="0" w:color="auto"/>
          </w:divBdr>
        </w:div>
        <w:div w:id="583759471">
          <w:marLeft w:val="0"/>
          <w:marRight w:val="0"/>
          <w:marTop w:val="0"/>
          <w:marBottom w:val="0"/>
          <w:divBdr>
            <w:top w:val="none" w:sz="0" w:space="0" w:color="auto"/>
            <w:left w:val="none" w:sz="0" w:space="0" w:color="auto"/>
            <w:bottom w:val="none" w:sz="0" w:space="0" w:color="auto"/>
            <w:right w:val="none" w:sz="0" w:space="0" w:color="auto"/>
          </w:divBdr>
        </w:div>
        <w:div w:id="593981620">
          <w:marLeft w:val="0"/>
          <w:marRight w:val="0"/>
          <w:marTop w:val="0"/>
          <w:marBottom w:val="0"/>
          <w:divBdr>
            <w:top w:val="none" w:sz="0" w:space="0" w:color="auto"/>
            <w:left w:val="none" w:sz="0" w:space="0" w:color="auto"/>
            <w:bottom w:val="none" w:sz="0" w:space="0" w:color="auto"/>
            <w:right w:val="none" w:sz="0" w:space="0" w:color="auto"/>
          </w:divBdr>
        </w:div>
        <w:div w:id="665858912">
          <w:marLeft w:val="0"/>
          <w:marRight w:val="0"/>
          <w:marTop w:val="0"/>
          <w:marBottom w:val="0"/>
          <w:divBdr>
            <w:top w:val="none" w:sz="0" w:space="0" w:color="auto"/>
            <w:left w:val="none" w:sz="0" w:space="0" w:color="auto"/>
            <w:bottom w:val="none" w:sz="0" w:space="0" w:color="auto"/>
            <w:right w:val="none" w:sz="0" w:space="0" w:color="auto"/>
          </w:divBdr>
        </w:div>
        <w:div w:id="901671387">
          <w:marLeft w:val="0"/>
          <w:marRight w:val="0"/>
          <w:marTop w:val="0"/>
          <w:marBottom w:val="0"/>
          <w:divBdr>
            <w:top w:val="none" w:sz="0" w:space="0" w:color="auto"/>
            <w:left w:val="none" w:sz="0" w:space="0" w:color="auto"/>
            <w:bottom w:val="none" w:sz="0" w:space="0" w:color="auto"/>
            <w:right w:val="none" w:sz="0" w:space="0" w:color="auto"/>
          </w:divBdr>
        </w:div>
        <w:div w:id="920725296">
          <w:marLeft w:val="0"/>
          <w:marRight w:val="0"/>
          <w:marTop w:val="0"/>
          <w:marBottom w:val="0"/>
          <w:divBdr>
            <w:top w:val="none" w:sz="0" w:space="0" w:color="auto"/>
            <w:left w:val="none" w:sz="0" w:space="0" w:color="auto"/>
            <w:bottom w:val="none" w:sz="0" w:space="0" w:color="auto"/>
            <w:right w:val="none" w:sz="0" w:space="0" w:color="auto"/>
          </w:divBdr>
        </w:div>
        <w:div w:id="976760051">
          <w:marLeft w:val="0"/>
          <w:marRight w:val="0"/>
          <w:marTop w:val="0"/>
          <w:marBottom w:val="0"/>
          <w:divBdr>
            <w:top w:val="none" w:sz="0" w:space="0" w:color="auto"/>
            <w:left w:val="none" w:sz="0" w:space="0" w:color="auto"/>
            <w:bottom w:val="none" w:sz="0" w:space="0" w:color="auto"/>
            <w:right w:val="none" w:sz="0" w:space="0" w:color="auto"/>
          </w:divBdr>
        </w:div>
        <w:div w:id="1043401668">
          <w:marLeft w:val="0"/>
          <w:marRight w:val="0"/>
          <w:marTop w:val="0"/>
          <w:marBottom w:val="0"/>
          <w:divBdr>
            <w:top w:val="none" w:sz="0" w:space="0" w:color="auto"/>
            <w:left w:val="none" w:sz="0" w:space="0" w:color="auto"/>
            <w:bottom w:val="none" w:sz="0" w:space="0" w:color="auto"/>
            <w:right w:val="none" w:sz="0" w:space="0" w:color="auto"/>
          </w:divBdr>
        </w:div>
        <w:div w:id="1109734503">
          <w:marLeft w:val="0"/>
          <w:marRight w:val="0"/>
          <w:marTop w:val="0"/>
          <w:marBottom w:val="0"/>
          <w:divBdr>
            <w:top w:val="none" w:sz="0" w:space="0" w:color="auto"/>
            <w:left w:val="none" w:sz="0" w:space="0" w:color="auto"/>
            <w:bottom w:val="none" w:sz="0" w:space="0" w:color="auto"/>
            <w:right w:val="none" w:sz="0" w:space="0" w:color="auto"/>
          </w:divBdr>
        </w:div>
        <w:div w:id="1238635312">
          <w:marLeft w:val="0"/>
          <w:marRight w:val="0"/>
          <w:marTop w:val="0"/>
          <w:marBottom w:val="0"/>
          <w:divBdr>
            <w:top w:val="none" w:sz="0" w:space="0" w:color="auto"/>
            <w:left w:val="none" w:sz="0" w:space="0" w:color="auto"/>
            <w:bottom w:val="none" w:sz="0" w:space="0" w:color="auto"/>
            <w:right w:val="none" w:sz="0" w:space="0" w:color="auto"/>
          </w:divBdr>
        </w:div>
        <w:div w:id="1319187264">
          <w:marLeft w:val="0"/>
          <w:marRight w:val="0"/>
          <w:marTop w:val="0"/>
          <w:marBottom w:val="0"/>
          <w:divBdr>
            <w:top w:val="none" w:sz="0" w:space="0" w:color="auto"/>
            <w:left w:val="none" w:sz="0" w:space="0" w:color="auto"/>
            <w:bottom w:val="none" w:sz="0" w:space="0" w:color="auto"/>
            <w:right w:val="none" w:sz="0" w:space="0" w:color="auto"/>
          </w:divBdr>
          <w:divsChild>
            <w:div w:id="2975933">
              <w:marLeft w:val="0"/>
              <w:marRight w:val="0"/>
              <w:marTop w:val="0"/>
              <w:marBottom w:val="0"/>
              <w:divBdr>
                <w:top w:val="none" w:sz="0" w:space="0" w:color="auto"/>
                <w:left w:val="none" w:sz="0" w:space="0" w:color="auto"/>
                <w:bottom w:val="none" w:sz="0" w:space="0" w:color="auto"/>
                <w:right w:val="none" w:sz="0" w:space="0" w:color="auto"/>
              </w:divBdr>
            </w:div>
            <w:div w:id="196740329">
              <w:marLeft w:val="0"/>
              <w:marRight w:val="0"/>
              <w:marTop w:val="0"/>
              <w:marBottom w:val="0"/>
              <w:divBdr>
                <w:top w:val="none" w:sz="0" w:space="0" w:color="auto"/>
                <w:left w:val="none" w:sz="0" w:space="0" w:color="auto"/>
                <w:bottom w:val="none" w:sz="0" w:space="0" w:color="auto"/>
                <w:right w:val="none" w:sz="0" w:space="0" w:color="auto"/>
              </w:divBdr>
            </w:div>
            <w:div w:id="220410681">
              <w:marLeft w:val="0"/>
              <w:marRight w:val="0"/>
              <w:marTop w:val="0"/>
              <w:marBottom w:val="0"/>
              <w:divBdr>
                <w:top w:val="none" w:sz="0" w:space="0" w:color="auto"/>
                <w:left w:val="none" w:sz="0" w:space="0" w:color="auto"/>
                <w:bottom w:val="none" w:sz="0" w:space="0" w:color="auto"/>
                <w:right w:val="none" w:sz="0" w:space="0" w:color="auto"/>
              </w:divBdr>
            </w:div>
            <w:div w:id="367990094">
              <w:marLeft w:val="0"/>
              <w:marRight w:val="0"/>
              <w:marTop w:val="0"/>
              <w:marBottom w:val="0"/>
              <w:divBdr>
                <w:top w:val="none" w:sz="0" w:space="0" w:color="auto"/>
                <w:left w:val="none" w:sz="0" w:space="0" w:color="auto"/>
                <w:bottom w:val="none" w:sz="0" w:space="0" w:color="auto"/>
                <w:right w:val="none" w:sz="0" w:space="0" w:color="auto"/>
              </w:divBdr>
            </w:div>
            <w:div w:id="545291911">
              <w:marLeft w:val="0"/>
              <w:marRight w:val="0"/>
              <w:marTop w:val="0"/>
              <w:marBottom w:val="0"/>
              <w:divBdr>
                <w:top w:val="none" w:sz="0" w:space="0" w:color="auto"/>
                <w:left w:val="none" w:sz="0" w:space="0" w:color="auto"/>
                <w:bottom w:val="none" w:sz="0" w:space="0" w:color="auto"/>
                <w:right w:val="none" w:sz="0" w:space="0" w:color="auto"/>
              </w:divBdr>
            </w:div>
            <w:div w:id="765229283">
              <w:marLeft w:val="0"/>
              <w:marRight w:val="0"/>
              <w:marTop w:val="0"/>
              <w:marBottom w:val="0"/>
              <w:divBdr>
                <w:top w:val="none" w:sz="0" w:space="0" w:color="auto"/>
                <w:left w:val="none" w:sz="0" w:space="0" w:color="auto"/>
                <w:bottom w:val="none" w:sz="0" w:space="0" w:color="auto"/>
                <w:right w:val="none" w:sz="0" w:space="0" w:color="auto"/>
              </w:divBdr>
            </w:div>
            <w:div w:id="815221108">
              <w:marLeft w:val="0"/>
              <w:marRight w:val="0"/>
              <w:marTop w:val="0"/>
              <w:marBottom w:val="0"/>
              <w:divBdr>
                <w:top w:val="none" w:sz="0" w:space="0" w:color="auto"/>
                <w:left w:val="none" w:sz="0" w:space="0" w:color="auto"/>
                <w:bottom w:val="none" w:sz="0" w:space="0" w:color="auto"/>
                <w:right w:val="none" w:sz="0" w:space="0" w:color="auto"/>
              </w:divBdr>
            </w:div>
            <w:div w:id="834147915">
              <w:marLeft w:val="0"/>
              <w:marRight w:val="0"/>
              <w:marTop w:val="0"/>
              <w:marBottom w:val="0"/>
              <w:divBdr>
                <w:top w:val="none" w:sz="0" w:space="0" w:color="auto"/>
                <w:left w:val="none" w:sz="0" w:space="0" w:color="auto"/>
                <w:bottom w:val="none" w:sz="0" w:space="0" w:color="auto"/>
                <w:right w:val="none" w:sz="0" w:space="0" w:color="auto"/>
              </w:divBdr>
            </w:div>
            <w:div w:id="889806998">
              <w:marLeft w:val="0"/>
              <w:marRight w:val="0"/>
              <w:marTop w:val="0"/>
              <w:marBottom w:val="0"/>
              <w:divBdr>
                <w:top w:val="none" w:sz="0" w:space="0" w:color="auto"/>
                <w:left w:val="none" w:sz="0" w:space="0" w:color="auto"/>
                <w:bottom w:val="none" w:sz="0" w:space="0" w:color="auto"/>
                <w:right w:val="none" w:sz="0" w:space="0" w:color="auto"/>
              </w:divBdr>
            </w:div>
            <w:div w:id="986012832">
              <w:marLeft w:val="0"/>
              <w:marRight w:val="0"/>
              <w:marTop w:val="0"/>
              <w:marBottom w:val="0"/>
              <w:divBdr>
                <w:top w:val="none" w:sz="0" w:space="0" w:color="auto"/>
                <w:left w:val="none" w:sz="0" w:space="0" w:color="auto"/>
                <w:bottom w:val="none" w:sz="0" w:space="0" w:color="auto"/>
                <w:right w:val="none" w:sz="0" w:space="0" w:color="auto"/>
              </w:divBdr>
            </w:div>
            <w:div w:id="1031687366">
              <w:marLeft w:val="0"/>
              <w:marRight w:val="0"/>
              <w:marTop w:val="0"/>
              <w:marBottom w:val="0"/>
              <w:divBdr>
                <w:top w:val="none" w:sz="0" w:space="0" w:color="auto"/>
                <w:left w:val="none" w:sz="0" w:space="0" w:color="auto"/>
                <w:bottom w:val="none" w:sz="0" w:space="0" w:color="auto"/>
                <w:right w:val="none" w:sz="0" w:space="0" w:color="auto"/>
              </w:divBdr>
            </w:div>
            <w:div w:id="1103108797">
              <w:marLeft w:val="0"/>
              <w:marRight w:val="0"/>
              <w:marTop w:val="0"/>
              <w:marBottom w:val="0"/>
              <w:divBdr>
                <w:top w:val="none" w:sz="0" w:space="0" w:color="auto"/>
                <w:left w:val="none" w:sz="0" w:space="0" w:color="auto"/>
                <w:bottom w:val="none" w:sz="0" w:space="0" w:color="auto"/>
                <w:right w:val="none" w:sz="0" w:space="0" w:color="auto"/>
              </w:divBdr>
            </w:div>
            <w:div w:id="1103501855">
              <w:marLeft w:val="0"/>
              <w:marRight w:val="0"/>
              <w:marTop w:val="0"/>
              <w:marBottom w:val="0"/>
              <w:divBdr>
                <w:top w:val="none" w:sz="0" w:space="0" w:color="auto"/>
                <w:left w:val="none" w:sz="0" w:space="0" w:color="auto"/>
                <w:bottom w:val="none" w:sz="0" w:space="0" w:color="auto"/>
                <w:right w:val="none" w:sz="0" w:space="0" w:color="auto"/>
              </w:divBdr>
            </w:div>
            <w:div w:id="1407070903">
              <w:marLeft w:val="0"/>
              <w:marRight w:val="0"/>
              <w:marTop w:val="0"/>
              <w:marBottom w:val="0"/>
              <w:divBdr>
                <w:top w:val="none" w:sz="0" w:space="0" w:color="auto"/>
                <w:left w:val="none" w:sz="0" w:space="0" w:color="auto"/>
                <w:bottom w:val="none" w:sz="0" w:space="0" w:color="auto"/>
                <w:right w:val="none" w:sz="0" w:space="0" w:color="auto"/>
              </w:divBdr>
            </w:div>
            <w:div w:id="1483038798">
              <w:marLeft w:val="0"/>
              <w:marRight w:val="0"/>
              <w:marTop w:val="0"/>
              <w:marBottom w:val="0"/>
              <w:divBdr>
                <w:top w:val="none" w:sz="0" w:space="0" w:color="auto"/>
                <w:left w:val="none" w:sz="0" w:space="0" w:color="auto"/>
                <w:bottom w:val="none" w:sz="0" w:space="0" w:color="auto"/>
                <w:right w:val="none" w:sz="0" w:space="0" w:color="auto"/>
              </w:divBdr>
            </w:div>
            <w:div w:id="1484350083">
              <w:marLeft w:val="0"/>
              <w:marRight w:val="0"/>
              <w:marTop w:val="0"/>
              <w:marBottom w:val="0"/>
              <w:divBdr>
                <w:top w:val="none" w:sz="0" w:space="0" w:color="auto"/>
                <w:left w:val="none" w:sz="0" w:space="0" w:color="auto"/>
                <w:bottom w:val="none" w:sz="0" w:space="0" w:color="auto"/>
                <w:right w:val="none" w:sz="0" w:space="0" w:color="auto"/>
              </w:divBdr>
            </w:div>
            <w:div w:id="1506942767">
              <w:marLeft w:val="0"/>
              <w:marRight w:val="0"/>
              <w:marTop w:val="0"/>
              <w:marBottom w:val="0"/>
              <w:divBdr>
                <w:top w:val="none" w:sz="0" w:space="0" w:color="auto"/>
                <w:left w:val="none" w:sz="0" w:space="0" w:color="auto"/>
                <w:bottom w:val="none" w:sz="0" w:space="0" w:color="auto"/>
                <w:right w:val="none" w:sz="0" w:space="0" w:color="auto"/>
              </w:divBdr>
            </w:div>
            <w:div w:id="1529486643">
              <w:marLeft w:val="0"/>
              <w:marRight w:val="0"/>
              <w:marTop w:val="0"/>
              <w:marBottom w:val="0"/>
              <w:divBdr>
                <w:top w:val="none" w:sz="0" w:space="0" w:color="auto"/>
                <w:left w:val="none" w:sz="0" w:space="0" w:color="auto"/>
                <w:bottom w:val="none" w:sz="0" w:space="0" w:color="auto"/>
                <w:right w:val="none" w:sz="0" w:space="0" w:color="auto"/>
              </w:divBdr>
            </w:div>
            <w:div w:id="1895464131">
              <w:marLeft w:val="0"/>
              <w:marRight w:val="0"/>
              <w:marTop w:val="0"/>
              <w:marBottom w:val="0"/>
              <w:divBdr>
                <w:top w:val="none" w:sz="0" w:space="0" w:color="auto"/>
                <w:left w:val="none" w:sz="0" w:space="0" w:color="auto"/>
                <w:bottom w:val="none" w:sz="0" w:space="0" w:color="auto"/>
                <w:right w:val="none" w:sz="0" w:space="0" w:color="auto"/>
              </w:divBdr>
            </w:div>
            <w:div w:id="1937135412">
              <w:marLeft w:val="0"/>
              <w:marRight w:val="0"/>
              <w:marTop w:val="0"/>
              <w:marBottom w:val="0"/>
              <w:divBdr>
                <w:top w:val="none" w:sz="0" w:space="0" w:color="auto"/>
                <w:left w:val="none" w:sz="0" w:space="0" w:color="auto"/>
                <w:bottom w:val="none" w:sz="0" w:space="0" w:color="auto"/>
                <w:right w:val="none" w:sz="0" w:space="0" w:color="auto"/>
              </w:divBdr>
            </w:div>
          </w:divsChild>
        </w:div>
        <w:div w:id="1401176866">
          <w:marLeft w:val="0"/>
          <w:marRight w:val="0"/>
          <w:marTop w:val="0"/>
          <w:marBottom w:val="0"/>
          <w:divBdr>
            <w:top w:val="none" w:sz="0" w:space="0" w:color="auto"/>
            <w:left w:val="none" w:sz="0" w:space="0" w:color="auto"/>
            <w:bottom w:val="none" w:sz="0" w:space="0" w:color="auto"/>
            <w:right w:val="none" w:sz="0" w:space="0" w:color="auto"/>
          </w:divBdr>
        </w:div>
        <w:div w:id="1415779546">
          <w:marLeft w:val="0"/>
          <w:marRight w:val="0"/>
          <w:marTop w:val="0"/>
          <w:marBottom w:val="0"/>
          <w:divBdr>
            <w:top w:val="none" w:sz="0" w:space="0" w:color="auto"/>
            <w:left w:val="none" w:sz="0" w:space="0" w:color="auto"/>
            <w:bottom w:val="none" w:sz="0" w:space="0" w:color="auto"/>
            <w:right w:val="none" w:sz="0" w:space="0" w:color="auto"/>
          </w:divBdr>
          <w:divsChild>
            <w:div w:id="300429828">
              <w:marLeft w:val="0"/>
              <w:marRight w:val="0"/>
              <w:marTop w:val="0"/>
              <w:marBottom w:val="0"/>
              <w:divBdr>
                <w:top w:val="none" w:sz="0" w:space="0" w:color="auto"/>
                <w:left w:val="none" w:sz="0" w:space="0" w:color="auto"/>
                <w:bottom w:val="none" w:sz="0" w:space="0" w:color="auto"/>
                <w:right w:val="none" w:sz="0" w:space="0" w:color="auto"/>
              </w:divBdr>
            </w:div>
            <w:div w:id="352146672">
              <w:marLeft w:val="0"/>
              <w:marRight w:val="0"/>
              <w:marTop w:val="0"/>
              <w:marBottom w:val="0"/>
              <w:divBdr>
                <w:top w:val="none" w:sz="0" w:space="0" w:color="auto"/>
                <w:left w:val="none" w:sz="0" w:space="0" w:color="auto"/>
                <w:bottom w:val="none" w:sz="0" w:space="0" w:color="auto"/>
                <w:right w:val="none" w:sz="0" w:space="0" w:color="auto"/>
              </w:divBdr>
            </w:div>
            <w:div w:id="446703941">
              <w:marLeft w:val="0"/>
              <w:marRight w:val="0"/>
              <w:marTop w:val="0"/>
              <w:marBottom w:val="0"/>
              <w:divBdr>
                <w:top w:val="none" w:sz="0" w:space="0" w:color="auto"/>
                <w:left w:val="none" w:sz="0" w:space="0" w:color="auto"/>
                <w:bottom w:val="none" w:sz="0" w:space="0" w:color="auto"/>
                <w:right w:val="none" w:sz="0" w:space="0" w:color="auto"/>
              </w:divBdr>
            </w:div>
            <w:div w:id="484055457">
              <w:marLeft w:val="0"/>
              <w:marRight w:val="0"/>
              <w:marTop w:val="0"/>
              <w:marBottom w:val="0"/>
              <w:divBdr>
                <w:top w:val="none" w:sz="0" w:space="0" w:color="auto"/>
                <w:left w:val="none" w:sz="0" w:space="0" w:color="auto"/>
                <w:bottom w:val="none" w:sz="0" w:space="0" w:color="auto"/>
                <w:right w:val="none" w:sz="0" w:space="0" w:color="auto"/>
              </w:divBdr>
            </w:div>
            <w:div w:id="544490470">
              <w:marLeft w:val="0"/>
              <w:marRight w:val="0"/>
              <w:marTop w:val="0"/>
              <w:marBottom w:val="0"/>
              <w:divBdr>
                <w:top w:val="none" w:sz="0" w:space="0" w:color="auto"/>
                <w:left w:val="none" w:sz="0" w:space="0" w:color="auto"/>
                <w:bottom w:val="none" w:sz="0" w:space="0" w:color="auto"/>
                <w:right w:val="none" w:sz="0" w:space="0" w:color="auto"/>
              </w:divBdr>
            </w:div>
            <w:div w:id="625738929">
              <w:marLeft w:val="0"/>
              <w:marRight w:val="0"/>
              <w:marTop w:val="0"/>
              <w:marBottom w:val="0"/>
              <w:divBdr>
                <w:top w:val="none" w:sz="0" w:space="0" w:color="auto"/>
                <w:left w:val="none" w:sz="0" w:space="0" w:color="auto"/>
                <w:bottom w:val="none" w:sz="0" w:space="0" w:color="auto"/>
                <w:right w:val="none" w:sz="0" w:space="0" w:color="auto"/>
              </w:divBdr>
            </w:div>
            <w:div w:id="723286460">
              <w:marLeft w:val="0"/>
              <w:marRight w:val="0"/>
              <w:marTop w:val="0"/>
              <w:marBottom w:val="0"/>
              <w:divBdr>
                <w:top w:val="none" w:sz="0" w:space="0" w:color="auto"/>
                <w:left w:val="none" w:sz="0" w:space="0" w:color="auto"/>
                <w:bottom w:val="none" w:sz="0" w:space="0" w:color="auto"/>
                <w:right w:val="none" w:sz="0" w:space="0" w:color="auto"/>
              </w:divBdr>
            </w:div>
            <w:div w:id="799767655">
              <w:marLeft w:val="0"/>
              <w:marRight w:val="0"/>
              <w:marTop w:val="0"/>
              <w:marBottom w:val="0"/>
              <w:divBdr>
                <w:top w:val="none" w:sz="0" w:space="0" w:color="auto"/>
                <w:left w:val="none" w:sz="0" w:space="0" w:color="auto"/>
                <w:bottom w:val="none" w:sz="0" w:space="0" w:color="auto"/>
                <w:right w:val="none" w:sz="0" w:space="0" w:color="auto"/>
              </w:divBdr>
            </w:div>
            <w:div w:id="804814054">
              <w:marLeft w:val="0"/>
              <w:marRight w:val="0"/>
              <w:marTop w:val="0"/>
              <w:marBottom w:val="0"/>
              <w:divBdr>
                <w:top w:val="none" w:sz="0" w:space="0" w:color="auto"/>
                <w:left w:val="none" w:sz="0" w:space="0" w:color="auto"/>
                <w:bottom w:val="none" w:sz="0" w:space="0" w:color="auto"/>
                <w:right w:val="none" w:sz="0" w:space="0" w:color="auto"/>
              </w:divBdr>
            </w:div>
            <w:div w:id="1126583713">
              <w:marLeft w:val="0"/>
              <w:marRight w:val="0"/>
              <w:marTop w:val="0"/>
              <w:marBottom w:val="0"/>
              <w:divBdr>
                <w:top w:val="none" w:sz="0" w:space="0" w:color="auto"/>
                <w:left w:val="none" w:sz="0" w:space="0" w:color="auto"/>
                <w:bottom w:val="none" w:sz="0" w:space="0" w:color="auto"/>
                <w:right w:val="none" w:sz="0" w:space="0" w:color="auto"/>
              </w:divBdr>
            </w:div>
            <w:div w:id="1139609136">
              <w:marLeft w:val="0"/>
              <w:marRight w:val="0"/>
              <w:marTop w:val="0"/>
              <w:marBottom w:val="0"/>
              <w:divBdr>
                <w:top w:val="none" w:sz="0" w:space="0" w:color="auto"/>
                <w:left w:val="none" w:sz="0" w:space="0" w:color="auto"/>
                <w:bottom w:val="none" w:sz="0" w:space="0" w:color="auto"/>
                <w:right w:val="none" w:sz="0" w:space="0" w:color="auto"/>
              </w:divBdr>
            </w:div>
            <w:div w:id="1176654309">
              <w:marLeft w:val="0"/>
              <w:marRight w:val="0"/>
              <w:marTop w:val="0"/>
              <w:marBottom w:val="0"/>
              <w:divBdr>
                <w:top w:val="none" w:sz="0" w:space="0" w:color="auto"/>
                <w:left w:val="none" w:sz="0" w:space="0" w:color="auto"/>
                <w:bottom w:val="none" w:sz="0" w:space="0" w:color="auto"/>
                <w:right w:val="none" w:sz="0" w:space="0" w:color="auto"/>
              </w:divBdr>
            </w:div>
            <w:div w:id="1423333196">
              <w:marLeft w:val="0"/>
              <w:marRight w:val="0"/>
              <w:marTop w:val="0"/>
              <w:marBottom w:val="0"/>
              <w:divBdr>
                <w:top w:val="none" w:sz="0" w:space="0" w:color="auto"/>
                <w:left w:val="none" w:sz="0" w:space="0" w:color="auto"/>
                <w:bottom w:val="none" w:sz="0" w:space="0" w:color="auto"/>
                <w:right w:val="none" w:sz="0" w:space="0" w:color="auto"/>
              </w:divBdr>
            </w:div>
            <w:div w:id="1645701837">
              <w:marLeft w:val="0"/>
              <w:marRight w:val="0"/>
              <w:marTop w:val="0"/>
              <w:marBottom w:val="0"/>
              <w:divBdr>
                <w:top w:val="none" w:sz="0" w:space="0" w:color="auto"/>
                <w:left w:val="none" w:sz="0" w:space="0" w:color="auto"/>
                <w:bottom w:val="none" w:sz="0" w:space="0" w:color="auto"/>
                <w:right w:val="none" w:sz="0" w:space="0" w:color="auto"/>
              </w:divBdr>
            </w:div>
            <w:div w:id="1662729886">
              <w:marLeft w:val="0"/>
              <w:marRight w:val="0"/>
              <w:marTop w:val="0"/>
              <w:marBottom w:val="0"/>
              <w:divBdr>
                <w:top w:val="none" w:sz="0" w:space="0" w:color="auto"/>
                <w:left w:val="none" w:sz="0" w:space="0" w:color="auto"/>
                <w:bottom w:val="none" w:sz="0" w:space="0" w:color="auto"/>
                <w:right w:val="none" w:sz="0" w:space="0" w:color="auto"/>
              </w:divBdr>
            </w:div>
            <w:div w:id="1677076520">
              <w:marLeft w:val="0"/>
              <w:marRight w:val="0"/>
              <w:marTop w:val="0"/>
              <w:marBottom w:val="0"/>
              <w:divBdr>
                <w:top w:val="none" w:sz="0" w:space="0" w:color="auto"/>
                <w:left w:val="none" w:sz="0" w:space="0" w:color="auto"/>
                <w:bottom w:val="none" w:sz="0" w:space="0" w:color="auto"/>
                <w:right w:val="none" w:sz="0" w:space="0" w:color="auto"/>
              </w:divBdr>
            </w:div>
            <w:div w:id="1762944535">
              <w:marLeft w:val="0"/>
              <w:marRight w:val="0"/>
              <w:marTop w:val="0"/>
              <w:marBottom w:val="0"/>
              <w:divBdr>
                <w:top w:val="none" w:sz="0" w:space="0" w:color="auto"/>
                <w:left w:val="none" w:sz="0" w:space="0" w:color="auto"/>
                <w:bottom w:val="none" w:sz="0" w:space="0" w:color="auto"/>
                <w:right w:val="none" w:sz="0" w:space="0" w:color="auto"/>
              </w:divBdr>
            </w:div>
            <w:div w:id="1888638119">
              <w:marLeft w:val="0"/>
              <w:marRight w:val="0"/>
              <w:marTop w:val="0"/>
              <w:marBottom w:val="0"/>
              <w:divBdr>
                <w:top w:val="none" w:sz="0" w:space="0" w:color="auto"/>
                <w:left w:val="none" w:sz="0" w:space="0" w:color="auto"/>
                <w:bottom w:val="none" w:sz="0" w:space="0" w:color="auto"/>
                <w:right w:val="none" w:sz="0" w:space="0" w:color="auto"/>
              </w:divBdr>
            </w:div>
            <w:div w:id="2038853345">
              <w:marLeft w:val="0"/>
              <w:marRight w:val="0"/>
              <w:marTop w:val="0"/>
              <w:marBottom w:val="0"/>
              <w:divBdr>
                <w:top w:val="none" w:sz="0" w:space="0" w:color="auto"/>
                <w:left w:val="none" w:sz="0" w:space="0" w:color="auto"/>
                <w:bottom w:val="none" w:sz="0" w:space="0" w:color="auto"/>
                <w:right w:val="none" w:sz="0" w:space="0" w:color="auto"/>
              </w:divBdr>
            </w:div>
            <w:div w:id="2102143516">
              <w:marLeft w:val="0"/>
              <w:marRight w:val="0"/>
              <w:marTop w:val="0"/>
              <w:marBottom w:val="0"/>
              <w:divBdr>
                <w:top w:val="none" w:sz="0" w:space="0" w:color="auto"/>
                <w:left w:val="none" w:sz="0" w:space="0" w:color="auto"/>
                <w:bottom w:val="none" w:sz="0" w:space="0" w:color="auto"/>
                <w:right w:val="none" w:sz="0" w:space="0" w:color="auto"/>
              </w:divBdr>
            </w:div>
          </w:divsChild>
        </w:div>
        <w:div w:id="1441022566">
          <w:marLeft w:val="0"/>
          <w:marRight w:val="0"/>
          <w:marTop w:val="0"/>
          <w:marBottom w:val="0"/>
          <w:divBdr>
            <w:top w:val="none" w:sz="0" w:space="0" w:color="auto"/>
            <w:left w:val="none" w:sz="0" w:space="0" w:color="auto"/>
            <w:bottom w:val="none" w:sz="0" w:space="0" w:color="auto"/>
            <w:right w:val="none" w:sz="0" w:space="0" w:color="auto"/>
          </w:divBdr>
        </w:div>
        <w:div w:id="1450852037">
          <w:marLeft w:val="0"/>
          <w:marRight w:val="0"/>
          <w:marTop w:val="0"/>
          <w:marBottom w:val="0"/>
          <w:divBdr>
            <w:top w:val="none" w:sz="0" w:space="0" w:color="auto"/>
            <w:left w:val="none" w:sz="0" w:space="0" w:color="auto"/>
            <w:bottom w:val="none" w:sz="0" w:space="0" w:color="auto"/>
            <w:right w:val="none" w:sz="0" w:space="0" w:color="auto"/>
          </w:divBdr>
        </w:div>
        <w:div w:id="1594165538">
          <w:marLeft w:val="0"/>
          <w:marRight w:val="0"/>
          <w:marTop w:val="0"/>
          <w:marBottom w:val="0"/>
          <w:divBdr>
            <w:top w:val="none" w:sz="0" w:space="0" w:color="auto"/>
            <w:left w:val="none" w:sz="0" w:space="0" w:color="auto"/>
            <w:bottom w:val="none" w:sz="0" w:space="0" w:color="auto"/>
            <w:right w:val="none" w:sz="0" w:space="0" w:color="auto"/>
          </w:divBdr>
        </w:div>
        <w:div w:id="1714308466">
          <w:marLeft w:val="0"/>
          <w:marRight w:val="0"/>
          <w:marTop w:val="0"/>
          <w:marBottom w:val="0"/>
          <w:divBdr>
            <w:top w:val="none" w:sz="0" w:space="0" w:color="auto"/>
            <w:left w:val="none" w:sz="0" w:space="0" w:color="auto"/>
            <w:bottom w:val="none" w:sz="0" w:space="0" w:color="auto"/>
            <w:right w:val="none" w:sz="0" w:space="0" w:color="auto"/>
          </w:divBdr>
        </w:div>
        <w:div w:id="1828665687">
          <w:marLeft w:val="0"/>
          <w:marRight w:val="0"/>
          <w:marTop w:val="0"/>
          <w:marBottom w:val="0"/>
          <w:divBdr>
            <w:top w:val="none" w:sz="0" w:space="0" w:color="auto"/>
            <w:left w:val="none" w:sz="0" w:space="0" w:color="auto"/>
            <w:bottom w:val="none" w:sz="0" w:space="0" w:color="auto"/>
            <w:right w:val="none" w:sz="0" w:space="0" w:color="auto"/>
          </w:divBdr>
        </w:div>
        <w:div w:id="1865509276">
          <w:marLeft w:val="0"/>
          <w:marRight w:val="0"/>
          <w:marTop w:val="0"/>
          <w:marBottom w:val="0"/>
          <w:divBdr>
            <w:top w:val="none" w:sz="0" w:space="0" w:color="auto"/>
            <w:left w:val="none" w:sz="0" w:space="0" w:color="auto"/>
            <w:bottom w:val="none" w:sz="0" w:space="0" w:color="auto"/>
            <w:right w:val="none" w:sz="0" w:space="0" w:color="auto"/>
          </w:divBdr>
        </w:div>
        <w:div w:id="1914704941">
          <w:marLeft w:val="0"/>
          <w:marRight w:val="0"/>
          <w:marTop w:val="0"/>
          <w:marBottom w:val="0"/>
          <w:divBdr>
            <w:top w:val="none" w:sz="0" w:space="0" w:color="auto"/>
            <w:left w:val="none" w:sz="0" w:space="0" w:color="auto"/>
            <w:bottom w:val="none" w:sz="0" w:space="0" w:color="auto"/>
            <w:right w:val="none" w:sz="0" w:space="0" w:color="auto"/>
          </w:divBdr>
        </w:div>
        <w:div w:id="2041323142">
          <w:marLeft w:val="0"/>
          <w:marRight w:val="0"/>
          <w:marTop w:val="0"/>
          <w:marBottom w:val="0"/>
          <w:divBdr>
            <w:top w:val="none" w:sz="0" w:space="0" w:color="auto"/>
            <w:left w:val="none" w:sz="0" w:space="0" w:color="auto"/>
            <w:bottom w:val="none" w:sz="0" w:space="0" w:color="auto"/>
            <w:right w:val="none" w:sz="0" w:space="0" w:color="auto"/>
          </w:divBdr>
        </w:div>
        <w:div w:id="2052730335">
          <w:marLeft w:val="0"/>
          <w:marRight w:val="0"/>
          <w:marTop w:val="0"/>
          <w:marBottom w:val="0"/>
          <w:divBdr>
            <w:top w:val="none" w:sz="0" w:space="0" w:color="auto"/>
            <w:left w:val="none" w:sz="0" w:space="0" w:color="auto"/>
            <w:bottom w:val="none" w:sz="0" w:space="0" w:color="auto"/>
            <w:right w:val="none" w:sz="0" w:space="0" w:color="auto"/>
          </w:divBdr>
        </w:div>
        <w:div w:id="2125728669">
          <w:marLeft w:val="0"/>
          <w:marRight w:val="0"/>
          <w:marTop w:val="0"/>
          <w:marBottom w:val="0"/>
          <w:divBdr>
            <w:top w:val="none" w:sz="0" w:space="0" w:color="auto"/>
            <w:left w:val="none" w:sz="0" w:space="0" w:color="auto"/>
            <w:bottom w:val="none" w:sz="0" w:space="0" w:color="auto"/>
            <w:right w:val="none" w:sz="0" w:space="0" w:color="auto"/>
          </w:divBdr>
        </w:div>
        <w:div w:id="2140604992">
          <w:marLeft w:val="0"/>
          <w:marRight w:val="0"/>
          <w:marTop w:val="0"/>
          <w:marBottom w:val="0"/>
          <w:divBdr>
            <w:top w:val="none" w:sz="0" w:space="0" w:color="auto"/>
            <w:left w:val="none" w:sz="0" w:space="0" w:color="auto"/>
            <w:bottom w:val="none" w:sz="0" w:space="0" w:color="auto"/>
            <w:right w:val="none" w:sz="0" w:space="0" w:color="auto"/>
          </w:divBdr>
        </w:div>
      </w:divsChild>
    </w:div>
    <w:div w:id="1783500948">
      <w:bodyDiv w:val="1"/>
      <w:marLeft w:val="0"/>
      <w:marRight w:val="0"/>
      <w:marTop w:val="0"/>
      <w:marBottom w:val="0"/>
      <w:divBdr>
        <w:top w:val="none" w:sz="0" w:space="0" w:color="auto"/>
        <w:left w:val="none" w:sz="0" w:space="0" w:color="auto"/>
        <w:bottom w:val="none" w:sz="0" w:space="0" w:color="auto"/>
        <w:right w:val="none" w:sz="0" w:space="0" w:color="auto"/>
      </w:divBdr>
      <w:divsChild>
        <w:div w:id="42218633">
          <w:marLeft w:val="0"/>
          <w:marRight w:val="0"/>
          <w:marTop w:val="0"/>
          <w:marBottom w:val="0"/>
          <w:divBdr>
            <w:top w:val="none" w:sz="0" w:space="0" w:color="auto"/>
            <w:left w:val="none" w:sz="0" w:space="0" w:color="auto"/>
            <w:bottom w:val="none" w:sz="0" w:space="0" w:color="auto"/>
            <w:right w:val="none" w:sz="0" w:space="0" w:color="auto"/>
          </w:divBdr>
        </w:div>
        <w:div w:id="65811697">
          <w:marLeft w:val="0"/>
          <w:marRight w:val="0"/>
          <w:marTop w:val="0"/>
          <w:marBottom w:val="0"/>
          <w:divBdr>
            <w:top w:val="none" w:sz="0" w:space="0" w:color="auto"/>
            <w:left w:val="none" w:sz="0" w:space="0" w:color="auto"/>
            <w:bottom w:val="none" w:sz="0" w:space="0" w:color="auto"/>
            <w:right w:val="none" w:sz="0" w:space="0" w:color="auto"/>
          </w:divBdr>
        </w:div>
        <w:div w:id="169755194">
          <w:marLeft w:val="0"/>
          <w:marRight w:val="0"/>
          <w:marTop w:val="0"/>
          <w:marBottom w:val="0"/>
          <w:divBdr>
            <w:top w:val="none" w:sz="0" w:space="0" w:color="auto"/>
            <w:left w:val="none" w:sz="0" w:space="0" w:color="auto"/>
            <w:bottom w:val="none" w:sz="0" w:space="0" w:color="auto"/>
            <w:right w:val="none" w:sz="0" w:space="0" w:color="auto"/>
          </w:divBdr>
        </w:div>
        <w:div w:id="343479640">
          <w:marLeft w:val="0"/>
          <w:marRight w:val="0"/>
          <w:marTop w:val="0"/>
          <w:marBottom w:val="0"/>
          <w:divBdr>
            <w:top w:val="none" w:sz="0" w:space="0" w:color="auto"/>
            <w:left w:val="none" w:sz="0" w:space="0" w:color="auto"/>
            <w:bottom w:val="none" w:sz="0" w:space="0" w:color="auto"/>
            <w:right w:val="none" w:sz="0" w:space="0" w:color="auto"/>
          </w:divBdr>
        </w:div>
        <w:div w:id="395248278">
          <w:marLeft w:val="0"/>
          <w:marRight w:val="0"/>
          <w:marTop w:val="0"/>
          <w:marBottom w:val="0"/>
          <w:divBdr>
            <w:top w:val="none" w:sz="0" w:space="0" w:color="auto"/>
            <w:left w:val="none" w:sz="0" w:space="0" w:color="auto"/>
            <w:bottom w:val="none" w:sz="0" w:space="0" w:color="auto"/>
            <w:right w:val="none" w:sz="0" w:space="0" w:color="auto"/>
          </w:divBdr>
        </w:div>
        <w:div w:id="412046013">
          <w:marLeft w:val="0"/>
          <w:marRight w:val="0"/>
          <w:marTop w:val="0"/>
          <w:marBottom w:val="0"/>
          <w:divBdr>
            <w:top w:val="none" w:sz="0" w:space="0" w:color="auto"/>
            <w:left w:val="none" w:sz="0" w:space="0" w:color="auto"/>
            <w:bottom w:val="none" w:sz="0" w:space="0" w:color="auto"/>
            <w:right w:val="none" w:sz="0" w:space="0" w:color="auto"/>
          </w:divBdr>
        </w:div>
        <w:div w:id="455953866">
          <w:marLeft w:val="0"/>
          <w:marRight w:val="0"/>
          <w:marTop w:val="0"/>
          <w:marBottom w:val="0"/>
          <w:divBdr>
            <w:top w:val="none" w:sz="0" w:space="0" w:color="auto"/>
            <w:left w:val="none" w:sz="0" w:space="0" w:color="auto"/>
            <w:bottom w:val="none" w:sz="0" w:space="0" w:color="auto"/>
            <w:right w:val="none" w:sz="0" w:space="0" w:color="auto"/>
          </w:divBdr>
        </w:div>
        <w:div w:id="760758797">
          <w:marLeft w:val="0"/>
          <w:marRight w:val="0"/>
          <w:marTop w:val="0"/>
          <w:marBottom w:val="0"/>
          <w:divBdr>
            <w:top w:val="none" w:sz="0" w:space="0" w:color="auto"/>
            <w:left w:val="none" w:sz="0" w:space="0" w:color="auto"/>
            <w:bottom w:val="none" w:sz="0" w:space="0" w:color="auto"/>
            <w:right w:val="none" w:sz="0" w:space="0" w:color="auto"/>
          </w:divBdr>
        </w:div>
        <w:div w:id="816217275">
          <w:marLeft w:val="0"/>
          <w:marRight w:val="0"/>
          <w:marTop w:val="0"/>
          <w:marBottom w:val="0"/>
          <w:divBdr>
            <w:top w:val="none" w:sz="0" w:space="0" w:color="auto"/>
            <w:left w:val="none" w:sz="0" w:space="0" w:color="auto"/>
            <w:bottom w:val="none" w:sz="0" w:space="0" w:color="auto"/>
            <w:right w:val="none" w:sz="0" w:space="0" w:color="auto"/>
          </w:divBdr>
        </w:div>
        <w:div w:id="849756650">
          <w:marLeft w:val="0"/>
          <w:marRight w:val="0"/>
          <w:marTop w:val="0"/>
          <w:marBottom w:val="0"/>
          <w:divBdr>
            <w:top w:val="none" w:sz="0" w:space="0" w:color="auto"/>
            <w:left w:val="none" w:sz="0" w:space="0" w:color="auto"/>
            <w:bottom w:val="none" w:sz="0" w:space="0" w:color="auto"/>
            <w:right w:val="none" w:sz="0" w:space="0" w:color="auto"/>
          </w:divBdr>
        </w:div>
        <w:div w:id="897588158">
          <w:marLeft w:val="0"/>
          <w:marRight w:val="0"/>
          <w:marTop w:val="0"/>
          <w:marBottom w:val="0"/>
          <w:divBdr>
            <w:top w:val="none" w:sz="0" w:space="0" w:color="auto"/>
            <w:left w:val="none" w:sz="0" w:space="0" w:color="auto"/>
            <w:bottom w:val="none" w:sz="0" w:space="0" w:color="auto"/>
            <w:right w:val="none" w:sz="0" w:space="0" w:color="auto"/>
          </w:divBdr>
        </w:div>
        <w:div w:id="907227121">
          <w:marLeft w:val="0"/>
          <w:marRight w:val="0"/>
          <w:marTop w:val="0"/>
          <w:marBottom w:val="0"/>
          <w:divBdr>
            <w:top w:val="none" w:sz="0" w:space="0" w:color="auto"/>
            <w:left w:val="none" w:sz="0" w:space="0" w:color="auto"/>
            <w:bottom w:val="none" w:sz="0" w:space="0" w:color="auto"/>
            <w:right w:val="none" w:sz="0" w:space="0" w:color="auto"/>
          </w:divBdr>
        </w:div>
        <w:div w:id="1021052983">
          <w:marLeft w:val="0"/>
          <w:marRight w:val="0"/>
          <w:marTop w:val="0"/>
          <w:marBottom w:val="0"/>
          <w:divBdr>
            <w:top w:val="none" w:sz="0" w:space="0" w:color="auto"/>
            <w:left w:val="none" w:sz="0" w:space="0" w:color="auto"/>
            <w:bottom w:val="none" w:sz="0" w:space="0" w:color="auto"/>
            <w:right w:val="none" w:sz="0" w:space="0" w:color="auto"/>
          </w:divBdr>
        </w:div>
        <w:div w:id="1045563771">
          <w:marLeft w:val="0"/>
          <w:marRight w:val="0"/>
          <w:marTop w:val="0"/>
          <w:marBottom w:val="0"/>
          <w:divBdr>
            <w:top w:val="none" w:sz="0" w:space="0" w:color="auto"/>
            <w:left w:val="none" w:sz="0" w:space="0" w:color="auto"/>
            <w:bottom w:val="none" w:sz="0" w:space="0" w:color="auto"/>
            <w:right w:val="none" w:sz="0" w:space="0" w:color="auto"/>
          </w:divBdr>
        </w:div>
        <w:div w:id="1054893089">
          <w:marLeft w:val="0"/>
          <w:marRight w:val="0"/>
          <w:marTop w:val="0"/>
          <w:marBottom w:val="0"/>
          <w:divBdr>
            <w:top w:val="none" w:sz="0" w:space="0" w:color="auto"/>
            <w:left w:val="none" w:sz="0" w:space="0" w:color="auto"/>
            <w:bottom w:val="none" w:sz="0" w:space="0" w:color="auto"/>
            <w:right w:val="none" w:sz="0" w:space="0" w:color="auto"/>
          </w:divBdr>
        </w:div>
        <w:div w:id="1186746819">
          <w:marLeft w:val="0"/>
          <w:marRight w:val="0"/>
          <w:marTop w:val="0"/>
          <w:marBottom w:val="0"/>
          <w:divBdr>
            <w:top w:val="none" w:sz="0" w:space="0" w:color="auto"/>
            <w:left w:val="none" w:sz="0" w:space="0" w:color="auto"/>
            <w:bottom w:val="none" w:sz="0" w:space="0" w:color="auto"/>
            <w:right w:val="none" w:sz="0" w:space="0" w:color="auto"/>
          </w:divBdr>
        </w:div>
        <w:div w:id="1205093736">
          <w:marLeft w:val="0"/>
          <w:marRight w:val="0"/>
          <w:marTop w:val="0"/>
          <w:marBottom w:val="0"/>
          <w:divBdr>
            <w:top w:val="none" w:sz="0" w:space="0" w:color="auto"/>
            <w:left w:val="none" w:sz="0" w:space="0" w:color="auto"/>
            <w:bottom w:val="none" w:sz="0" w:space="0" w:color="auto"/>
            <w:right w:val="none" w:sz="0" w:space="0" w:color="auto"/>
          </w:divBdr>
        </w:div>
        <w:div w:id="1235550785">
          <w:marLeft w:val="0"/>
          <w:marRight w:val="0"/>
          <w:marTop w:val="0"/>
          <w:marBottom w:val="0"/>
          <w:divBdr>
            <w:top w:val="none" w:sz="0" w:space="0" w:color="auto"/>
            <w:left w:val="none" w:sz="0" w:space="0" w:color="auto"/>
            <w:bottom w:val="none" w:sz="0" w:space="0" w:color="auto"/>
            <w:right w:val="none" w:sz="0" w:space="0" w:color="auto"/>
          </w:divBdr>
        </w:div>
        <w:div w:id="1263949322">
          <w:marLeft w:val="0"/>
          <w:marRight w:val="0"/>
          <w:marTop w:val="0"/>
          <w:marBottom w:val="0"/>
          <w:divBdr>
            <w:top w:val="none" w:sz="0" w:space="0" w:color="auto"/>
            <w:left w:val="none" w:sz="0" w:space="0" w:color="auto"/>
            <w:bottom w:val="none" w:sz="0" w:space="0" w:color="auto"/>
            <w:right w:val="none" w:sz="0" w:space="0" w:color="auto"/>
          </w:divBdr>
        </w:div>
        <w:div w:id="1293363286">
          <w:marLeft w:val="0"/>
          <w:marRight w:val="0"/>
          <w:marTop w:val="0"/>
          <w:marBottom w:val="0"/>
          <w:divBdr>
            <w:top w:val="none" w:sz="0" w:space="0" w:color="auto"/>
            <w:left w:val="none" w:sz="0" w:space="0" w:color="auto"/>
            <w:bottom w:val="none" w:sz="0" w:space="0" w:color="auto"/>
            <w:right w:val="none" w:sz="0" w:space="0" w:color="auto"/>
          </w:divBdr>
          <w:divsChild>
            <w:div w:id="90669004">
              <w:marLeft w:val="0"/>
              <w:marRight w:val="0"/>
              <w:marTop w:val="0"/>
              <w:marBottom w:val="0"/>
              <w:divBdr>
                <w:top w:val="none" w:sz="0" w:space="0" w:color="auto"/>
                <w:left w:val="none" w:sz="0" w:space="0" w:color="auto"/>
                <w:bottom w:val="none" w:sz="0" w:space="0" w:color="auto"/>
                <w:right w:val="none" w:sz="0" w:space="0" w:color="auto"/>
              </w:divBdr>
            </w:div>
            <w:div w:id="134110536">
              <w:marLeft w:val="0"/>
              <w:marRight w:val="0"/>
              <w:marTop w:val="0"/>
              <w:marBottom w:val="0"/>
              <w:divBdr>
                <w:top w:val="none" w:sz="0" w:space="0" w:color="auto"/>
                <w:left w:val="none" w:sz="0" w:space="0" w:color="auto"/>
                <w:bottom w:val="none" w:sz="0" w:space="0" w:color="auto"/>
                <w:right w:val="none" w:sz="0" w:space="0" w:color="auto"/>
              </w:divBdr>
            </w:div>
            <w:div w:id="319425948">
              <w:marLeft w:val="0"/>
              <w:marRight w:val="0"/>
              <w:marTop w:val="0"/>
              <w:marBottom w:val="0"/>
              <w:divBdr>
                <w:top w:val="none" w:sz="0" w:space="0" w:color="auto"/>
                <w:left w:val="none" w:sz="0" w:space="0" w:color="auto"/>
                <w:bottom w:val="none" w:sz="0" w:space="0" w:color="auto"/>
                <w:right w:val="none" w:sz="0" w:space="0" w:color="auto"/>
              </w:divBdr>
            </w:div>
            <w:div w:id="409930331">
              <w:marLeft w:val="0"/>
              <w:marRight w:val="0"/>
              <w:marTop w:val="0"/>
              <w:marBottom w:val="0"/>
              <w:divBdr>
                <w:top w:val="none" w:sz="0" w:space="0" w:color="auto"/>
                <w:left w:val="none" w:sz="0" w:space="0" w:color="auto"/>
                <w:bottom w:val="none" w:sz="0" w:space="0" w:color="auto"/>
                <w:right w:val="none" w:sz="0" w:space="0" w:color="auto"/>
              </w:divBdr>
            </w:div>
            <w:div w:id="498425134">
              <w:marLeft w:val="0"/>
              <w:marRight w:val="0"/>
              <w:marTop w:val="0"/>
              <w:marBottom w:val="0"/>
              <w:divBdr>
                <w:top w:val="none" w:sz="0" w:space="0" w:color="auto"/>
                <w:left w:val="none" w:sz="0" w:space="0" w:color="auto"/>
                <w:bottom w:val="none" w:sz="0" w:space="0" w:color="auto"/>
                <w:right w:val="none" w:sz="0" w:space="0" w:color="auto"/>
              </w:divBdr>
            </w:div>
            <w:div w:id="523254888">
              <w:marLeft w:val="0"/>
              <w:marRight w:val="0"/>
              <w:marTop w:val="0"/>
              <w:marBottom w:val="0"/>
              <w:divBdr>
                <w:top w:val="none" w:sz="0" w:space="0" w:color="auto"/>
                <w:left w:val="none" w:sz="0" w:space="0" w:color="auto"/>
                <w:bottom w:val="none" w:sz="0" w:space="0" w:color="auto"/>
                <w:right w:val="none" w:sz="0" w:space="0" w:color="auto"/>
              </w:divBdr>
            </w:div>
            <w:div w:id="589393447">
              <w:marLeft w:val="0"/>
              <w:marRight w:val="0"/>
              <w:marTop w:val="0"/>
              <w:marBottom w:val="0"/>
              <w:divBdr>
                <w:top w:val="none" w:sz="0" w:space="0" w:color="auto"/>
                <w:left w:val="none" w:sz="0" w:space="0" w:color="auto"/>
                <w:bottom w:val="none" w:sz="0" w:space="0" w:color="auto"/>
                <w:right w:val="none" w:sz="0" w:space="0" w:color="auto"/>
              </w:divBdr>
            </w:div>
            <w:div w:id="737560292">
              <w:marLeft w:val="0"/>
              <w:marRight w:val="0"/>
              <w:marTop w:val="0"/>
              <w:marBottom w:val="0"/>
              <w:divBdr>
                <w:top w:val="none" w:sz="0" w:space="0" w:color="auto"/>
                <w:left w:val="none" w:sz="0" w:space="0" w:color="auto"/>
                <w:bottom w:val="none" w:sz="0" w:space="0" w:color="auto"/>
                <w:right w:val="none" w:sz="0" w:space="0" w:color="auto"/>
              </w:divBdr>
            </w:div>
            <w:div w:id="821628723">
              <w:marLeft w:val="0"/>
              <w:marRight w:val="0"/>
              <w:marTop w:val="0"/>
              <w:marBottom w:val="0"/>
              <w:divBdr>
                <w:top w:val="none" w:sz="0" w:space="0" w:color="auto"/>
                <w:left w:val="none" w:sz="0" w:space="0" w:color="auto"/>
                <w:bottom w:val="none" w:sz="0" w:space="0" w:color="auto"/>
                <w:right w:val="none" w:sz="0" w:space="0" w:color="auto"/>
              </w:divBdr>
            </w:div>
            <w:div w:id="1008216618">
              <w:marLeft w:val="0"/>
              <w:marRight w:val="0"/>
              <w:marTop w:val="0"/>
              <w:marBottom w:val="0"/>
              <w:divBdr>
                <w:top w:val="none" w:sz="0" w:space="0" w:color="auto"/>
                <w:left w:val="none" w:sz="0" w:space="0" w:color="auto"/>
                <w:bottom w:val="none" w:sz="0" w:space="0" w:color="auto"/>
                <w:right w:val="none" w:sz="0" w:space="0" w:color="auto"/>
              </w:divBdr>
            </w:div>
            <w:div w:id="1380786134">
              <w:marLeft w:val="0"/>
              <w:marRight w:val="0"/>
              <w:marTop w:val="0"/>
              <w:marBottom w:val="0"/>
              <w:divBdr>
                <w:top w:val="none" w:sz="0" w:space="0" w:color="auto"/>
                <w:left w:val="none" w:sz="0" w:space="0" w:color="auto"/>
                <w:bottom w:val="none" w:sz="0" w:space="0" w:color="auto"/>
                <w:right w:val="none" w:sz="0" w:space="0" w:color="auto"/>
              </w:divBdr>
            </w:div>
            <w:div w:id="1437865077">
              <w:marLeft w:val="0"/>
              <w:marRight w:val="0"/>
              <w:marTop w:val="0"/>
              <w:marBottom w:val="0"/>
              <w:divBdr>
                <w:top w:val="none" w:sz="0" w:space="0" w:color="auto"/>
                <w:left w:val="none" w:sz="0" w:space="0" w:color="auto"/>
                <w:bottom w:val="none" w:sz="0" w:space="0" w:color="auto"/>
                <w:right w:val="none" w:sz="0" w:space="0" w:color="auto"/>
              </w:divBdr>
            </w:div>
            <w:div w:id="1523089249">
              <w:marLeft w:val="0"/>
              <w:marRight w:val="0"/>
              <w:marTop w:val="0"/>
              <w:marBottom w:val="0"/>
              <w:divBdr>
                <w:top w:val="none" w:sz="0" w:space="0" w:color="auto"/>
                <w:left w:val="none" w:sz="0" w:space="0" w:color="auto"/>
                <w:bottom w:val="none" w:sz="0" w:space="0" w:color="auto"/>
                <w:right w:val="none" w:sz="0" w:space="0" w:color="auto"/>
              </w:divBdr>
            </w:div>
            <w:div w:id="1542014713">
              <w:marLeft w:val="0"/>
              <w:marRight w:val="0"/>
              <w:marTop w:val="0"/>
              <w:marBottom w:val="0"/>
              <w:divBdr>
                <w:top w:val="none" w:sz="0" w:space="0" w:color="auto"/>
                <w:left w:val="none" w:sz="0" w:space="0" w:color="auto"/>
                <w:bottom w:val="none" w:sz="0" w:space="0" w:color="auto"/>
                <w:right w:val="none" w:sz="0" w:space="0" w:color="auto"/>
              </w:divBdr>
            </w:div>
            <w:div w:id="1642923148">
              <w:marLeft w:val="0"/>
              <w:marRight w:val="0"/>
              <w:marTop w:val="0"/>
              <w:marBottom w:val="0"/>
              <w:divBdr>
                <w:top w:val="none" w:sz="0" w:space="0" w:color="auto"/>
                <w:left w:val="none" w:sz="0" w:space="0" w:color="auto"/>
                <w:bottom w:val="none" w:sz="0" w:space="0" w:color="auto"/>
                <w:right w:val="none" w:sz="0" w:space="0" w:color="auto"/>
              </w:divBdr>
            </w:div>
            <w:div w:id="1649285137">
              <w:marLeft w:val="0"/>
              <w:marRight w:val="0"/>
              <w:marTop w:val="0"/>
              <w:marBottom w:val="0"/>
              <w:divBdr>
                <w:top w:val="none" w:sz="0" w:space="0" w:color="auto"/>
                <w:left w:val="none" w:sz="0" w:space="0" w:color="auto"/>
                <w:bottom w:val="none" w:sz="0" w:space="0" w:color="auto"/>
                <w:right w:val="none" w:sz="0" w:space="0" w:color="auto"/>
              </w:divBdr>
            </w:div>
            <w:div w:id="1676569553">
              <w:marLeft w:val="0"/>
              <w:marRight w:val="0"/>
              <w:marTop w:val="0"/>
              <w:marBottom w:val="0"/>
              <w:divBdr>
                <w:top w:val="none" w:sz="0" w:space="0" w:color="auto"/>
                <w:left w:val="none" w:sz="0" w:space="0" w:color="auto"/>
                <w:bottom w:val="none" w:sz="0" w:space="0" w:color="auto"/>
                <w:right w:val="none" w:sz="0" w:space="0" w:color="auto"/>
              </w:divBdr>
            </w:div>
            <w:div w:id="1832329502">
              <w:marLeft w:val="0"/>
              <w:marRight w:val="0"/>
              <w:marTop w:val="0"/>
              <w:marBottom w:val="0"/>
              <w:divBdr>
                <w:top w:val="none" w:sz="0" w:space="0" w:color="auto"/>
                <w:left w:val="none" w:sz="0" w:space="0" w:color="auto"/>
                <w:bottom w:val="none" w:sz="0" w:space="0" w:color="auto"/>
                <w:right w:val="none" w:sz="0" w:space="0" w:color="auto"/>
              </w:divBdr>
            </w:div>
            <w:div w:id="1969772789">
              <w:marLeft w:val="0"/>
              <w:marRight w:val="0"/>
              <w:marTop w:val="0"/>
              <w:marBottom w:val="0"/>
              <w:divBdr>
                <w:top w:val="none" w:sz="0" w:space="0" w:color="auto"/>
                <w:left w:val="none" w:sz="0" w:space="0" w:color="auto"/>
                <w:bottom w:val="none" w:sz="0" w:space="0" w:color="auto"/>
                <w:right w:val="none" w:sz="0" w:space="0" w:color="auto"/>
              </w:divBdr>
            </w:div>
            <w:div w:id="2011254641">
              <w:marLeft w:val="0"/>
              <w:marRight w:val="0"/>
              <w:marTop w:val="0"/>
              <w:marBottom w:val="0"/>
              <w:divBdr>
                <w:top w:val="none" w:sz="0" w:space="0" w:color="auto"/>
                <w:left w:val="none" w:sz="0" w:space="0" w:color="auto"/>
                <w:bottom w:val="none" w:sz="0" w:space="0" w:color="auto"/>
                <w:right w:val="none" w:sz="0" w:space="0" w:color="auto"/>
              </w:divBdr>
            </w:div>
          </w:divsChild>
        </w:div>
        <w:div w:id="1325939662">
          <w:marLeft w:val="0"/>
          <w:marRight w:val="0"/>
          <w:marTop w:val="0"/>
          <w:marBottom w:val="0"/>
          <w:divBdr>
            <w:top w:val="none" w:sz="0" w:space="0" w:color="auto"/>
            <w:left w:val="none" w:sz="0" w:space="0" w:color="auto"/>
            <w:bottom w:val="none" w:sz="0" w:space="0" w:color="auto"/>
            <w:right w:val="none" w:sz="0" w:space="0" w:color="auto"/>
          </w:divBdr>
        </w:div>
        <w:div w:id="1361932589">
          <w:marLeft w:val="0"/>
          <w:marRight w:val="0"/>
          <w:marTop w:val="0"/>
          <w:marBottom w:val="0"/>
          <w:divBdr>
            <w:top w:val="none" w:sz="0" w:space="0" w:color="auto"/>
            <w:left w:val="none" w:sz="0" w:space="0" w:color="auto"/>
            <w:bottom w:val="none" w:sz="0" w:space="0" w:color="auto"/>
            <w:right w:val="none" w:sz="0" w:space="0" w:color="auto"/>
          </w:divBdr>
        </w:div>
        <w:div w:id="1455172835">
          <w:marLeft w:val="0"/>
          <w:marRight w:val="0"/>
          <w:marTop w:val="0"/>
          <w:marBottom w:val="0"/>
          <w:divBdr>
            <w:top w:val="none" w:sz="0" w:space="0" w:color="auto"/>
            <w:left w:val="none" w:sz="0" w:space="0" w:color="auto"/>
            <w:bottom w:val="none" w:sz="0" w:space="0" w:color="auto"/>
            <w:right w:val="none" w:sz="0" w:space="0" w:color="auto"/>
          </w:divBdr>
        </w:div>
        <w:div w:id="1493448986">
          <w:marLeft w:val="0"/>
          <w:marRight w:val="0"/>
          <w:marTop w:val="0"/>
          <w:marBottom w:val="0"/>
          <w:divBdr>
            <w:top w:val="none" w:sz="0" w:space="0" w:color="auto"/>
            <w:left w:val="none" w:sz="0" w:space="0" w:color="auto"/>
            <w:bottom w:val="none" w:sz="0" w:space="0" w:color="auto"/>
            <w:right w:val="none" w:sz="0" w:space="0" w:color="auto"/>
          </w:divBdr>
        </w:div>
        <w:div w:id="1659113166">
          <w:marLeft w:val="0"/>
          <w:marRight w:val="0"/>
          <w:marTop w:val="0"/>
          <w:marBottom w:val="0"/>
          <w:divBdr>
            <w:top w:val="none" w:sz="0" w:space="0" w:color="auto"/>
            <w:left w:val="none" w:sz="0" w:space="0" w:color="auto"/>
            <w:bottom w:val="none" w:sz="0" w:space="0" w:color="auto"/>
            <w:right w:val="none" w:sz="0" w:space="0" w:color="auto"/>
          </w:divBdr>
        </w:div>
        <w:div w:id="1733384056">
          <w:marLeft w:val="0"/>
          <w:marRight w:val="0"/>
          <w:marTop w:val="0"/>
          <w:marBottom w:val="0"/>
          <w:divBdr>
            <w:top w:val="none" w:sz="0" w:space="0" w:color="auto"/>
            <w:left w:val="none" w:sz="0" w:space="0" w:color="auto"/>
            <w:bottom w:val="none" w:sz="0" w:space="0" w:color="auto"/>
            <w:right w:val="none" w:sz="0" w:space="0" w:color="auto"/>
          </w:divBdr>
        </w:div>
        <w:div w:id="1759131749">
          <w:marLeft w:val="0"/>
          <w:marRight w:val="0"/>
          <w:marTop w:val="0"/>
          <w:marBottom w:val="0"/>
          <w:divBdr>
            <w:top w:val="none" w:sz="0" w:space="0" w:color="auto"/>
            <w:left w:val="none" w:sz="0" w:space="0" w:color="auto"/>
            <w:bottom w:val="none" w:sz="0" w:space="0" w:color="auto"/>
            <w:right w:val="none" w:sz="0" w:space="0" w:color="auto"/>
          </w:divBdr>
        </w:div>
        <w:div w:id="1805806084">
          <w:marLeft w:val="0"/>
          <w:marRight w:val="0"/>
          <w:marTop w:val="0"/>
          <w:marBottom w:val="0"/>
          <w:divBdr>
            <w:top w:val="none" w:sz="0" w:space="0" w:color="auto"/>
            <w:left w:val="none" w:sz="0" w:space="0" w:color="auto"/>
            <w:bottom w:val="none" w:sz="0" w:space="0" w:color="auto"/>
            <w:right w:val="none" w:sz="0" w:space="0" w:color="auto"/>
          </w:divBdr>
        </w:div>
        <w:div w:id="1884902746">
          <w:marLeft w:val="0"/>
          <w:marRight w:val="0"/>
          <w:marTop w:val="0"/>
          <w:marBottom w:val="0"/>
          <w:divBdr>
            <w:top w:val="none" w:sz="0" w:space="0" w:color="auto"/>
            <w:left w:val="none" w:sz="0" w:space="0" w:color="auto"/>
            <w:bottom w:val="none" w:sz="0" w:space="0" w:color="auto"/>
            <w:right w:val="none" w:sz="0" w:space="0" w:color="auto"/>
          </w:divBdr>
        </w:div>
        <w:div w:id="1887644734">
          <w:marLeft w:val="0"/>
          <w:marRight w:val="0"/>
          <w:marTop w:val="0"/>
          <w:marBottom w:val="0"/>
          <w:divBdr>
            <w:top w:val="none" w:sz="0" w:space="0" w:color="auto"/>
            <w:left w:val="none" w:sz="0" w:space="0" w:color="auto"/>
            <w:bottom w:val="none" w:sz="0" w:space="0" w:color="auto"/>
            <w:right w:val="none" w:sz="0" w:space="0" w:color="auto"/>
          </w:divBdr>
        </w:div>
        <w:div w:id="1950896228">
          <w:marLeft w:val="0"/>
          <w:marRight w:val="0"/>
          <w:marTop w:val="0"/>
          <w:marBottom w:val="0"/>
          <w:divBdr>
            <w:top w:val="none" w:sz="0" w:space="0" w:color="auto"/>
            <w:left w:val="none" w:sz="0" w:space="0" w:color="auto"/>
            <w:bottom w:val="none" w:sz="0" w:space="0" w:color="auto"/>
            <w:right w:val="none" w:sz="0" w:space="0" w:color="auto"/>
          </w:divBdr>
        </w:div>
        <w:div w:id="1996255344">
          <w:marLeft w:val="0"/>
          <w:marRight w:val="0"/>
          <w:marTop w:val="0"/>
          <w:marBottom w:val="0"/>
          <w:divBdr>
            <w:top w:val="none" w:sz="0" w:space="0" w:color="auto"/>
            <w:left w:val="none" w:sz="0" w:space="0" w:color="auto"/>
            <w:bottom w:val="none" w:sz="0" w:space="0" w:color="auto"/>
            <w:right w:val="none" w:sz="0" w:space="0" w:color="auto"/>
          </w:divBdr>
        </w:div>
        <w:div w:id="2000956981">
          <w:marLeft w:val="0"/>
          <w:marRight w:val="0"/>
          <w:marTop w:val="0"/>
          <w:marBottom w:val="0"/>
          <w:divBdr>
            <w:top w:val="none" w:sz="0" w:space="0" w:color="auto"/>
            <w:left w:val="none" w:sz="0" w:space="0" w:color="auto"/>
            <w:bottom w:val="none" w:sz="0" w:space="0" w:color="auto"/>
            <w:right w:val="none" w:sz="0" w:space="0" w:color="auto"/>
          </w:divBdr>
        </w:div>
        <w:div w:id="2038652753">
          <w:marLeft w:val="0"/>
          <w:marRight w:val="0"/>
          <w:marTop w:val="0"/>
          <w:marBottom w:val="0"/>
          <w:divBdr>
            <w:top w:val="none" w:sz="0" w:space="0" w:color="auto"/>
            <w:left w:val="none" w:sz="0" w:space="0" w:color="auto"/>
            <w:bottom w:val="none" w:sz="0" w:space="0" w:color="auto"/>
            <w:right w:val="none" w:sz="0" w:space="0" w:color="auto"/>
          </w:divBdr>
        </w:div>
        <w:div w:id="2076124656">
          <w:marLeft w:val="0"/>
          <w:marRight w:val="0"/>
          <w:marTop w:val="0"/>
          <w:marBottom w:val="0"/>
          <w:divBdr>
            <w:top w:val="none" w:sz="0" w:space="0" w:color="auto"/>
            <w:left w:val="none" w:sz="0" w:space="0" w:color="auto"/>
            <w:bottom w:val="none" w:sz="0" w:space="0" w:color="auto"/>
            <w:right w:val="none" w:sz="0" w:space="0" w:color="auto"/>
          </w:divBdr>
          <w:divsChild>
            <w:div w:id="39675760">
              <w:marLeft w:val="0"/>
              <w:marRight w:val="0"/>
              <w:marTop w:val="0"/>
              <w:marBottom w:val="0"/>
              <w:divBdr>
                <w:top w:val="none" w:sz="0" w:space="0" w:color="auto"/>
                <w:left w:val="none" w:sz="0" w:space="0" w:color="auto"/>
                <w:bottom w:val="none" w:sz="0" w:space="0" w:color="auto"/>
                <w:right w:val="none" w:sz="0" w:space="0" w:color="auto"/>
              </w:divBdr>
            </w:div>
            <w:div w:id="273252106">
              <w:marLeft w:val="0"/>
              <w:marRight w:val="0"/>
              <w:marTop w:val="0"/>
              <w:marBottom w:val="0"/>
              <w:divBdr>
                <w:top w:val="none" w:sz="0" w:space="0" w:color="auto"/>
                <w:left w:val="none" w:sz="0" w:space="0" w:color="auto"/>
                <w:bottom w:val="none" w:sz="0" w:space="0" w:color="auto"/>
                <w:right w:val="none" w:sz="0" w:space="0" w:color="auto"/>
              </w:divBdr>
            </w:div>
            <w:div w:id="290407214">
              <w:marLeft w:val="0"/>
              <w:marRight w:val="0"/>
              <w:marTop w:val="0"/>
              <w:marBottom w:val="0"/>
              <w:divBdr>
                <w:top w:val="none" w:sz="0" w:space="0" w:color="auto"/>
                <w:left w:val="none" w:sz="0" w:space="0" w:color="auto"/>
                <w:bottom w:val="none" w:sz="0" w:space="0" w:color="auto"/>
                <w:right w:val="none" w:sz="0" w:space="0" w:color="auto"/>
              </w:divBdr>
            </w:div>
            <w:div w:id="314845689">
              <w:marLeft w:val="0"/>
              <w:marRight w:val="0"/>
              <w:marTop w:val="0"/>
              <w:marBottom w:val="0"/>
              <w:divBdr>
                <w:top w:val="none" w:sz="0" w:space="0" w:color="auto"/>
                <w:left w:val="none" w:sz="0" w:space="0" w:color="auto"/>
                <w:bottom w:val="none" w:sz="0" w:space="0" w:color="auto"/>
                <w:right w:val="none" w:sz="0" w:space="0" w:color="auto"/>
              </w:divBdr>
            </w:div>
            <w:div w:id="384526692">
              <w:marLeft w:val="0"/>
              <w:marRight w:val="0"/>
              <w:marTop w:val="0"/>
              <w:marBottom w:val="0"/>
              <w:divBdr>
                <w:top w:val="none" w:sz="0" w:space="0" w:color="auto"/>
                <w:left w:val="none" w:sz="0" w:space="0" w:color="auto"/>
                <w:bottom w:val="none" w:sz="0" w:space="0" w:color="auto"/>
                <w:right w:val="none" w:sz="0" w:space="0" w:color="auto"/>
              </w:divBdr>
            </w:div>
            <w:div w:id="551234804">
              <w:marLeft w:val="0"/>
              <w:marRight w:val="0"/>
              <w:marTop w:val="0"/>
              <w:marBottom w:val="0"/>
              <w:divBdr>
                <w:top w:val="none" w:sz="0" w:space="0" w:color="auto"/>
                <w:left w:val="none" w:sz="0" w:space="0" w:color="auto"/>
                <w:bottom w:val="none" w:sz="0" w:space="0" w:color="auto"/>
                <w:right w:val="none" w:sz="0" w:space="0" w:color="auto"/>
              </w:divBdr>
            </w:div>
            <w:div w:id="565721819">
              <w:marLeft w:val="0"/>
              <w:marRight w:val="0"/>
              <w:marTop w:val="0"/>
              <w:marBottom w:val="0"/>
              <w:divBdr>
                <w:top w:val="none" w:sz="0" w:space="0" w:color="auto"/>
                <w:left w:val="none" w:sz="0" w:space="0" w:color="auto"/>
                <w:bottom w:val="none" w:sz="0" w:space="0" w:color="auto"/>
                <w:right w:val="none" w:sz="0" w:space="0" w:color="auto"/>
              </w:divBdr>
            </w:div>
            <w:div w:id="762921674">
              <w:marLeft w:val="0"/>
              <w:marRight w:val="0"/>
              <w:marTop w:val="0"/>
              <w:marBottom w:val="0"/>
              <w:divBdr>
                <w:top w:val="none" w:sz="0" w:space="0" w:color="auto"/>
                <w:left w:val="none" w:sz="0" w:space="0" w:color="auto"/>
                <w:bottom w:val="none" w:sz="0" w:space="0" w:color="auto"/>
                <w:right w:val="none" w:sz="0" w:space="0" w:color="auto"/>
              </w:divBdr>
            </w:div>
            <w:div w:id="820272007">
              <w:marLeft w:val="0"/>
              <w:marRight w:val="0"/>
              <w:marTop w:val="0"/>
              <w:marBottom w:val="0"/>
              <w:divBdr>
                <w:top w:val="none" w:sz="0" w:space="0" w:color="auto"/>
                <w:left w:val="none" w:sz="0" w:space="0" w:color="auto"/>
                <w:bottom w:val="none" w:sz="0" w:space="0" w:color="auto"/>
                <w:right w:val="none" w:sz="0" w:space="0" w:color="auto"/>
              </w:divBdr>
            </w:div>
            <w:div w:id="970019487">
              <w:marLeft w:val="0"/>
              <w:marRight w:val="0"/>
              <w:marTop w:val="0"/>
              <w:marBottom w:val="0"/>
              <w:divBdr>
                <w:top w:val="none" w:sz="0" w:space="0" w:color="auto"/>
                <w:left w:val="none" w:sz="0" w:space="0" w:color="auto"/>
                <w:bottom w:val="none" w:sz="0" w:space="0" w:color="auto"/>
                <w:right w:val="none" w:sz="0" w:space="0" w:color="auto"/>
              </w:divBdr>
            </w:div>
            <w:div w:id="1027028385">
              <w:marLeft w:val="0"/>
              <w:marRight w:val="0"/>
              <w:marTop w:val="0"/>
              <w:marBottom w:val="0"/>
              <w:divBdr>
                <w:top w:val="none" w:sz="0" w:space="0" w:color="auto"/>
                <w:left w:val="none" w:sz="0" w:space="0" w:color="auto"/>
                <w:bottom w:val="none" w:sz="0" w:space="0" w:color="auto"/>
                <w:right w:val="none" w:sz="0" w:space="0" w:color="auto"/>
              </w:divBdr>
            </w:div>
            <w:div w:id="1138838002">
              <w:marLeft w:val="0"/>
              <w:marRight w:val="0"/>
              <w:marTop w:val="0"/>
              <w:marBottom w:val="0"/>
              <w:divBdr>
                <w:top w:val="none" w:sz="0" w:space="0" w:color="auto"/>
                <w:left w:val="none" w:sz="0" w:space="0" w:color="auto"/>
                <w:bottom w:val="none" w:sz="0" w:space="0" w:color="auto"/>
                <w:right w:val="none" w:sz="0" w:space="0" w:color="auto"/>
              </w:divBdr>
            </w:div>
            <w:div w:id="1457022761">
              <w:marLeft w:val="0"/>
              <w:marRight w:val="0"/>
              <w:marTop w:val="0"/>
              <w:marBottom w:val="0"/>
              <w:divBdr>
                <w:top w:val="none" w:sz="0" w:space="0" w:color="auto"/>
                <w:left w:val="none" w:sz="0" w:space="0" w:color="auto"/>
                <w:bottom w:val="none" w:sz="0" w:space="0" w:color="auto"/>
                <w:right w:val="none" w:sz="0" w:space="0" w:color="auto"/>
              </w:divBdr>
            </w:div>
            <w:div w:id="1561988011">
              <w:marLeft w:val="0"/>
              <w:marRight w:val="0"/>
              <w:marTop w:val="0"/>
              <w:marBottom w:val="0"/>
              <w:divBdr>
                <w:top w:val="none" w:sz="0" w:space="0" w:color="auto"/>
                <w:left w:val="none" w:sz="0" w:space="0" w:color="auto"/>
                <w:bottom w:val="none" w:sz="0" w:space="0" w:color="auto"/>
                <w:right w:val="none" w:sz="0" w:space="0" w:color="auto"/>
              </w:divBdr>
            </w:div>
            <w:div w:id="1579830145">
              <w:marLeft w:val="0"/>
              <w:marRight w:val="0"/>
              <w:marTop w:val="0"/>
              <w:marBottom w:val="0"/>
              <w:divBdr>
                <w:top w:val="none" w:sz="0" w:space="0" w:color="auto"/>
                <w:left w:val="none" w:sz="0" w:space="0" w:color="auto"/>
                <w:bottom w:val="none" w:sz="0" w:space="0" w:color="auto"/>
                <w:right w:val="none" w:sz="0" w:space="0" w:color="auto"/>
              </w:divBdr>
            </w:div>
            <w:div w:id="1666546680">
              <w:marLeft w:val="0"/>
              <w:marRight w:val="0"/>
              <w:marTop w:val="0"/>
              <w:marBottom w:val="0"/>
              <w:divBdr>
                <w:top w:val="none" w:sz="0" w:space="0" w:color="auto"/>
                <w:left w:val="none" w:sz="0" w:space="0" w:color="auto"/>
                <w:bottom w:val="none" w:sz="0" w:space="0" w:color="auto"/>
                <w:right w:val="none" w:sz="0" w:space="0" w:color="auto"/>
              </w:divBdr>
            </w:div>
            <w:div w:id="1687099970">
              <w:marLeft w:val="0"/>
              <w:marRight w:val="0"/>
              <w:marTop w:val="0"/>
              <w:marBottom w:val="0"/>
              <w:divBdr>
                <w:top w:val="none" w:sz="0" w:space="0" w:color="auto"/>
                <w:left w:val="none" w:sz="0" w:space="0" w:color="auto"/>
                <w:bottom w:val="none" w:sz="0" w:space="0" w:color="auto"/>
                <w:right w:val="none" w:sz="0" w:space="0" w:color="auto"/>
              </w:divBdr>
            </w:div>
            <w:div w:id="1748112699">
              <w:marLeft w:val="0"/>
              <w:marRight w:val="0"/>
              <w:marTop w:val="0"/>
              <w:marBottom w:val="0"/>
              <w:divBdr>
                <w:top w:val="none" w:sz="0" w:space="0" w:color="auto"/>
                <w:left w:val="none" w:sz="0" w:space="0" w:color="auto"/>
                <w:bottom w:val="none" w:sz="0" w:space="0" w:color="auto"/>
                <w:right w:val="none" w:sz="0" w:space="0" w:color="auto"/>
              </w:divBdr>
            </w:div>
            <w:div w:id="1865290130">
              <w:marLeft w:val="0"/>
              <w:marRight w:val="0"/>
              <w:marTop w:val="0"/>
              <w:marBottom w:val="0"/>
              <w:divBdr>
                <w:top w:val="none" w:sz="0" w:space="0" w:color="auto"/>
                <w:left w:val="none" w:sz="0" w:space="0" w:color="auto"/>
                <w:bottom w:val="none" w:sz="0" w:space="0" w:color="auto"/>
                <w:right w:val="none" w:sz="0" w:space="0" w:color="auto"/>
              </w:divBdr>
            </w:div>
            <w:div w:id="2002151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543383">
      <w:bodyDiv w:val="1"/>
      <w:marLeft w:val="0"/>
      <w:marRight w:val="0"/>
      <w:marTop w:val="0"/>
      <w:marBottom w:val="0"/>
      <w:divBdr>
        <w:top w:val="none" w:sz="0" w:space="0" w:color="auto"/>
        <w:left w:val="none" w:sz="0" w:space="0" w:color="auto"/>
        <w:bottom w:val="none" w:sz="0" w:space="0" w:color="auto"/>
        <w:right w:val="none" w:sz="0" w:space="0" w:color="auto"/>
      </w:divBdr>
    </w:div>
    <w:div w:id="1900479396">
      <w:bodyDiv w:val="1"/>
      <w:marLeft w:val="0"/>
      <w:marRight w:val="0"/>
      <w:marTop w:val="0"/>
      <w:marBottom w:val="0"/>
      <w:divBdr>
        <w:top w:val="none" w:sz="0" w:space="0" w:color="auto"/>
        <w:left w:val="none" w:sz="0" w:space="0" w:color="auto"/>
        <w:bottom w:val="none" w:sz="0" w:space="0" w:color="auto"/>
        <w:right w:val="none" w:sz="0" w:space="0" w:color="auto"/>
      </w:divBdr>
    </w:div>
    <w:div w:id="1953826086">
      <w:bodyDiv w:val="1"/>
      <w:marLeft w:val="0"/>
      <w:marRight w:val="0"/>
      <w:marTop w:val="0"/>
      <w:marBottom w:val="0"/>
      <w:divBdr>
        <w:top w:val="none" w:sz="0" w:space="0" w:color="auto"/>
        <w:left w:val="none" w:sz="0" w:space="0" w:color="auto"/>
        <w:bottom w:val="none" w:sz="0" w:space="0" w:color="auto"/>
        <w:right w:val="none" w:sz="0" w:space="0" w:color="auto"/>
      </w:divBdr>
    </w:div>
    <w:div w:id="2067222119">
      <w:bodyDiv w:val="1"/>
      <w:marLeft w:val="0"/>
      <w:marRight w:val="0"/>
      <w:marTop w:val="0"/>
      <w:marBottom w:val="0"/>
      <w:divBdr>
        <w:top w:val="none" w:sz="0" w:space="0" w:color="auto"/>
        <w:left w:val="none" w:sz="0" w:space="0" w:color="auto"/>
        <w:bottom w:val="none" w:sz="0" w:space="0" w:color="auto"/>
        <w:right w:val="none" w:sz="0" w:space="0" w:color="auto"/>
      </w:divBdr>
    </w:div>
    <w:div w:id="2081100802">
      <w:bodyDiv w:val="1"/>
      <w:marLeft w:val="0"/>
      <w:marRight w:val="0"/>
      <w:marTop w:val="0"/>
      <w:marBottom w:val="0"/>
      <w:divBdr>
        <w:top w:val="none" w:sz="0" w:space="0" w:color="auto"/>
        <w:left w:val="none" w:sz="0" w:space="0" w:color="auto"/>
        <w:bottom w:val="none" w:sz="0" w:space="0" w:color="auto"/>
        <w:right w:val="none" w:sz="0" w:space="0" w:color="auto"/>
      </w:divBdr>
    </w:div>
    <w:div w:id="2083675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emf"/><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emf"/><Relationship Id="rId5" Type="http://schemas.openxmlformats.org/officeDocument/2006/relationships/styles" Target="styles.xml"/><Relationship Id="rId15" Type="http://schemas.openxmlformats.org/officeDocument/2006/relationships/image" Target="media/image6.emf"/><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10BCE6B209F5F447A52698BC07B2B782" ma:contentTypeVersion="18" ma:contentTypeDescription="Create a new document." ma:contentTypeScope="" ma:versionID="de1e33ca62208fa7d3824278a0579421">
  <xsd:schema xmlns:xsd="http://www.w3.org/2001/XMLSchema" xmlns:xs="http://www.w3.org/2001/XMLSchema" xmlns:p="http://schemas.microsoft.com/office/2006/metadata/properties" xmlns:ns2="037e7c32-4fc9-40f1-b545-5dc8e1073645" xmlns:ns3="e1db5d56-9bfe-4d18-87e1-c5292d3281d5" targetNamespace="http://schemas.microsoft.com/office/2006/metadata/properties" ma:root="true" ma:fieldsID="a16fbcb47dfb17dac55d90ce1bfb466c" ns2:_="" ns3:_="">
    <xsd:import namespace="037e7c32-4fc9-40f1-b545-5dc8e1073645"/>
    <xsd:import namespace="e1db5d56-9bfe-4d18-87e1-c5292d3281d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7e7c32-4fc9-40f1-b545-5dc8e10736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46dffdf-9b58-4736-8d9f-c14edf872b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db5d56-9bfe-4d18-87e1-c5292d3281d5"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83e74987-2a2a-45ee-a393-60f8121cf618}" ma:internalName="TaxCatchAll" ma:showField="CatchAllData" ma:web="e1db5d56-9bfe-4d18-87e1-c5292d3281d5">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CB3DBA2-C35E-4359-8879-61598DCFF99A}">
  <ds:schemaRefs>
    <ds:schemaRef ds:uri="http://schemas.openxmlformats.org/officeDocument/2006/bibliography"/>
  </ds:schemaRefs>
</ds:datastoreItem>
</file>

<file path=customXml/itemProps2.xml><?xml version="1.0" encoding="utf-8"?>
<ds:datastoreItem xmlns:ds="http://schemas.openxmlformats.org/officeDocument/2006/customXml" ds:itemID="{789AB2B9-7194-41F9-9300-5D213BFF6F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7e7c32-4fc9-40f1-b545-5dc8e1073645"/>
    <ds:schemaRef ds:uri="e1db5d56-9bfe-4d18-87e1-c5292d3281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3B3FDA-B7B5-417D-AD73-5BC095B4FCC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986</TotalTime>
  <Pages>85</Pages>
  <Words>15695</Words>
  <Characters>89462</Characters>
  <Application>Microsoft Office Word</Application>
  <DocSecurity>0</DocSecurity>
  <Lines>745</Lines>
  <Paragraphs>209</Paragraphs>
  <ScaleCrop>false</ScaleCrop>
  <HeadingPairs>
    <vt:vector size="2" baseType="variant">
      <vt:variant>
        <vt:lpstr>Title</vt:lpstr>
      </vt:variant>
      <vt:variant>
        <vt:i4>1</vt:i4>
      </vt:variant>
    </vt:vector>
  </HeadingPairs>
  <TitlesOfParts>
    <vt:vector size="1" baseType="lpstr">
      <vt:lpstr>MEMORANDUM OF AGREEMENT</vt:lpstr>
    </vt:vector>
  </TitlesOfParts>
  <Company>techint</Company>
  <LinksUpToDate>false</LinksUpToDate>
  <CharactersWithSpaces>104948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 OF AGREEMENT</dc:title>
  <dc:subject/>
  <dc:creator>Patricia Pereyra</dc:creator>
  <cp:keywords/>
  <cp:lastModifiedBy>KRMPOTICH Luke TENARIS</cp:lastModifiedBy>
  <cp:revision>14</cp:revision>
  <cp:lastPrinted>2026-01-12T15:33:00Z</cp:lastPrinted>
  <dcterms:created xsi:type="dcterms:W3CDTF">2025-12-01T20:24:00Z</dcterms:created>
  <dcterms:modified xsi:type="dcterms:W3CDTF">2026-01-12T15:55:00Z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0x010100ACD1513E8A087847AEBBB186E4D90893</vt:lpwstr>
  </property>
</Properties>
</file>